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D16A" w14:textId="3F248E4E" w:rsidR="00CC0D4D" w:rsidRDefault="00AE3E5D" w:rsidP="00CC0D4D">
      <w:pPr>
        <w:pStyle w:val="NormalWeb"/>
        <w:spacing w:after="0" w:line="240" w:lineRule="auto"/>
        <w:rPr>
          <w:rFonts w:ascii="Times" w:hAnsi="Times" w:cs="Times"/>
          <w:lang w:val="en-US"/>
        </w:rPr>
      </w:pPr>
      <w:r w:rsidRPr="00AE3E5D">
        <w:rPr>
          <w:rFonts w:ascii="Times" w:hAnsi="Times" w:cs="Times"/>
          <w:lang w:val="en-US"/>
        </w:rPr>
        <w:t xml:space="preserve">This appendix shows the results of the complementary factor analysis for the two areas, both through maximum likehood </w:t>
      </w:r>
      <w:r w:rsidR="00505AF9" w:rsidRPr="00505AF9">
        <w:rPr>
          <w:rFonts w:ascii="Times" w:hAnsi="Times" w:cs="Times"/>
          <w:lang w:val="en-US"/>
        </w:rPr>
        <w:t>factoring method</w:t>
      </w:r>
      <w:r w:rsidR="00505AF9" w:rsidRPr="00505AF9">
        <w:rPr>
          <w:rFonts w:ascii="Times" w:hAnsi="Times" w:cs="Times"/>
          <w:lang w:val="en-US"/>
        </w:rPr>
        <w:t xml:space="preserve"> </w:t>
      </w:r>
      <w:r w:rsidRPr="00AE3E5D">
        <w:rPr>
          <w:rFonts w:ascii="Times" w:hAnsi="Times" w:cs="Times"/>
          <w:lang w:val="en-US"/>
        </w:rPr>
        <w:t xml:space="preserve">(table 1 and 3) and through principal axis </w:t>
      </w:r>
      <w:r w:rsidR="00505AF9" w:rsidRPr="00505AF9">
        <w:rPr>
          <w:rFonts w:ascii="Times" w:hAnsi="Times" w:cs="Times"/>
          <w:lang w:val="en-US"/>
        </w:rPr>
        <w:t>factoring method</w:t>
      </w:r>
      <w:r w:rsidR="00505AF9" w:rsidRPr="00505AF9">
        <w:rPr>
          <w:rFonts w:ascii="Times" w:hAnsi="Times" w:cs="Times"/>
          <w:lang w:val="en-US"/>
        </w:rPr>
        <w:t xml:space="preserve"> </w:t>
      </w:r>
      <w:r w:rsidRPr="00AE3E5D">
        <w:rPr>
          <w:rFonts w:ascii="Times" w:hAnsi="Times" w:cs="Times"/>
          <w:lang w:val="en-US"/>
        </w:rPr>
        <w:t>(table 2 and 4).</w:t>
      </w:r>
    </w:p>
    <w:p w14:paraId="148565CF" w14:textId="77777777" w:rsidR="00AE3E5D" w:rsidRPr="0034198C" w:rsidRDefault="00AE3E5D" w:rsidP="00CC0D4D">
      <w:pPr>
        <w:pStyle w:val="NormalWeb"/>
        <w:spacing w:after="0" w:line="240" w:lineRule="auto"/>
        <w:rPr>
          <w:rFonts w:ascii="Times" w:hAnsi="Times" w:cs="Times"/>
          <w:lang w:val="en-US"/>
        </w:rPr>
      </w:pPr>
    </w:p>
    <w:tbl>
      <w:tblPr>
        <w:tblW w:w="8734" w:type="dxa"/>
        <w:tblInd w:w="-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7"/>
        <w:gridCol w:w="3816"/>
        <w:gridCol w:w="717"/>
        <w:gridCol w:w="717"/>
        <w:gridCol w:w="666"/>
        <w:gridCol w:w="801"/>
      </w:tblGrid>
      <w:tr w:rsidR="00AE3E5D" w:rsidRPr="00AE3E5D" w14:paraId="1F6486EB" w14:textId="77777777" w:rsidTr="00AE3E5D">
        <w:trPr>
          <w:trHeight w:val="272"/>
        </w:trPr>
        <w:tc>
          <w:tcPr>
            <w:tcW w:w="8734" w:type="dxa"/>
            <w:gridSpan w:val="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89CCF" w14:textId="1215834D" w:rsidR="00AE3E5D" w:rsidRPr="0034198C" w:rsidRDefault="00AE3E5D" w:rsidP="00AE3E5D">
            <w:pPr>
              <w:pStyle w:val="Standard"/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  <w:t xml:space="preserve">Table 1. </w:t>
            </w:r>
            <w:r w:rsidRPr="00AE3E5D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Factor analysis performed using maximum likelihood</w:t>
            </w:r>
            <w:r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 xml:space="preserve"> </w:t>
            </w:r>
            <w:r w:rsidR="00505AF9" w:rsidRPr="00505AF9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method</w:t>
            </w:r>
            <w:r w:rsidR="00505AF9" w:rsidRPr="00505AF9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 xml:space="preserve"> </w:t>
            </w:r>
            <w:r w:rsidRPr="00AE3E5D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of 1</w:t>
            </w:r>
            <w:r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2</w:t>
            </w:r>
            <w:r w:rsidRPr="00AE3E5D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 xml:space="preserve"> items of the administrative activities area</w:t>
            </w:r>
          </w:p>
        </w:tc>
      </w:tr>
      <w:tr w:rsidR="00D47EC6" w:rsidRPr="0034198C" w14:paraId="5F7C0F53" w14:textId="77777777" w:rsidTr="00D47EC6">
        <w:trPr>
          <w:trHeight w:val="272"/>
        </w:trPr>
        <w:tc>
          <w:tcPr>
            <w:tcW w:w="5833" w:type="dxa"/>
            <w:gridSpan w:val="2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7106C6" w14:textId="77777777" w:rsidR="00D47EC6" w:rsidRPr="0034198C" w:rsidRDefault="00D47EC6" w:rsidP="00685EFE">
            <w:pPr>
              <w:pStyle w:val="Standard"/>
              <w:rPr>
                <w:rFonts w:ascii="Times" w:hAnsi="Times" w:cs="Times"/>
                <w:sz w:val="20"/>
                <w:szCs w:val="20"/>
                <w:lang w:val="en-GB"/>
              </w:rPr>
            </w:pPr>
          </w:p>
        </w:tc>
        <w:tc>
          <w:tcPr>
            <w:tcW w:w="2901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0F144" w14:textId="77777777" w:rsidR="00D47EC6" w:rsidRPr="0034198C" w:rsidRDefault="00D47EC6" w:rsidP="00685EFE">
            <w:pPr>
              <w:pStyle w:val="Standard"/>
              <w:jc w:val="center"/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  <w:t>Value for factor</w:t>
            </w:r>
          </w:p>
        </w:tc>
      </w:tr>
      <w:tr w:rsidR="00D47EC6" w:rsidRPr="0034198C" w14:paraId="54FC0E49" w14:textId="77777777" w:rsidTr="00D47EC6">
        <w:trPr>
          <w:trHeight w:val="315"/>
        </w:trPr>
        <w:tc>
          <w:tcPr>
            <w:tcW w:w="2017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4CA1B" w14:textId="77777777" w:rsidR="00D47EC6" w:rsidRPr="0034198C" w:rsidRDefault="00D47EC6" w:rsidP="00685EFE">
            <w:pPr>
              <w:pStyle w:val="Standard"/>
              <w:jc w:val="center"/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  <w:t>Scales</w:t>
            </w:r>
          </w:p>
        </w:tc>
        <w:tc>
          <w:tcPr>
            <w:tcW w:w="3816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A374F" w14:textId="77777777" w:rsidR="00D47EC6" w:rsidRPr="0034198C" w:rsidRDefault="00D47EC6" w:rsidP="00685EFE">
            <w:pPr>
              <w:pStyle w:val="Standard"/>
              <w:jc w:val="center"/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  <w:t>Items</w:t>
            </w:r>
          </w:p>
        </w:tc>
        <w:tc>
          <w:tcPr>
            <w:tcW w:w="717" w:type="dxa"/>
            <w:tcBorders>
              <w:bottom w:val="single" w:sz="12" w:space="0" w:color="000000"/>
              <w:right w:val="single" w:sz="8" w:space="0" w:color="E0E0E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8D92B" w14:textId="77777777" w:rsidR="00D47EC6" w:rsidRPr="0034198C" w:rsidRDefault="00D47EC6" w:rsidP="00685EFE">
            <w:pPr>
              <w:pStyle w:val="Standard"/>
              <w:jc w:val="center"/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  <w:t>1</w:t>
            </w:r>
          </w:p>
        </w:tc>
        <w:tc>
          <w:tcPr>
            <w:tcW w:w="717" w:type="dxa"/>
            <w:tcBorders>
              <w:bottom w:val="single" w:sz="12" w:space="0" w:color="000000"/>
              <w:right w:val="single" w:sz="8" w:space="0" w:color="E0E0E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0300D" w14:textId="77777777" w:rsidR="00D47EC6" w:rsidRPr="0034198C" w:rsidRDefault="00D47EC6" w:rsidP="00685EFE">
            <w:pPr>
              <w:pStyle w:val="Standard"/>
              <w:jc w:val="center"/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  <w:t>2</w:t>
            </w:r>
          </w:p>
        </w:tc>
        <w:tc>
          <w:tcPr>
            <w:tcW w:w="666" w:type="dxa"/>
            <w:tcBorders>
              <w:bottom w:val="single" w:sz="12" w:space="0" w:color="000000"/>
              <w:right w:val="single" w:sz="8" w:space="0" w:color="E0E0E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005B7" w14:textId="77777777" w:rsidR="00D47EC6" w:rsidRPr="0034198C" w:rsidRDefault="00D47EC6" w:rsidP="00685EFE">
            <w:pPr>
              <w:pStyle w:val="Standard"/>
              <w:jc w:val="center"/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  <w:t>3</w:t>
            </w:r>
          </w:p>
        </w:tc>
        <w:tc>
          <w:tcPr>
            <w:tcW w:w="801" w:type="dxa"/>
            <w:tcBorders>
              <w:bottom w:val="single" w:sz="12" w:space="0" w:color="000000"/>
              <w:right w:val="single" w:sz="8" w:space="0" w:color="E0E0E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810A7" w14:textId="77777777" w:rsidR="00D47EC6" w:rsidRPr="0034198C" w:rsidRDefault="00D47EC6" w:rsidP="00685EFE">
            <w:pPr>
              <w:pStyle w:val="Standard"/>
              <w:jc w:val="center"/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  <w:t>4</w:t>
            </w:r>
          </w:p>
        </w:tc>
      </w:tr>
      <w:tr w:rsidR="00E65417" w:rsidRPr="0034198C" w14:paraId="3CF3F5E0" w14:textId="77777777" w:rsidTr="00E505A7">
        <w:trPr>
          <w:trHeight w:val="315"/>
        </w:trPr>
        <w:tc>
          <w:tcPr>
            <w:tcW w:w="201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CDA96" w14:textId="77777777" w:rsidR="00E65417" w:rsidRPr="0034198C" w:rsidRDefault="00E65417" w:rsidP="00E65417">
            <w:pPr>
              <w:pStyle w:val="Standard"/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Data entry and issuance of reports</w:t>
            </w:r>
          </w:p>
        </w:tc>
        <w:tc>
          <w:tcPr>
            <w:tcW w:w="3816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AA50D" w14:textId="77777777" w:rsidR="00E65417" w:rsidRPr="0034198C" w:rsidRDefault="00E65417" w:rsidP="00E65417">
            <w:pPr>
              <w:pStyle w:val="Standard"/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Editable body charts</w:t>
            </w:r>
          </w:p>
        </w:tc>
        <w:tc>
          <w:tcPr>
            <w:tcW w:w="717" w:type="dxa"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AC786" w14:textId="4EC799E4" w:rsidR="00E65417" w:rsidRPr="00E65417" w:rsidRDefault="00E65417" w:rsidP="00E65417">
            <w:pPr>
              <w:pStyle w:val="Standard"/>
              <w:jc w:val="center"/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  <w:t>0.799</w:t>
            </w:r>
          </w:p>
        </w:tc>
        <w:tc>
          <w:tcPr>
            <w:tcW w:w="717" w:type="dxa"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55DC9" w14:textId="52D56E6C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0.199</w:t>
            </w:r>
          </w:p>
        </w:tc>
        <w:tc>
          <w:tcPr>
            <w:tcW w:w="666" w:type="dxa"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BB665" w14:textId="739B57F9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0.115</w:t>
            </w:r>
          </w:p>
        </w:tc>
        <w:tc>
          <w:tcPr>
            <w:tcW w:w="801" w:type="dxa"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11A61" w14:textId="51C760D5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0.111</w:t>
            </w:r>
          </w:p>
        </w:tc>
      </w:tr>
      <w:tr w:rsidR="00E65417" w:rsidRPr="0034198C" w14:paraId="010F1F47" w14:textId="77777777" w:rsidTr="00E505A7">
        <w:trPr>
          <w:trHeight w:val="465"/>
        </w:trPr>
        <w:tc>
          <w:tcPr>
            <w:tcW w:w="201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C5FD9" w14:textId="77777777" w:rsidR="00E65417" w:rsidRPr="0034198C" w:rsidRDefault="00E65417" w:rsidP="00E65417">
            <w:pPr>
              <w:rPr>
                <w:rFonts w:ascii="Times" w:hAnsi="Times" w:cs="Times"/>
              </w:rPr>
            </w:pPr>
          </w:p>
        </w:tc>
        <w:tc>
          <w:tcPr>
            <w:tcW w:w="38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600FE" w14:textId="77777777" w:rsidR="00E65417" w:rsidRPr="0034198C" w:rsidRDefault="00E65417" w:rsidP="00E65417">
            <w:pPr>
              <w:pStyle w:val="Standard"/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Digitalized patient-reported outcome measures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0DF2D" w14:textId="28BEB2F9" w:rsidR="00E65417" w:rsidRPr="00E65417" w:rsidRDefault="00E65417" w:rsidP="00E65417">
            <w:pPr>
              <w:pStyle w:val="Standard"/>
              <w:jc w:val="center"/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  <w:t>0.783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E7F16" w14:textId="7FE2C51E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0.258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E629B" w14:textId="5B168C7F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0.106</w:t>
            </w:r>
          </w:p>
        </w:tc>
        <w:tc>
          <w:tcPr>
            <w:tcW w:w="8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9B8A3" w14:textId="4FE689DC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0.127</w:t>
            </w:r>
          </w:p>
        </w:tc>
      </w:tr>
      <w:tr w:rsidR="00E65417" w:rsidRPr="0034198C" w14:paraId="7BB84071" w14:textId="77777777" w:rsidTr="00E505A7">
        <w:trPr>
          <w:trHeight w:val="315"/>
        </w:trPr>
        <w:tc>
          <w:tcPr>
            <w:tcW w:w="201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F989F" w14:textId="77777777" w:rsidR="00E65417" w:rsidRPr="0034198C" w:rsidRDefault="00E65417" w:rsidP="00E65417">
            <w:pPr>
              <w:rPr>
                <w:rFonts w:ascii="Times" w:hAnsi="Times" w:cs="Times"/>
              </w:rPr>
            </w:pPr>
          </w:p>
        </w:tc>
        <w:tc>
          <w:tcPr>
            <w:tcW w:w="38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EDD97" w14:textId="77777777" w:rsidR="00E65417" w:rsidRPr="0034198C" w:rsidRDefault="00E65417" w:rsidP="00E65417">
            <w:pPr>
              <w:pStyle w:val="Standard"/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Templates for patients’ clinical reports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78FEC" w14:textId="20D5740B" w:rsidR="00E65417" w:rsidRPr="00E65417" w:rsidRDefault="00E65417" w:rsidP="00E65417">
            <w:pPr>
              <w:pStyle w:val="Standard"/>
              <w:jc w:val="center"/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  <w:t>0.677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90EB3" w14:textId="7FC68313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0.214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A5CB2F" w14:textId="69ADA158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0.205</w:t>
            </w:r>
          </w:p>
        </w:tc>
        <w:tc>
          <w:tcPr>
            <w:tcW w:w="8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0A1F7" w14:textId="1A01FB0C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0.104</w:t>
            </w:r>
          </w:p>
        </w:tc>
      </w:tr>
      <w:tr w:rsidR="00E65417" w:rsidRPr="0034198C" w14:paraId="4452F9D5" w14:textId="77777777" w:rsidTr="00E505A7">
        <w:trPr>
          <w:trHeight w:val="300"/>
        </w:trPr>
        <w:tc>
          <w:tcPr>
            <w:tcW w:w="201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D19E6" w14:textId="77777777" w:rsidR="00E65417" w:rsidRPr="0034198C" w:rsidRDefault="00E65417" w:rsidP="00E65417">
            <w:pPr>
              <w:rPr>
                <w:rFonts w:ascii="Times" w:hAnsi="Times" w:cs="Times"/>
              </w:rPr>
            </w:pPr>
          </w:p>
        </w:tc>
        <w:tc>
          <w:tcPr>
            <w:tcW w:w="38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7674B" w14:textId="77777777" w:rsidR="00E65417" w:rsidRPr="0034198C" w:rsidRDefault="00E65417" w:rsidP="00E65417">
            <w:pPr>
              <w:pStyle w:val="Standard"/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Editable templates for assessment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280CF" w14:textId="3C25650E" w:rsidR="00E65417" w:rsidRPr="00E65417" w:rsidRDefault="00E65417" w:rsidP="00E65417">
            <w:pPr>
              <w:pStyle w:val="Standard"/>
              <w:jc w:val="center"/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  <w:t>0.627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479DD" w14:textId="557DA388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0.290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3E601" w14:textId="624B7F01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0.155</w:t>
            </w:r>
          </w:p>
        </w:tc>
        <w:tc>
          <w:tcPr>
            <w:tcW w:w="8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BA296" w14:textId="0B2D0D28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0.235</w:t>
            </w:r>
          </w:p>
        </w:tc>
      </w:tr>
      <w:tr w:rsidR="00E65417" w:rsidRPr="0034198C" w14:paraId="64BCC233" w14:textId="77777777" w:rsidTr="00E505A7">
        <w:trPr>
          <w:trHeight w:val="495"/>
        </w:trPr>
        <w:tc>
          <w:tcPr>
            <w:tcW w:w="201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743A9" w14:textId="77777777" w:rsidR="00E65417" w:rsidRPr="0034198C" w:rsidRDefault="00E65417" w:rsidP="00E65417">
            <w:pPr>
              <w:rPr>
                <w:rFonts w:ascii="Times" w:hAnsi="Times" w:cs="Times"/>
              </w:rPr>
            </w:pPr>
          </w:p>
        </w:tc>
        <w:tc>
          <w:tcPr>
            <w:tcW w:w="38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B77B8" w14:textId="77777777" w:rsidR="00E65417" w:rsidRPr="0034198C" w:rsidRDefault="00E65417" w:rsidP="00E65417">
            <w:pPr>
              <w:pStyle w:val="Standard"/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Templates for exercise programmes and recommendations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2CB912" w14:textId="73B797D6" w:rsidR="00E65417" w:rsidRPr="00E65417" w:rsidRDefault="00E65417" w:rsidP="00E65417">
            <w:pPr>
              <w:pStyle w:val="Standard"/>
              <w:jc w:val="center"/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  <w:t>0.582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4983D" w14:textId="36165B5C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0.186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15EEA" w14:textId="43E3BAD5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0.209</w:t>
            </w:r>
          </w:p>
        </w:tc>
        <w:tc>
          <w:tcPr>
            <w:tcW w:w="8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2E923" w14:textId="55569E43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0.177</w:t>
            </w:r>
          </w:p>
        </w:tc>
      </w:tr>
      <w:tr w:rsidR="00E65417" w:rsidRPr="0034198C" w14:paraId="7C5FC974" w14:textId="77777777" w:rsidTr="00D04AE7">
        <w:trPr>
          <w:trHeight w:val="450"/>
        </w:trPr>
        <w:tc>
          <w:tcPr>
            <w:tcW w:w="2017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30C5F" w14:textId="77777777" w:rsidR="00E65417" w:rsidRPr="0034198C" w:rsidRDefault="00E65417" w:rsidP="00E65417">
            <w:pPr>
              <w:pStyle w:val="Standard"/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Monitoring quality of care</w:t>
            </w:r>
          </w:p>
        </w:tc>
        <w:tc>
          <w:tcPr>
            <w:tcW w:w="38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E7D4B" w14:textId="77777777" w:rsidR="00E65417" w:rsidRPr="0034198C" w:rsidRDefault="00E65417" w:rsidP="00E65417">
            <w:pPr>
              <w:pStyle w:val="Standard"/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Quality measures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9657D" w14:textId="687A4149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0.258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72B93" w14:textId="47022012" w:rsidR="00E65417" w:rsidRPr="00E65417" w:rsidRDefault="00E65417" w:rsidP="00E65417">
            <w:pPr>
              <w:pStyle w:val="Standard"/>
              <w:jc w:val="center"/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  <w:t>0.881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F84F6" w14:textId="732A3C02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0.182</w:t>
            </w:r>
          </w:p>
        </w:tc>
        <w:tc>
          <w:tcPr>
            <w:tcW w:w="8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CB40C" w14:textId="44B70BBF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0.220</w:t>
            </w:r>
          </w:p>
        </w:tc>
      </w:tr>
      <w:tr w:rsidR="00E65417" w:rsidRPr="0034198C" w14:paraId="5C846BF3" w14:textId="77777777" w:rsidTr="00D04AE7">
        <w:trPr>
          <w:trHeight w:val="315"/>
        </w:trPr>
        <w:tc>
          <w:tcPr>
            <w:tcW w:w="2017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05D75" w14:textId="77777777" w:rsidR="00E65417" w:rsidRPr="0034198C" w:rsidRDefault="00E65417" w:rsidP="00E65417">
            <w:pPr>
              <w:rPr>
                <w:rFonts w:ascii="Times" w:hAnsi="Times" w:cs="Times"/>
              </w:rPr>
            </w:pPr>
          </w:p>
        </w:tc>
        <w:tc>
          <w:tcPr>
            <w:tcW w:w="38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DFDC9" w14:textId="77777777" w:rsidR="00E65417" w:rsidRPr="0034198C" w:rsidRDefault="00E65417" w:rsidP="00E65417">
            <w:pPr>
              <w:pStyle w:val="Standard"/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Healthcare activity reports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DEF46" w14:textId="6B580D3C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0.364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12673" w14:textId="2EBC17E3" w:rsidR="00E65417" w:rsidRPr="00E65417" w:rsidRDefault="00E65417" w:rsidP="00E65417">
            <w:pPr>
              <w:pStyle w:val="Standard"/>
              <w:jc w:val="center"/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  <w:t>0.742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CD155" w14:textId="28714EDD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0.196</w:t>
            </w:r>
          </w:p>
        </w:tc>
        <w:tc>
          <w:tcPr>
            <w:tcW w:w="8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795A0" w14:textId="62A61266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0.221</w:t>
            </w:r>
          </w:p>
        </w:tc>
      </w:tr>
      <w:tr w:rsidR="00E65417" w:rsidRPr="0034198C" w14:paraId="470994E4" w14:textId="77777777" w:rsidTr="00D04AE7">
        <w:trPr>
          <w:trHeight w:val="300"/>
        </w:trPr>
        <w:tc>
          <w:tcPr>
            <w:tcW w:w="2017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E426F" w14:textId="77777777" w:rsidR="00E65417" w:rsidRPr="0034198C" w:rsidRDefault="00E65417" w:rsidP="00E65417">
            <w:pPr>
              <w:rPr>
                <w:rFonts w:ascii="Times" w:hAnsi="Times" w:cs="Times"/>
              </w:rPr>
            </w:pPr>
          </w:p>
        </w:tc>
        <w:tc>
          <w:tcPr>
            <w:tcW w:w="38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79184" w14:textId="77777777" w:rsidR="00E65417" w:rsidRPr="0034198C" w:rsidRDefault="00E65417" w:rsidP="00E65417">
            <w:pPr>
              <w:pStyle w:val="Standard"/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Patient safety reports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62BB9" w14:textId="20763F81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0.303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84FF0" w14:textId="023E6F29" w:rsidR="00E65417" w:rsidRPr="00E65417" w:rsidRDefault="00E65417" w:rsidP="00E65417">
            <w:pPr>
              <w:pStyle w:val="Standard"/>
              <w:jc w:val="center"/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  <w:t>0.713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FB494" w14:textId="678BBDBD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0.137</w:t>
            </w:r>
          </w:p>
        </w:tc>
        <w:tc>
          <w:tcPr>
            <w:tcW w:w="8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F7E7D" w14:textId="11CEAACD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0.131</w:t>
            </w:r>
          </w:p>
        </w:tc>
      </w:tr>
      <w:tr w:rsidR="00E65417" w:rsidRPr="0034198C" w14:paraId="319F7D1E" w14:textId="77777777" w:rsidTr="000C12F9">
        <w:trPr>
          <w:trHeight w:val="315"/>
        </w:trPr>
        <w:tc>
          <w:tcPr>
            <w:tcW w:w="2017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991A4" w14:textId="77777777" w:rsidR="00E65417" w:rsidRPr="0034198C" w:rsidRDefault="00E65417" w:rsidP="00E65417">
            <w:pPr>
              <w:pStyle w:val="Standard"/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Digital health interventions</w:t>
            </w:r>
          </w:p>
        </w:tc>
        <w:tc>
          <w:tcPr>
            <w:tcW w:w="38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531DE" w14:textId="77777777" w:rsidR="00E65417" w:rsidRPr="0034198C" w:rsidRDefault="00E65417" w:rsidP="00E65417">
            <w:pPr>
              <w:pStyle w:val="Standard"/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Videoconference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70411" w14:textId="368F5392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0.195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3C1AA" w14:textId="31D86AAE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0.120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96728" w14:textId="3BDF164E" w:rsidR="00E65417" w:rsidRPr="00E65417" w:rsidRDefault="00E65417" w:rsidP="00E65417">
            <w:pPr>
              <w:pStyle w:val="Standard"/>
              <w:jc w:val="center"/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  <w:t>0.956</w:t>
            </w:r>
          </w:p>
        </w:tc>
        <w:tc>
          <w:tcPr>
            <w:tcW w:w="8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73F8C" w14:textId="34EEAE65" w:rsidR="00E65417" w:rsidRPr="005F456D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0.179</w:t>
            </w:r>
          </w:p>
        </w:tc>
      </w:tr>
      <w:tr w:rsidR="00E65417" w:rsidRPr="0034198C" w14:paraId="599B4449" w14:textId="77777777" w:rsidTr="000C12F9">
        <w:trPr>
          <w:trHeight w:val="300"/>
        </w:trPr>
        <w:tc>
          <w:tcPr>
            <w:tcW w:w="2017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FA9FC" w14:textId="77777777" w:rsidR="00E65417" w:rsidRPr="0034198C" w:rsidRDefault="00E65417" w:rsidP="00E65417">
            <w:pPr>
              <w:rPr>
                <w:rFonts w:ascii="Times" w:hAnsi="Times" w:cs="Times"/>
              </w:rPr>
            </w:pPr>
          </w:p>
        </w:tc>
        <w:tc>
          <w:tcPr>
            <w:tcW w:w="38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90A53" w14:textId="77777777" w:rsidR="00E65417" w:rsidRPr="0034198C" w:rsidRDefault="00E65417" w:rsidP="00E65417">
            <w:pPr>
              <w:pStyle w:val="Standard"/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Chat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E13ED" w14:textId="311DB946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0.252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F5C04" w14:textId="6EFD2C0D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0.266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99D507" w14:textId="07C2A363" w:rsidR="00E65417" w:rsidRPr="00E65417" w:rsidRDefault="00E65417" w:rsidP="00E65417">
            <w:pPr>
              <w:pStyle w:val="Standard"/>
              <w:jc w:val="center"/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  <w:t>0.635</w:t>
            </w:r>
          </w:p>
        </w:tc>
        <w:tc>
          <w:tcPr>
            <w:tcW w:w="8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E43A3" w14:textId="70027EB7" w:rsidR="00E65417" w:rsidRPr="005F456D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0.133</w:t>
            </w:r>
          </w:p>
        </w:tc>
      </w:tr>
      <w:tr w:rsidR="00BB3539" w:rsidRPr="0034198C" w14:paraId="7EF8E2A5" w14:textId="77777777" w:rsidTr="00703C9F">
        <w:trPr>
          <w:trHeight w:val="315"/>
        </w:trPr>
        <w:tc>
          <w:tcPr>
            <w:tcW w:w="2017" w:type="dxa"/>
            <w:vMerge w:val="restart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78674" w14:textId="77777777" w:rsidR="00BB3539" w:rsidRPr="0034198C" w:rsidRDefault="00BB3539" w:rsidP="00BB3539">
            <w:pPr>
              <w:pStyle w:val="Standard"/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Patient portal</w:t>
            </w:r>
          </w:p>
        </w:tc>
        <w:tc>
          <w:tcPr>
            <w:tcW w:w="38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0DD321" w14:textId="77777777" w:rsidR="00BB3539" w:rsidRPr="0034198C" w:rsidRDefault="00BB3539" w:rsidP="00BB3539">
            <w:pPr>
              <w:pStyle w:val="Standard"/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Online appointment booking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95B4E" w14:textId="724C08D5" w:rsidR="00BB3539" w:rsidRPr="0034198C" w:rsidRDefault="00BB3539" w:rsidP="00703C9F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</w:t>
            </w:r>
            <w:r w:rsidRPr="00BB3539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144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E0694D" w14:textId="17D4B7AB" w:rsidR="00BB3539" w:rsidRPr="0034198C" w:rsidRDefault="00BB3539" w:rsidP="00703C9F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</w:t>
            </w:r>
            <w:r w:rsidRPr="00BB3539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163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457A8" w14:textId="17D840CA" w:rsidR="00BB3539" w:rsidRPr="0034198C" w:rsidRDefault="00BB3539" w:rsidP="00703C9F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</w:t>
            </w:r>
            <w:r w:rsidRPr="00BB3539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123</w:t>
            </w:r>
          </w:p>
        </w:tc>
        <w:tc>
          <w:tcPr>
            <w:tcW w:w="8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3BA13" w14:textId="680A3AB0" w:rsidR="00BB3539" w:rsidRPr="00BB3539" w:rsidRDefault="00BB3539" w:rsidP="00703C9F">
            <w:pPr>
              <w:pStyle w:val="Standard"/>
              <w:jc w:val="center"/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BB3539"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  <w:t>0.</w:t>
            </w:r>
            <w:r w:rsidRPr="00BB3539"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  <w:t>877</w:t>
            </w:r>
          </w:p>
        </w:tc>
      </w:tr>
      <w:tr w:rsidR="00BB3539" w:rsidRPr="0034198C" w14:paraId="559D6970" w14:textId="77777777" w:rsidTr="00703C9F">
        <w:trPr>
          <w:trHeight w:val="315"/>
        </w:trPr>
        <w:tc>
          <w:tcPr>
            <w:tcW w:w="2017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BCE73" w14:textId="77777777" w:rsidR="00BB3539" w:rsidRPr="0034198C" w:rsidRDefault="00BB3539" w:rsidP="00BB3539">
            <w:pPr>
              <w:rPr>
                <w:rFonts w:ascii="Times" w:hAnsi="Times" w:cs="Times"/>
              </w:rPr>
            </w:pPr>
          </w:p>
        </w:tc>
        <w:tc>
          <w:tcPr>
            <w:tcW w:w="3816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BEB05" w14:textId="77777777" w:rsidR="00BB3539" w:rsidRPr="0034198C" w:rsidRDefault="00BB3539" w:rsidP="00BB3539">
            <w:pPr>
              <w:pStyle w:val="Standard"/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Consult scheduled visits</w:t>
            </w:r>
          </w:p>
        </w:tc>
        <w:tc>
          <w:tcPr>
            <w:tcW w:w="717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3DF1C" w14:textId="69FBC74A" w:rsidR="00BB3539" w:rsidRPr="0034198C" w:rsidRDefault="00BB3539" w:rsidP="00703C9F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</w:t>
            </w:r>
            <w:r w:rsidRPr="00BB3539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254</w:t>
            </w:r>
          </w:p>
        </w:tc>
        <w:tc>
          <w:tcPr>
            <w:tcW w:w="717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2E2CD" w14:textId="7B196215" w:rsidR="00BB3539" w:rsidRPr="0034198C" w:rsidRDefault="00BB3539" w:rsidP="00703C9F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</w:t>
            </w:r>
            <w:r w:rsidRPr="00BB3539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235</w:t>
            </w:r>
          </w:p>
        </w:tc>
        <w:tc>
          <w:tcPr>
            <w:tcW w:w="666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3C410" w14:textId="5E3A3C3B" w:rsidR="00BB3539" w:rsidRPr="0034198C" w:rsidRDefault="00BB3539" w:rsidP="00703C9F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</w:t>
            </w:r>
            <w:r w:rsidRPr="00BB3539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185</w:t>
            </w:r>
          </w:p>
        </w:tc>
        <w:tc>
          <w:tcPr>
            <w:tcW w:w="801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581BD" w14:textId="7B257BC5" w:rsidR="00BB3539" w:rsidRPr="00BB3539" w:rsidRDefault="00BB3539" w:rsidP="00703C9F">
            <w:pPr>
              <w:pStyle w:val="Standard"/>
              <w:jc w:val="center"/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BB3539"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  <w:t>0.</w:t>
            </w:r>
            <w:r w:rsidRPr="00BB3539"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  <w:t>677</w:t>
            </w:r>
          </w:p>
        </w:tc>
      </w:tr>
    </w:tbl>
    <w:p w14:paraId="1719D42A" w14:textId="77777777" w:rsidR="00000000" w:rsidRPr="0034198C" w:rsidRDefault="00000000">
      <w:pPr>
        <w:rPr>
          <w:rFonts w:ascii="Times" w:hAnsi="Times" w:cs="Times"/>
          <w:lang w:val="en-US"/>
        </w:rPr>
      </w:pPr>
    </w:p>
    <w:tbl>
      <w:tblPr>
        <w:tblW w:w="8734" w:type="dxa"/>
        <w:tblInd w:w="-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7"/>
        <w:gridCol w:w="3816"/>
        <w:gridCol w:w="717"/>
        <w:gridCol w:w="717"/>
        <w:gridCol w:w="666"/>
        <w:gridCol w:w="801"/>
      </w:tblGrid>
      <w:tr w:rsidR="00AE3E5D" w:rsidRPr="00AE3E5D" w14:paraId="7FD6EAA4" w14:textId="77777777" w:rsidTr="005F4B5B">
        <w:trPr>
          <w:trHeight w:val="272"/>
        </w:trPr>
        <w:tc>
          <w:tcPr>
            <w:tcW w:w="8734" w:type="dxa"/>
            <w:gridSpan w:val="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2DC36" w14:textId="4F3A130D" w:rsidR="00AE3E5D" w:rsidRPr="0034198C" w:rsidRDefault="00AE3E5D" w:rsidP="005F4B5B">
            <w:pPr>
              <w:pStyle w:val="Standard"/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  <w:t xml:space="preserve">Table </w:t>
            </w:r>
            <w:r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  <w:t>2</w:t>
            </w:r>
            <w:r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  <w:t xml:space="preserve">. </w:t>
            </w:r>
            <w:r w:rsidRPr="00AE3E5D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Factor analysis performed using principal axes</w:t>
            </w:r>
            <w:r w:rsidRPr="00AE3E5D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 xml:space="preserve"> </w:t>
            </w:r>
            <w:r w:rsidR="00505AF9" w:rsidRPr="00505AF9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method</w:t>
            </w:r>
            <w:r w:rsidR="00505AF9" w:rsidRPr="00505AF9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 xml:space="preserve"> </w:t>
            </w:r>
            <w:r w:rsidRPr="00AE3E5D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of 1</w:t>
            </w:r>
            <w:r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2</w:t>
            </w:r>
            <w:r w:rsidRPr="00AE3E5D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 xml:space="preserve"> items of the clinical care area</w:t>
            </w:r>
          </w:p>
        </w:tc>
      </w:tr>
      <w:tr w:rsidR="00AE3E5D" w:rsidRPr="0034198C" w14:paraId="7A4EDA63" w14:textId="77777777" w:rsidTr="005F4B5B">
        <w:trPr>
          <w:trHeight w:val="272"/>
        </w:trPr>
        <w:tc>
          <w:tcPr>
            <w:tcW w:w="5833" w:type="dxa"/>
            <w:gridSpan w:val="2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48C69" w14:textId="77777777" w:rsidR="00AE3E5D" w:rsidRPr="0034198C" w:rsidRDefault="00AE3E5D" w:rsidP="005F4B5B">
            <w:pPr>
              <w:pStyle w:val="Standard"/>
              <w:rPr>
                <w:rFonts w:ascii="Times" w:hAnsi="Times" w:cs="Times"/>
                <w:sz w:val="20"/>
                <w:szCs w:val="20"/>
                <w:lang w:val="en-GB"/>
              </w:rPr>
            </w:pPr>
          </w:p>
        </w:tc>
        <w:tc>
          <w:tcPr>
            <w:tcW w:w="2901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B9BA5" w14:textId="77777777" w:rsidR="00AE3E5D" w:rsidRPr="0034198C" w:rsidRDefault="00AE3E5D" w:rsidP="005F4B5B">
            <w:pPr>
              <w:pStyle w:val="Standard"/>
              <w:jc w:val="center"/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  <w:t>Value for factor</w:t>
            </w:r>
          </w:p>
        </w:tc>
      </w:tr>
      <w:tr w:rsidR="00AE3E5D" w:rsidRPr="0034198C" w14:paraId="66EDFEA4" w14:textId="77777777" w:rsidTr="005F4B5B">
        <w:trPr>
          <w:trHeight w:val="315"/>
        </w:trPr>
        <w:tc>
          <w:tcPr>
            <w:tcW w:w="2017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CF2D0" w14:textId="77777777" w:rsidR="00AE3E5D" w:rsidRPr="0034198C" w:rsidRDefault="00AE3E5D" w:rsidP="005F4B5B">
            <w:pPr>
              <w:pStyle w:val="Standard"/>
              <w:jc w:val="center"/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  <w:t>Scales</w:t>
            </w:r>
          </w:p>
        </w:tc>
        <w:tc>
          <w:tcPr>
            <w:tcW w:w="3816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BF04C" w14:textId="77777777" w:rsidR="00AE3E5D" w:rsidRPr="0034198C" w:rsidRDefault="00AE3E5D" w:rsidP="005F4B5B">
            <w:pPr>
              <w:pStyle w:val="Standard"/>
              <w:jc w:val="center"/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  <w:t>Items</w:t>
            </w:r>
          </w:p>
        </w:tc>
        <w:tc>
          <w:tcPr>
            <w:tcW w:w="717" w:type="dxa"/>
            <w:tcBorders>
              <w:bottom w:val="single" w:sz="12" w:space="0" w:color="000000"/>
              <w:right w:val="single" w:sz="8" w:space="0" w:color="E0E0E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E928A" w14:textId="77777777" w:rsidR="00AE3E5D" w:rsidRPr="0034198C" w:rsidRDefault="00AE3E5D" w:rsidP="005F4B5B">
            <w:pPr>
              <w:pStyle w:val="Standard"/>
              <w:jc w:val="center"/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  <w:t>1</w:t>
            </w:r>
          </w:p>
        </w:tc>
        <w:tc>
          <w:tcPr>
            <w:tcW w:w="717" w:type="dxa"/>
            <w:tcBorders>
              <w:bottom w:val="single" w:sz="12" w:space="0" w:color="000000"/>
              <w:right w:val="single" w:sz="8" w:space="0" w:color="E0E0E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88696" w14:textId="77777777" w:rsidR="00AE3E5D" w:rsidRPr="0034198C" w:rsidRDefault="00AE3E5D" w:rsidP="005F4B5B">
            <w:pPr>
              <w:pStyle w:val="Standard"/>
              <w:jc w:val="center"/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  <w:t>2</w:t>
            </w:r>
          </w:p>
        </w:tc>
        <w:tc>
          <w:tcPr>
            <w:tcW w:w="666" w:type="dxa"/>
            <w:tcBorders>
              <w:bottom w:val="single" w:sz="12" w:space="0" w:color="000000"/>
              <w:right w:val="single" w:sz="8" w:space="0" w:color="E0E0E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FE2C9" w14:textId="77777777" w:rsidR="00AE3E5D" w:rsidRPr="0034198C" w:rsidRDefault="00AE3E5D" w:rsidP="005F4B5B">
            <w:pPr>
              <w:pStyle w:val="Standard"/>
              <w:jc w:val="center"/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  <w:t>3</w:t>
            </w:r>
          </w:p>
        </w:tc>
        <w:tc>
          <w:tcPr>
            <w:tcW w:w="801" w:type="dxa"/>
            <w:tcBorders>
              <w:bottom w:val="single" w:sz="12" w:space="0" w:color="000000"/>
              <w:right w:val="single" w:sz="8" w:space="0" w:color="E0E0E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C1EFE" w14:textId="77777777" w:rsidR="00AE3E5D" w:rsidRPr="0034198C" w:rsidRDefault="00AE3E5D" w:rsidP="005F4B5B">
            <w:pPr>
              <w:pStyle w:val="Standard"/>
              <w:jc w:val="center"/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  <w:t>4</w:t>
            </w:r>
          </w:p>
        </w:tc>
      </w:tr>
      <w:tr w:rsidR="00E65417" w:rsidRPr="0034198C" w14:paraId="7731AC07" w14:textId="77777777" w:rsidTr="00E604A1">
        <w:trPr>
          <w:trHeight w:val="315"/>
        </w:trPr>
        <w:tc>
          <w:tcPr>
            <w:tcW w:w="201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EC9E5" w14:textId="77777777" w:rsidR="00E65417" w:rsidRPr="0034198C" w:rsidRDefault="00E65417" w:rsidP="00E65417">
            <w:pPr>
              <w:pStyle w:val="Standard"/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Data entry and issuance of reports</w:t>
            </w:r>
          </w:p>
        </w:tc>
        <w:tc>
          <w:tcPr>
            <w:tcW w:w="3816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43AC0" w14:textId="77777777" w:rsidR="00E65417" w:rsidRPr="0034198C" w:rsidRDefault="00E65417" w:rsidP="00E65417">
            <w:pPr>
              <w:pStyle w:val="Standard"/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Editable body charts</w:t>
            </w:r>
          </w:p>
        </w:tc>
        <w:tc>
          <w:tcPr>
            <w:tcW w:w="717" w:type="dxa"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E8217" w14:textId="3DF5ECEF" w:rsidR="00E65417" w:rsidRPr="00E65417" w:rsidRDefault="00E65417" w:rsidP="00E65417">
            <w:pPr>
              <w:pStyle w:val="Standard"/>
              <w:jc w:val="center"/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  <w:t>0.778</w:t>
            </w:r>
          </w:p>
        </w:tc>
        <w:tc>
          <w:tcPr>
            <w:tcW w:w="717" w:type="dxa"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15185" w14:textId="7BA7D8DA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0.251</w:t>
            </w:r>
          </w:p>
        </w:tc>
        <w:tc>
          <w:tcPr>
            <w:tcW w:w="666" w:type="dxa"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138C1" w14:textId="6BDCEBCC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0.116</w:t>
            </w:r>
          </w:p>
        </w:tc>
        <w:tc>
          <w:tcPr>
            <w:tcW w:w="801" w:type="dxa"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B0AFF" w14:textId="0C8D09DA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0.114</w:t>
            </w:r>
          </w:p>
        </w:tc>
      </w:tr>
      <w:tr w:rsidR="00E65417" w:rsidRPr="0034198C" w14:paraId="06D36008" w14:textId="77777777" w:rsidTr="00E604A1">
        <w:trPr>
          <w:trHeight w:val="465"/>
        </w:trPr>
        <w:tc>
          <w:tcPr>
            <w:tcW w:w="201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18F1D" w14:textId="77777777" w:rsidR="00E65417" w:rsidRPr="0034198C" w:rsidRDefault="00E65417" w:rsidP="00E65417">
            <w:pPr>
              <w:rPr>
                <w:rFonts w:ascii="Times" w:hAnsi="Times" w:cs="Times"/>
              </w:rPr>
            </w:pPr>
          </w:p>
        </w:tc>
        <w:tc>
          <w:tcPr>
            <w:tcW w:w="38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C2E12" w14:textId="77777777" w:rsidR="00E65417" w:rsidRPr="0034198C" w:rsidRDefault="00E65417" w:rsidP="00E65417">
            <w:pPr>
              <w:pStyle w:val="Standard"/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Digitalized patient-reported outcome measures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0168C" w14:textId="6A5553DE" w:rsidR="00E65417" w:rsidRPr="00E65417" w:rsidRDefault="00E65417" w:rsidP="00E65417">
            <w:pPr>
              <w:pStyle w:val="Standard"/>
              <w:jc w:val="center"/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  <w:t>0.774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DC091" w14:textId="3D73E8BE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0.187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14DFF" w14:textId="0729F080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0.143</w:t>
            </w:r>
          </w:p>
        </w:tc>
        <w:tc>
          <w:tcPr>
            <w:tcW w:w="8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A08E0" w14:textId="5A16354A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0.126</w:t>
            </w:r>
          </w:p>
        </w:tc>
      </w:tr>
      <w:tr w:rsidR="00E65417" w:rsidRPr="0034198C" w14:paraId="0A794F8E" w14:textId="77777777" w:rsidTr="00E604A1">
        <w:trPr>
          <w:trHeight w:val="315"/>
        </w:trPr>
        <w:tc>
          <w:tcPr>
            <w:tcW w:w="201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7C089" w14:textId="77777777" w:rsidR="00E65417" w:rsidRPr="0034198C" w:rsidRDefault="00E65417" w:rsidP="00E65417">
            <w:pPr>
              <w:rPr>
                <w:rFonts w:ascii="Times" w:hAnsi="Times" w:cs="Times"/>
              </w:rPr>
            </w:pPr>
          </w:p>
        </w:tc>
        <w:tc>
          <w:tcPr>
            <w:tcW w:w="38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2395D" w14:textId="77777777" w:rsidR="00E65417" w:rsidRPr="0034198C" w:rsidRDefault="00E65417" w:rsidP="00E65417">
            <w:pPr>
              <w:pStyle w:val="Standard"/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Templates for patients’ clinical reports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F6658" w14:textId="2D6FC7D8" w:rsidR="00E65417" w:rsidRPr="00E65417" w:rsidRDefault="00E65417" w:rsidP="00E65417">
            <w:pPr>
              <w:pStyle w:val="Standard"/>
              <w:jc w:val="center"/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  <w:t>0.675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63BB3" w14:textId="5A9B955B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0.224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D1413" w14:textId="0FCF41AD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0.209</w:t>
            </w:r>
          </w:p>
        </w:tc>
        <w:tc>
          <w:tcPr>
            <w:tcW w:w="8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7F2C5" w14:textId="20F71B0C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0.107</w:t>
            </w:r>
          </w:p>
        </w:tc>
      </w:tr>
      <w:tr w:rsidR="00E65417" w:rsidRPr="0034198C" w14:paraId="11308601" w14:textId="77777777" w:rsidTr="00E604A1">
        <w:trPr>
          <w:trHeight w:val="300"/>
        </w:trPr>
        <w:tc>
          <w:tcPr>
            <w:tcW w:w="201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DA1D9" w14:textId="77777777" w:rsidR="00E65417" w:rsidRPr="0034198C" w:rsidRDefault="00E65417" w:rsidP="00E65417">
            <w:pPr>
              <w:rPr>
                <w:rFonts w:ascii="Times" w:hAnsi="Times" w:cs="Times"/>
              </w:rPr>
            </w:pPr>
          </w:p>
        </w:tc>
        <w:tc>
          <w:tcPr>
            <w:tcW w:w="38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6E291" w14:textId="77777777" w:rsidR="00E65417" w:rsidRPr="0034198C" w:rsidRDefault="00E65417" w:rsidP="00E65417">
            <w:pPr>
              <w:pStyle w:val="Standard"/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Editable templates for assessment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E9B55" w14:textId="11517EF6" w:rsidR="00E65417" w:rsidRPr="00E65417" w:rsidRDefault="00E65417" w:rsidP="00E65417">
            <w:pPr>
              <w:pStyle w:val="Standard"/>
              <w:jc w:val="center"/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  <w:t>0.639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9F0BC" w14:textId="1F0E916F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0.281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52282" w14:textId="22BD3AD6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0.184</w:t>
            </w:r>
          </w:p>
        </w:tc>
        <w:tc>
          <w:tcPr>
            <w:tcW w:w="8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99045" w14:textId="61710034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0.234</w:t>
            </w:r>
          </w:p>
        </w:tc>
      </w:tr>
      <w:tr w:rsidR="00E65417" w:rsidRPr="0034198C" w14:paraId="46DC4735" w14:textId="77777777" w:rsidTr="00E604A1">
        <w:trPr>
          <w:trHeight w:val="495"/>
        </w:trPr>
        <w:tc>
          <w:tcPr>
            <w:tcW w:w="201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18D2A" w14:textId="77777777" w:rsidR="00E65417" w:rsidRPr="0034198C" w:rsidRDefault="00E65417" w:rsidP="00E65417">
            <w:pPr>
              <w:rPr>
                <w:rFonts w:ascii="Times" w:hAnsi="Times" w:cs="Times"/>
              </w:rPr>
            </w:pPr>
          </w:p>
        </w:tc>
        <w:tc>
          <w:tcPr>
            <w:tcW w:w="38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12B99" w14:textId="77777777" w:rsidR="00E65417" w:rsidRPr="0034198C" w:rsidRDefault="00E65417" w:rsidP="00E65417">
            <w:pPr>
              <w:pStyle w:val="Standard"/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Templates for exercise programmes and recommendations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24DEC" w14:textId="70DBEA0D" w:rsidR="00E65417" w:rsidRPr="00E65417" w:rsidRDefault="00E65417" w:rsidP="00E65417">
            <w:pPr>
              <w:pStyle w:val="Standard"/>
              <w:jc w:val="center"/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  <w:t>0.608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41932" w14:textId="343C4DC3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0.193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7716D" w14:textId="31A656E5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0.156</w:t>
            </w:r>
          </w:p>
        </w:tc>
        <w:tc>
          <w:tcPr>
            <w:tcW w:w="8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72968" w14:textId="6D655831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0.186</w:t>
            </w:r>
          </w:p>
        </w:tc>
      </w:tr>
      <w:tr w:rsidR="00E65417" w:rsidRPr="0034198C" w14:paraId="72AA4636" w14:textId="77777777" w:rsidTr="002D5892">
        <w:trPr>
          <w:trHeight w:val="450"/>
        </w:trPr>
        <w:tc>
          <w:tcPr>
            <w:tcW w:w="2017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4A096" w14:textId="77777777" w:rsidR="00E65417" w:rsidRPr="0034198C" w:rsidRDefault="00E65417" w:rsidP="00E65417">
            <w:pPr>
              <w:pStyle w:val="Standard"/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Monitoring quality of care</w:t>
            </w:r>
          </w:p>
        </w:tc>
        <w:tc>
          <w:tcPr>
            <w:tcW w:w="38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15649" w14:textId="77777777" w:rsidR="00E65417" w:rsidRPr="0034198C" w:rsidRDefault="00E65417" w:rsidP="00E65417">
            <w:pPr>
              <w:pStyle w:val="Standard"/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Quality measures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80669" w14:textId="30DCBF22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0.255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AC675" w14:textId="6F088AEE" w:rsidR="00E65417" w:rsidRPr="00E65417" w:rsidRDefault="00E65417" w:rsidP="00E65417">
            <w:pPr>
              <w:pStyle w:val="Standard"/>
              <w:jc w:val="center"/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  <w:t>0.877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C47F4" w14:textId="265E8AD1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0.196</w:t>
            </w:r>
          </w:p>
        </w:tc>
        <w:tc>
          <w:tcPr>
            <w:tcW w:w="8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12020" w14:textId="652B09A1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0.229</w:t>
            </w:r>
          </w:p>
        </w:tc>
      </w:tr>
      <w:tr w:rsidR="00E65417" w:rsidRPr="0034198C" w14:paraId="06745A67" w14:textId="77777777" w:rsidTr="002D5892">
        <w:trPr>
          <w:trHeight w:val="315"/>
        </w:trPr>
        <w:tc>
          <w:tcPr>
            <w:tcW w:w="2017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4769D" w14:textId="77777777" w:rsidR="00E65417" w:rsidRPr="0034198C" w:rsidRDefault="00E65417" w:rsidP="00E65417">
            <w:pPr>
              <w:rPr>
                <w:rFonts w:ascii="Times" w:hAnsi="Times" w:cs="Times"/>
              </w:rPr>
            </w:pPr>
          </w:p>
        </w:tc>
        <w:tc>
          <w:tcPr>
            <w:tcW w:w="38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71538" w14:textId="77777777" w:rsidR="00E65417" w:rsidRPr="0034198C" w:rsidRDefault="00E65417" w:rsidP="00E65417">
            <w:pPr>
              <w:pStyle w:val="Standard"/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Healthcare activity reports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5B0F5" w14:textId="65856C76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0.355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24F8B" w14:textId="4D090A95" w:rsidR="00E65417" w:rsidRPr="00E65417" w:rsidRDefault="00E65417" w:rsidP="00E65417">
            <w:pPr>
              <w:pStyle w:val="Standard"/>
              <w:jc w:val="center"/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  <w:t>0.741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2453C" w14:textId="4EC60765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0.213</w:t>
            </w:r>
          </w:p>
        </w:tc>
        <w:tc>
          <w:tcPr>
            <w:tcW w:w="8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70269" w14:textId="6096C6DF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0.222</w:t>
            </w:r>
          </w:p>
        </w:tc>
      </w:tr>
      <w:tr w:rsidR="00E65417" w:rsidRPr="0034198C" w14:paraId="57D8C5A4" w14:textId="77777777" w:rsidTr="002D5892">
        <w:trPr>
          <w:trHeight w:val="300"/>
        </w:trPr>
        <w:tc>
          <w:tcPr>
            <w:tcW w:w="2017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CD665" w14:textId="77777777" w:rsidR="00E65417" w:rsidRPr="0034198C" w:rsidRDefault="00E65417" w:rsidP="00E65417">
            <w:pPr>
              <w:rPr>
                <w:rFonts w:ascii="Times" w:hAnsi="Times" w:cs="Times"/>
              </w:rPr>
            </w:pPr>
          </w:p>
        </w:tc>
        <w:tc>
          <w:tcPr>
            <w:tcW w:w="38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9A447" w14:textId="77777777" w:rsidR="00E65417" w:rsidRPr="0034198C" w:rsidRDefault="00E65417" w:rsidP="00E65417">
            <w:pPr>
              <w:pStyle w:val="Standard"/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Patient safety reports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00B7D" w14:textId="3B52D378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0.323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59020" w14:textId="2F058846" w:rsidR="00E65417" w:rsidRPr="00E65417" w:rsidRDefault="00E65417" w:rsidP="00E65417">
            <w:pPr>
              <w:pStyle w:val="Standard"/>
              <w:jc w:val="center"/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  <w:t>0.709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71408" w14:textId="61781488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0.131</w:t>
            </w:r>
          </w:p>
        </w:tc>
        <w:tc>
          <w:tcPr>
            <w:tcW w:w="8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87337" w14:textId="00A5A92B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0.132</w:t>
            </w:r>
          </w:p>
        </w:tc>
      </w:tr>
      <w:tr w:rsidR="00E65417" w:rsidRPr="0034198C" w14:paraId="01EA4C79" w14:textId="77777777" w:rsidTr="00BB5F33">
        <w:trPr>
          <w:trHeight w:val="315"/>
        </w:trPr>
        <w:tc>
          <w:tcPr>
            <w:tcW w:w="2017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31B6A" w14:textId="77777777" w:rsidR="00E65417" w:rsidRPr="0034198C" w:rsidRDefault="00E65417" w:rsidP="00E65417">
            <w:pPr>
              <w:pStyle w:val="Standard"/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Digital health interventions</w:t>
            </w:r>
          </w:p>
        </w:tc>
        <w:tc>
          <w:tcPr>
            <w:tcW w:w="38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F8E7F" w14:textId="77777777" w:rsidR="00E65417" w:rsidRPr="0034198C" w:rsidRDefault="00E65417" w:rsidP="00E65417">
            <w:pPr>
              <w:pStyle w:val="Standard"/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Videoconference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6A6193" w14:textId="53659546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0.213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E0A29" w14:textId="109A6595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0.129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8A4DB" w14:textId="0D2A4788" w:rsidR="00E65417" w:rsidRPr="00E65417" w:rsidRDefault="00E65417" w:rsidP="00E65417">
            <w:pPr>
              <w:pStyle w:val="Standard"/>
              <w:jc w:val="center"/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  <w:t>0.811</w:t>
            </w:r>
          </w:p>
        </w:tc>
        <w:tc>
          <w:tcPr>
            <w:tcW w:w="8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936DC" w14:textId="66D2DB3C" w:rsidR="00E65417" w:rsidRPr="00E65417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0.200</w:t>
            </w:r>
          </w:p>
        </w:tc>
      </w:tr>
      <w:tr w:rsidR="00E65417" w:rsidRPr="0034198C" w14:paraId="503964A5" w14:textId="77777777" w:rsidTr="00BB5F33">
        <w:trPr>
          <w:trHeight w:val="300"/>
        </w:trPr>
        <w:tc>
          <w:tcPr>
            <w:tcW w:w="2017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47A6D" w14:textId="77777777" w:rsidR="00E65417" w:rsidRPr="0034198C" w:rsidRDefault="00E65417" w:rsidP="00E65417">
            <w:pPr>
              <w:rPr>
                <w:rFonts w:ascii="Times" w:hAnsi="Times" w:cs="Times"/>
              </w:rPr>
            </w:pPr>
          </w:p>
        </w:tc>
        <w:tc>
          <w:tcPr>
            <w:tcW w:w="38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59717B" w14:textId="77777777" w:rsidR="00E65417" w:rsidRPr="0034198C" w:rsidRDefault="00E65417" w:rsidP="00E65417">
            <w:pPr>
              <w:pStyle w:val="Standard"/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Chat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349E9" w14:textId="7EBF2FEA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0.225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73B65" w14:textId="5872C247" w:rsidR="00E65417" w:rsidRPr="0034198C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0.239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E8408" w14:textId="5A02A2D7" w:rsidR="00E65417" w:rsidRPr="00E65417" w:rsidRDefault="00E65417" w:rsidP="00E65417">
            <w:pPr>
              <w:pStyle w:val="Standard"/>
              <w:jc w:val="center"/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  <w:t>0.750</w:t>
            </w:r>
          </w:p>
        </w:tc>
        <w:tc>
          <w:tcPr>
            <w:tcW w:w="8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2C07F0" w14:textId="27820BEC" w:rsidR="00E65417" w:rsidRPr="00E65417" w:rsidRDefault="00E65417" w:rsidP="00E65417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E65417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0.123</w:t>
            </w:r>
          </w:p>
        </w:tc>
      </w:tr>
      <w:tr w:rsidR="00BB3539" w:rsidRPr="0034198C" w14:paraId="64AADA68" w14:textId="77777777" w:rsidTr="00703C9F">
        <w:trPr>
          <w:trHeight w:val="315"/>
        </w:trPr>
        <w:tc>
          <w:tcPr>
            <w:tcW w:w="2017" w:type="dxa"/>
            <w:vMerge w:val="restart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6DB58" w14:textId="77777777" w:rsidR="00BB3539" w:rsidRPr="0034198C" w:rsidRDefault="00BB3539" w:rsidP="00BB3539">
            <w:pPr>
              <w:pStyle w:val="Standard"/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Patient portal</w:t>
            </w:r>
          </w:p>
        </w:tc>
        <w:tc>
          <w:tcPr>
            <w:tcW w:w="38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98ACD" w14:textId="77777777" w:rsidR="00BB3539" w:rsidRPr="0034198C" w:rsidRDefault="00BB3539" w:rsidP="00BB3539">
            <w:pPr>
              <w:pStyle w:val="Standard"/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Online appointment booking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E870E" w14:textId="7B6E2568" w:rsidR="00BB3539" w:rsidRPr="0034198C" w:rsidRDefault="00BB3539" w:rsidP="00703C9F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</w:t>
            </w:r>
            <w:r w:rsidRPr="005F456D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151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000D9" w14:textId="096798BF" w:rsidR="00BB3539" w:rsidRPr="0034198C" w:rsidRDefault="00BB3539" w:rsidP="00703C9F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</w:t>
            </w:r>
            <w:r w:rsidRPr="005F456D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175</w:t>
            </w:r>
          </w:p>
        </w:tc>
        <w:tc>
          <w:tcPr>
            <w:tcW w:w="6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D6531" w14:textId="62919EF2" w:rsidR="00BB3539" w:rsidRPr="0034198C" w:rsidRDefault="00BB3539" w:rsidP="00703C9F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</w:t>
            </w:r>
            <w:r w:rsidRPr="005F456D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132</w:t>
            </w:r>
          </w:p>
        </w:tc>
        <w:tc>
          <w:tcPr>
            <w:tcW w:w="8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FD2E8" w14:textId="0F6CA7BA" w:rsidR="00BB3539" w:rsidRPr="0034198C" w:rsidRDefault="00BB3539" w:rsidP="00703C9F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5F456D"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  <w:t>0.796</w:t>
            </w:r>
          </w:p>
        </w:tc>
      </w:tr>
      <w:tr w:rsidR="00BB3539" w:rsidRPr="0034198C" w14:paraId="76532887" w14:textId="77777777" w:rsidTr="00703C9F">
        <w:trPr>
          <w:trHeight w:val="315"/>
        </w:trPr>
        <w:tc>
          <w:tcPr>
            <w:tcW w:w="2017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9B69B" w14:textId="77777777" w:rsidR="00BB3539" w:rsidRPr="0034198C" w:rsidRDefault="00BB3539" w:rsidP="00BB3539">
            <w:pPr>
              <w:rPr>
                <w:rFonts w:ascii="Times" w:hAnsi="Times" w:cs="Times"/>
              </w:rPr>
            </w:pPr>
          </w:p>
        </w:tc>
        <w:tc>
          <w:tcPr>
            <w:tcW w:w="3816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EFE3A" w14:textId="77777777" w:rsidR="00BB3539" w:rsidRPr="0034198C" w:rsidRDefault="00BB3539" w:rsidP="00BB3539">
            <w:pPr>
              <w:pStyle w:val="Standard"/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</w:pPr>
            <w:r w:rsidRPr="0034198C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Consult scheduled visits</w:t>
            </w:r>
          </w:p>
        </w:tc>
        <w:tc>
          <w:tcPr>
            <w:tcW w:w="717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BA71A" w14:textId="6C043AD9" w:rsidR="00BB3539" w:rsidRPr="0034198C" w:rsidRDefault="00BB3539" w:rsidP="00703C9F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</w:t>
            </w:r>
            <w:r w:rsidRPr="005F456D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246</w:t>
            </w:r>
          </w:p>
        </w:tc>
        <w:tc>
          <w:tcPr>
            <w:tcW w:w="717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6547B" w14:textId="6CCD103B" w:rsidR="00BB3539" w:rsidRPr="0034198C" w:rsidRDefault="00BB3539" w:rsidP="00703C9F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</w:t>
            </w:r>
            <w:r w:rsidRPr="005F456D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208</w:t>
            </w:r>
          </w:p>
        </w:tc>
        <w:tc>
          <w:tcPr>
            <w:tcW w:w="666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3E0D3" w14:textId="6CBCA46A" w:rsidR="00BB3539" w:rsidRPr="0034198C" w:rsidRDefault="00BB3539" w:rsidP="00703C9F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0.</w:t>
            </w:r>
            <w:r w:rsidRPr="005F456D"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  <w:t>186</w:t>
            </w:r>
          </w:p>
        </w:tc>
        <w:tc>
          <w:tcPr>
            <w:tcW w:w="801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4FF4E" w14:textId="3DCDA82D" w:rsidR="00BB3539" w:rsidRPr="0034198C" w:rsidRDefault="00BB3539" w:rsidP="00703C9F">
            <w:pPr>
              <w:pStyle w:val="Standard"/>
              <w:jc w:val="center"/>
              <w:rPr>
                <w:rFonts w:ascii="Times" w:hAnsi="Times" w:cs="Times"/>
                <w:color w:val="010205"/>
                <w:sz w:val="20"/>
                <w:szCs w:val="20"/>
                <w:lang w:val="en-GB" w:eastAsia="es-ES"/>
              </w:rPr>
            </w:pPr>
            <w:r w:rsidRPr="005F456D">
              <w:rPr>
                <w:rFonts w:ascii="Times" w:hAnsi="Times" w:cs="Times"/>
                <w:b/>
                <w:bCs/>
                <w:color w:val="010205"/>
                <w:sz w:val="20"/>
                <w:szCs w:val="20"/>
                <w:lang w:val="en-GB" w:eastAsia="es-ES"/>
              </w:rPr>
              <w:t>0.744</w:t>
            </w:r>
          </w:p>
        </w:tc>
      </w:tr>
    </w:tbl>
    <w:p w14:paraId="54ED0F05" w14:textId="77777777" w:rsidR="00C42325" w:rsidRDefault="00C42325">
      <w:pPr>
        <w:rPr>
          <w:rFonts w:ascii="Times" w:hAnsi="Times" w:cs="Times"/>
          <w:lang w:val="en-US"/>
        </w:rPr>
      </w:pPr>
    </w:p>
    <w:tbl>
      <w:tblPr>
        <w:tblW w:w="9134" w:type="dxa"/>
        <w:tblInd w:w="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6"/>
        <w:gridCol w:w="3570"/>
        <w:gridCol w:w="688"/>
        <w:gridCol w:w="735"/>
        <w:gridCol w:w="734"/>
        <w:gridCol w:w="753"/>
        <w:gridCol w:w="858"/>
      </w:tblGrid>
      <w:tr w:rsidR="00AE3E5D" w:rsidRPr="00BC679F" w14:paraId="6197634F" w14:textId="77777777" w:rsidTr="005F4B5B">
        <w:trPr>
          <w:trHeight w:val="463"/>
        </w:trPr>
        <w:tc>
          <w:tcPr>
            <w:tcW w:w="9134" w:type="dxa"/>
            <w:gridSpan w:val="7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DCA51" w14:textId="75FC9878" w:rsidR="00AE3E5D" w:rsidRPr="00BC679F" w:rsidRDefault="00AE3E5D" w:rsidP="00AE3E5D">
            <w:pPr>
              <w:pStyle w:val="Standard"/>
              <w:rPr>
                <w:rFonts w:hint="eastAsia"/>
                <w:lang w:val="en-US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  <w:t xml:space="preserve">Table </w:t>
            </w:r>
            <w:r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  <w:t>3</w:t>
            </w:r>
            <w:r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  <w:t xml:space="preserve">. </w:t>
            </w:r>
            <w:r w:rsidRPr="00AE3E5D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Factor analysis performed using maximum likelihood</w:t>
            </w:r>
            <w:r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 xml:space="preserve"> </w:t>
            </w:r>
            <w:r w:rsidR="00505AF9" w:rsidRPr="00505AF9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method</w:t>
            </w:r>
            <w:r w:rsidR="00505AF9" w:rsidRPr="00AE3E5D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 xml:space="preserve"> </w:t>
            </w:r>
            <w:r w:rsidRPr="00AE3E5D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of 1</w:t>
            </w:r>
            <w:r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4</w:t>
            </w:r>
            <w:r w:rsidRPr="00AE3E5D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 xml:space="preserve"> items of the administrative activities area</w:t>
            </w:r>
          </w:p>
        </w:tc>
      </w:tr>
      <w:tr w:rsidR="00AE3E5D" w14:paraId="67B422E0" w14:textId="77777777" w:rsidTr="000E14C4">
        <w:trPr>
          <w:trHeight w:val="463"/>
        </w:trPr>
        <w:tc>
          <w:tcPr>
            <w:tcW w:w="5366" w:type="dxa"/>
            <w:gridSpan w:val="2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9BE65" w14:textId="77777777" w:rsidR="00AE3E5D" w:rsidRDefault="00AE3E5D" w:rsidP="005F4B5B">
            <w:pPr>
              <w:pStyle w:val="Standard"/>
              <w:jc w:val="right"/>
              <w:rPr>
                <w:rFonts w:ascii="Times New Roman" w:hAnsi="Times New Roman" w:cs="Arial"/>
                <w:b/>
                <w:bCs/>
                <w:color w:val="264A6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b/>
                <w:bCs/>
                <w:color w:val="264A60"/>
                <w:sz w:val="20"/>
                <w:szCs w:val="20"/>
                <w:lang w:val="en-GB" w:eastAsia="es-ES"/>
              </w:rPr>
              <w:t xml:space="preserve">                </w:t>
            </w:r>
          </w:p>
        </w:tc>
        <w:tc>
          <w:tcPr>
            <w:tcW w:w="3768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9E35C" w14:textId="77777777" w:rsidR="00AE3E5D" w:rsidRDefault="00AE3E5D" w:rsidP="005F4B5B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s-ES"/>
              </w:rPr>
              <w:t>Value for factor</w:t>
            </w:r>
          </w:p>
        </w:tc>
      </w:tr>
      <w:tr w:rsidR="00AE3E5D" w14:paraId="3AC47534" w14:textId="77777777" w:rsidTr="000E14C4">
        <w:trPr>
          <w:trHeight w:val="463"/>
        </w:trPr>
        <w:tc>
          <w:tcPr>
            <w:tcW w:w="1796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ADF25" w14:textId="77777777" w:rsidR="00AE3E5D" w:rsidRDefault="00AE3E5D" w:rsidP="005F4B5B">
            <w:pPr>
              <w:pStyle w:val="Standard"/>
              <w:jc w:val="center"/>
              <w:rPr>
                <w:rFonts w:ascii="Times New Roman" w:hAnsi="Times New Roman" w:cs="Calibri"/>
                <w:b/>
                <w:bCs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0"/>
                <w:szCs w:val="20"/>
                <w:lang w:val="en-GB" w:eastAsia="es-ES"/>
              </w:rPr>
              <w:t>Scales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F33E8" w14:textId="77777777" w:rsidR="00AE3E5D" w:rsidRDefault="00AE3E5D" w:rsidP="005F4B5B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s-ES"/>
              </w:rPr>
              <w:t>Items</w:t>
            </w:r>
          </w:p>
        </w:tc>
        <w:tc>
          <w:tcPr>
            <w:tcW w:w="688" w:type="dxa"/>
            <w:tcBorders>
              <w:top w:val="single" w:sz="12" w:space="0" w:color="000000"/>
              <w:bottom w:val="single" w:sz="4" w:space="0" w:color="auto"/>
              <w:right w:val="single" w:sz="8" w:space="0" w:color="E0E0E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1E3A" w14:textId="77777777" w:rsidR="00AE3E5D" w:rsidRDefault="00AE3E5D" w:rsidP="005F4B5B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s-ES"/>
              </w:rPr>
              <w:t>1</w:t>
            </w:r>
          </w:p>
        </w:tc>
        <w:tc>
          <w:tcPr>
            <w:tcW w:w="735" w:type="dxa"/>
            <w:tcBorders>
              <w:top w:val="single" w:sz="12" w:space="0" w:color="000000"/>
              <w:bottom w:val="single" w:sz="4" w:space="0" w:color="auto"/>
              <w:right w:val="single" w:sz="8" w:space="0" w:color="E0E0E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F73D4" w14:textId="77777777" w:rsidR="00AE3E5D" w:rsidRDefault="00AE3E5D" w:rsidP="005F4B5B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s-ES"/>
              </w:rPr>
              <w:t>2</w:t>
            </w:r>
          </w:p>
        </w:tc>
        <w:tc>
          <w:tcPr>
            <w:tcW w:w="734" w:type="dxa"/>
            <w:tcBorders>
              <w:top w:val="single" w:sz="12" w:space="0" w:color="000000"/>
              <w:bottom w:val="single" w:sz="4" w:space="0" w:color="auto"/>
              <w:right w:val="single" w:sz="8" w:space="0" w:color="E0E0E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B8747" w14:textId="77777777" w:rsidR="00AE3E5D" w:rsidRDefault="00AE3E5D" w:rsidP="005F4B5B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s-ES"/>
              </w:rPr>
              <w:t>3</w:t>
            </w:r>
          </w:p>
        </w:tc>
        <w:tc>
          <w:tcPr>
            <w:tcW w:w="753" w:type="dxa"/>
            <w:tcBorders>
              <w:top w:val="single" w:sz="12" w:space="0" w:color="000000"/>
              <w:bottom w:val="single" w:sz="4" w:space="0" w:color="auto"/>
              <w:right w:val="single" w:sz="8" w:space="0" w:color="E0E0E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15AA0" w14:textId="77777777" w:rsidR="00AE3E5D" w:rsidRDefault="00AE3E5D" w:rsidP="005F4B5B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s-ES"/>
              </w:rPr>
              <w:t>4</w:t>
            </w:r>
          </w:p>
        </w:tc>
        <w:tc>
          <w:tcPr>
            <w:tcW w:w="858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E8FEF" w14:textId="77777777" w:rsidR="00AE3E5D" w:rsidRDefault="00AE3E5D" w:rsidP="005F4B5B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s-ES"/>
              </w:rPr>
              <w:t>5</w:t>
            </w:r>
          </w:p>
        </w:tc>
      </w:tr>
      <w:tr w:rsidR="00AA5F16" w14:paraId="4ADEA183" w14:textId="77777777" w:rsidTr="00703C9F">
        <w:trPr>
          <w:trHeight w:val="463"/>
        </w:trPr>
        <w:tc>
          <w:tcPr>
            <w:tcW w:w="1796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11A45" w14:textId="77777777" w:rsidR="00AA5F16" w:rsidRPr="00715243" w:rsidRDefault="00AA5F16" w:rsidP="00AA5F16">
            <w:pPr>
              <w:pStyle w:val="Standard"/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</w:pPr>
            <w:r w:rsidRPr="00715243"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  <w:t>Issuance of routine documents</w:t>
            </w:r>
          </w:p>
        </w:tc>
        <w:tc>
          <w:tcPr>
            <w:tcW w:w="357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97C64" w14:textId="77777777" w:rsidR="00AA5F16" w:rsidRDefault="00AA5F16" w:rsidP="00AA5F16">
            <w:pPr>
              <w:pStyle w:val="Standard"/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  <w:t>Templates for common documents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5F26E" w14:textId="3658451D" w:rsidR="00AA5F16" w:rsidRDefault="00703C9F" w:rsidP="00703C9F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="00AA5F16" w:rsidRP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266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2213B" w14:textId="652D94BB" w:rsidR="00AA5F16" w:rsidRPr="00AA5F16" w:rsidRDefault="00703C9F" w:rsidP="00703C9F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="00AA5F16" w:rsidRP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185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1A1E9" w14:textId="20AFA5DF" w:rsidR="00AA5F16" w:rsidRDefault="00703C9F" w:rsidP="00703C9F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="00AA5F16" w:rsidRP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103</w:t>
            </w:r>
          </w:p>
        </w:tc>
        <w:tc>
          <w:tcPr>
            <w:tcW w:w="753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D3A70" w14:textId="3CB25A9F" w:rsidR="00AA5F16" w:rsidRPr="00703C9F" w:rsidRDefault="00703C9F" w:rsidP="00703C9F">
            <w:pPr>
              <w:pStyle w:val="Standard"/>
              <w:jc w:val="center"/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703C9F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0</w:t>
            </w:r>
            <w:r w:rsidR="00AA5F16" w:rsidRPr="00703C9F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.</w:t>
            </w:r>
            <w:r w:rsidR="00AA5F16" w:rsidRPr="00703C9F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880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7CFE1" w14:textId="214B6898" w:rsidR="00AA5F16" w:rsidRDefault="00703C9F" w:rsidP="00703C9F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="00AA5F16" w:rsidRP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154</w:t>
            </w:r>
          </w:p>
        </w:tc>
      </w:tr>
      <w:tr w:rsidR="00AA5F16" w14:paraId="102DFFE7" w14:textId="77777777" w:rsidTr="00703C9F">
        <w:trPr>
          <w:trHeight w:val="463"/>
        </w:trPr>
        <w:tc>
          <w:tcPr>
            <w:tcW w:w="1796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6EFF6" w14:textId="77777777" w:rsidR="00AA5F16" w:rsidRPr="00715243" w:rsidRDefault="00AA5F16" w:rsidP="00AA5F16"/>
        </w:tc>
        <w:tc>
          <w:tcPr>
            <w:tcW w:w="35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09440" w14:textId="77777777" w:rsidR="00AA5F16" w:rsidRDefault="00AA5F16" w:rsidP="00AA5F16">
            <w:pPr>
              <w:pStyle w:val="Standard"/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  <w:t>Automate the issuance of routine documents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41399" w14:textId="73604B77" w:rsidR="00AA5F16" w:rsidRDefault="00703C9F" w:rsidP="00703C9F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="00AA5F16" w:rsidRP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302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09ED5" w14:textId="327FA018" w:rsidR="00AA5F16" w:rsidRPr="00AA5F16" w:rsidRDefault="00703C9F" w:rsidP="00703C9F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="00AA5F16" w:rsidRP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233</w:t>
            </w:r>
          </w:p>
        </w:tc>
        <w:tc>
          <w:tcPr>
            <w:tcW w:w="7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A51CF" w14:textId="0D7B30FC" w:rsidR="00AA5F16" w:rsidRDefault="00703C9F" w:rsidP="00703C9F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="00AA5F16" w:rsidRP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106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13291" w14:textId="0FDD6D2F" w:rsidR="00AA5F16" w:rsidRPr="00703C9F" w:rsidRDefault="00703C9F" w:rsidP="00703C9F">
            <w:pPr>
              <w:pStyle w:val="Standard"/>
              <w:jc w:val="center"/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703C9F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0</w:t>
            </w:r>
            <w:r w:rsidR="00AA5F16" w:rsidRPr="00703C9F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.</w:t>
            </w:r>
            <w:r w:rsidR="00AA5F16" w:rsidRPr="00703C9F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701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3D9948" w14:textId="64F85919" w:rsidR="00AA5F16" w:rsidRDefault="00703C9F" w:rsidP="00703C9F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="00AA5F16" w:rsidRP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144</w:t>
            </w:r>
          </w:p>
        </w:tc>
      </w:tr>
      <w:tr w:rsidR="00AA5F16" w14:paraId="68DA09A3" w14:textId="77777777" w:rsidTr="00703C9F">
        <w:trPr>
          <w:trHeight w:val="463"/>
        </w:trPr>
        <w:tc>
          <w:tcPr>
            <w:tcW w:w="1796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F02DB" w14:textId="77777777" w:rsidR="00AA5F16" w:rsidRPr="00715243" w:rsidRDefault="00AA5F16" w:rsidP="00AA5F16"/>
        </w:tc>
        <w:tc>
          <w:tcPr>
            <w:tcW w:w="35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D7667" w14:textId="77777777" w:rsidR="00AA5F16" w:rsidRDefault="00AA5F16" w:rsidP="00AA5F16">
            <w:pPr>
              <w:pStyle w:val="Standard"/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  <w:t>Easily fill in and sign documents for patients and professionals</w:t>
            </w:r>
          </w:p>
        </w:tc>
        <w:tc>
          <w:tcPr>
            <w:tcW w:w="688" w:type="dxa"/>
            <w:tcBorders>
              <w:right w:val="single" w:sz="8" w:space="0" w:color="E0E0E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44E5E" w14:textId="503BFD94" w:rsidR="00AA5F16" w:rsidRDefault="00703C9F" w:rsidP="00703C9F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="00AA5F16" w:rsidRP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363</w:t>
            </w:r>
          </w:p>
        </w:tc>
        <w:tc>
          <w:tcPr>
            <w:tcW w:w="735" w:type="dxa"/>
            <w:tcBorders>
              <w:right w:val="single" w:sz="8" w:space="0" w:color="E0E0E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F5D36" w14:textId="4CBABA08" w:rsidR="00AA5F16" w:rsidRPr="00AA5F16" w:rsidRDefault="00703C9F" w:rsidP="00703C9F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="00AA5F16" w:rsidRP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156</w:t>
            </w:r>
          </w:p>
        </w:tc>
        <w:tc>
          <w:tcPr>
            <w:tcW w:w="734" w:type="dxa"/>
            <w:tcBorders>
              <w:right w:val="single" w:sz="8" w:space="0" w:color="E0E0E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7E47E" w14:textId="4A12E646" w:rsidR="00AA5F16" w:rsidRDefault="00703C9F" w:rsidP="00703C9F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="00AA5F16" w:rsidRP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215</w:t>
            </w:r>
          </w:p>
        </w:tc>
        <w:tc>
          <w:tcPr>
            <w:tcW w:w="753" w:type="dxa"/>
            <w:tcBorders>
              <w:right w:val="single" w:sz="8" w:space="0" w:color="E0E0E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583A0" w14:textId="6D676126" w:rsidR="00AA5F16" w:rsidRPr="00703C9F" w:rsidRDefault="00703C9F" w:rsidP="00703C9F">
            <w:pPr>
              <w:pStyle w:val="Standard"/>
              <w:jc w:val="center"/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703C9F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0</w:t>
            </w:r>
            <w:r w:rsidR="00AA5F16" w:rsidRPr="00703C9F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.</w:t>
            </w:r>
            <w:r w:rsidR="00D007E2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5</w:t>
            </w:r>
            <w:r w:rsidR="00AA5F16" w:rsidRPr="00703C9F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87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76066" w14:textId="267EF1AB" w:rsidR="00AA5F16" w:rsidRDefault="00703C9F" w:rsidP="00703C9F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="00AA5F16" w:rsidRP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133</w:t>
            </w:r>
          </w:p>
        </w:tc>
      </w:tr>
      <w:tr w:rsidR="00994AAA" w14:paraId="2229E874" w14:textId="77777777" w:rsidTr="00994AAA">
        <w:trPr>
          <w:trHeight w:val="463"/>
        </w:trPr>
        <w:tc>
          <w:tcPr>
            <w:tcW w:w="1796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0913A" w14:textId="77777777" w:rsidR="00994AAA" w:rsidRPr="00715243" w:rsidRDefault="00994AAA" w:rsidP="00994AAA">
            <w:pPr>
              <w:pStyle w:val="Standard"/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</w:pPr>
            <w:r w:rsidRPr="00715243"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  <w:t>Data security</w:t>
            </w:r>
          </w:p>
        </w:tc>
        <w:tc>
          <w:tcPr>
            <w:tcW w:w="35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01DD7" w14:textId="77777777" w:rsidR="00994AAA" w:rsidRDefault="00994AAA" w:rsidP="00994AAA">
            <w:pPr>
              <w:pStyle w:val="Standard"/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  <w:t>Saving and backup copies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56452" w14:textId="6EF05103" w:rsidR="00994AAA" w:rsidRPr="00994AAA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0.804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685DE" w14:textId="5EC3C608" w:rsidR="00994AAA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0.188</w:t>
            </w:r>
          </w:p>
        </w:tc>
        <w:tc>
          <w:tcPr>
            <w:tcW w:w="7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A54AA" w14:textId="2FF8E2AC" w:rsidR="00994AAA" w:rsidRPr="00AA5F16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0.129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ECE61" w14:textId="393949F1" w:rsidR="00994AAA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0.258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04A2A" w14:textId="6CC0046B" w:rsidR="00994AAA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0.116</w:t>
            </w:r>
          </w:p>
        </w:tc>
      </w:tr>
      <w:tr w:rsidR="00994AAA" w14:paraId="72BC2FD5" w14:textId="77777777" w:rsidTr="00994AAA">
        <w:trPr>
          <w:trHeight w:val="463"/>
        </w:trPr>
        <w:tc>
          <w:tcPr>
            <w:tcW w:w="1796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770A6" w14:textId="77777777" w:rsidR="00994AAA" w:rsidRPr="00715243" w:rsidRDefault="00994AAA" w:rsidP="00994AAA"/>
        </w:tc>
        <w:tc>
          <w:tcPr>
            <w:tcW w:w="35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96739" w14:textId="77777777" w:rsidR="00994AAA" w:rsidRDefault="00994AAA" w:rsidP="00994AAA">
            <w:pPr>
              <w:pStyle w:val="Standard"/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  <w:t>Security measures against computer threats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9C429" w14:textId="6131071E" w:rsidR="00994AAA" w:rsidRPr="00994AAA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0.696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271331" w14:textId="437F3E29" w:rsidR="00994AAA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0.253</w:t>
            </w:r>
          </w:p>
        </w:tc>
        <w:tc>
          <w:tcPr>
            <w:tcW w:w="7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7FE6A" w14:textId="75768632" w:rsidR="00994AAA" w:rsidRPr="00AA5F16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0.107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80A84" w14:textId="327735BA" w:rsidR="00994AAA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0.214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833E8" w14:textId="2CF2AF8A" w:rsidR="00994AAA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0.152</w:t>
            </w:r>
          </w:p>
        </w:tc>
      </w:tr>
      <w:tr w:rsidR="00994AAA" w14:paraId="18BCB25F" w14:textId="77777777" w:rsidTr="00994AAA">
        <w:trPr>
          <w:trHeight w:val="463"/>
        </w:trPr>
        <w:tc>
          <w:tcPr>
            <w:tcW w:w="1796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3F571" w14:textId="77777777" w:rsidR="00994AAA" w:rsidRPr="00715243" w:rsidRDefault="00994AAA" w:rsidP="00994AAA"/>
        </w:tc>
        <w:tc>
          <w:tcPr>
            <w:tcW w:w="35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BBBA7" w14:textId="77777777" w:rsidR="00994AAA" w:rsidRDefault="00994AAA" w:rsidP="00994AAA">
            <w:pPr>
              <w:pStyle w:val="Standard"/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  <w:t>Configuration of users and access permissions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ADA12" w14:textId="75038CD4" w:rsidR="00994AAA" w:rsidRPr="00994AAA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0.548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CCDAA" w14:textId="0EE753AF" w:rsidR="00994AAA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0.094</w:t>
            </w:r>
          </w:p>
        </w:tc>
        <w:tc>
          <w:tcPr>
            <w:tcW w:w="7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AC69A" w14:textId="29A9987D" w:rsidR="00994AAA" w:rsidRPr="00AA5F16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0.208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1E59B" w14:textId="77C350CB" w:rsidR="00994AAA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0.170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20EBF" w14:textId="527A36AE" w:rsidR="00994AAA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0.201</w:t>
            </w:r>
          </w:p>
        </w:tc>
      </w:tr>
      <w:tr w:rsidR="00994AAA" w14:paraId="50F2BA12" w14:textId="77777777" w:rsidTr="00994AAA">
        <w:trPr>
          <w:trHeight w:val="463"/>
        </w:trPr>
        <w:tc>
          <w:tcPr>
            <w:tcW w:w="1796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3B02B" w14:textId="77777777" w:rsidR="00994AAA" w:rsidRPr="00715243" w:rsidRDefault="00994AAA" w:rsidP="00994AAA">
            <w:pPr>
              <w:pStyle w:val="Standard"/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</w:pPr>
            <w:r w:rsidRPr="00715243"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  <w:t>Billing and accounting</w:t>
            </w:r>
          </w:p>
        </w:tc>
        <w:tc>
          <w:tcPr>
            <w:tcW w:w="35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A2A4E" w14:textId="77777777" w:rsidR="00994AAA" w:rsidRDefault="00994AAA" w:rsidP="00994AAA">
            <w:pPr>
              <w:pStyle w:val="Standard"/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  <w:t>Fees configuration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5AD28" w14:textId="6ACEF335" w:rsidR="00994AAA" w:rsidRPr="00AA5F16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0.218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0A190" w14:textId="7D27D77E" w:rsidR="00994AAA" w:rsidRPr="00994AAA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0.883</w:t>
            </w:r>
          </w:p>
        </w:tc>
        <w:tc>
          <w:tcPr>
            <w:tcW w:w="7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2E4DB" w14:textId="48CDED87" w:rsidR="00994AAA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0.148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293B5" w14:textId="66626B49" w:rsidR="00994AAA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0.181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193AD4" w14:textId="5EDA1F3E" w:rsidR="00994AAA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0.190</w:t>
            </w:r>
          </w:p>
        </w:tc>
      </w:tr>
      <w:tr w:rsidR="00994AAA" w14:paraId="51AA2F49" w14:textId="77777777" w:rsidTr="00994AAA">
        <w:trPr>
          <w:trHeight w:val="463"/>
        </w:trPr>
        <w:tc>
          <w:tcPr>
            <w:tcW w:w="1796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92354" w14:textId="77777777" w:rsidR="00994AAA" w:rsidRPr="00715243" w:rsidRDefault="00994AAA" w:rsidP="00994AAA"/>
        </w:tc>
        <w:tc>
          <w:tcPr>
            <w:tcW w:w="35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CF860" w14:textId="77777777" w:rsidR="00994AAA" w:rsidRDefault="00994AAA" w:rsidP="00994AAA">
            <w:pPr>
              <w:pStyle w:val="Standard"/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  <w:t>Flexibility in the application of fees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150D2" w14:textId="62ADFDE6" w:rsidR="00994AAA" w:rsidRPr="00AA5F16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0.249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648E1" w14:textId="348E7128" w:rsidR="00994AAA" w:rsidRPr="00994AAA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0.635</w:t>
            </w:r>
          </w:p>
        </w:tc>
        <w:tc>
          <w:tcPr>
            <w:tcW w:w="7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6A93F" w14:textId="75A9A8D3" w:rsidR="00994AAA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0.270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790A1" w14:textId="12A70D3E" w:rsidR="00994AAA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0.271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459E9" w14:textId="64A553F8" w:rsidR="00994AAA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0.223</w:t>
            </w:r>
          </w:p>
        </w:tc>
      </w:tr>
      <w:tr w:rsidR="00994AAA" w14:paraId="7759FC6C" w14:textId="77777777" w:rsidTr="00994AAA">
        <w:trPr>
          <w:trHeight w:val="463"/>
        </w:trPr>
        <w:tc>
          <w:tcPr>
            <w:tcW w:w="1796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4F63D" w14:textId="77777777" w:rsidR="00994AAA" w:rsidRPr="00715243" w:rsidRDefault="00994AAA" w:rsidP="00994AAA"/>
        </w:tc>
        <w:tc>
          <w:tcPr>
            <w:tcW w:w="35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73928" w14:textId="77777777" w:rsidR="00994AAA" w:rsidRDefault="00994AAA" w:rsidP="00994AAA">
            <w:pPr>
              <w:pStyle w:val="Standard"/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  <w:t>Allow different payment methods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899CF" w14:textId="6C97A553" w:rsidR="00994AAA" w:rsidRPr="00AA5F16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0.151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171B7" w14:textId="0D6C4B4A" w:rsidR="00994AAA" w:rsidRPr="00994AAA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0.586</w:t>
            </w:r>
          </w:p>
        </w:tc>
        <w:tc>
          <w:tcPr>
            <w:tcW w:w="7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45951" w14:textId="6C66087F" w:rsidR="00994AAA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0.094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3381D" w14:textId="1EC5ED38" w:rsidR="00994AAA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0.135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C9982" w14:textId="33123242" w:rsidR="00994AAA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0.284</w:t>
            </w:r>
          </w:p>
        </w:tc>
      </w:tr>
      <w:tr w:rsidR="00994AAA" w14:paraId="233CAC7A" w14:textId="77777777" w:rsidTr="00994AAA">
        <w:trPr>
          <w:trHeight w:val="463"/>
        </w:trPr>
        <w:tc>
          <w:tcPr>
            <w:tcW w:w="1796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5A029" w14:textId="77777777" w:rsidR="00994AAA" w:rsidRPr="00715243" w:rsidRDefault="00994AAA" w:rsidP="00994AAA">
            <w:pPr>
              <w:pStyle w:val="Standard"/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</w:pPr>
            <w:r w:rsidRPr="00715243"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  <w:t>Marketing strategies</w:t>
            </w:r>
          </w:p>
        </w:tc>
        <w:tc>
          <w:tcPr>
            <w:tcW w:w="35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4E3882" w14:textId="77777777" w:rsidR="00994AAA" w:rsidRDefault="00994AAA" w:rsidP="00994AAA">
            <w:pPr>
              <w:pStyle w:val="Standard"/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  <w:t>Repository of standard messages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AB77B" w14:textId="23F740DD" w:rsidR="00994AAA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0.193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DC505" w14:textId="513E801A" w:rsidR="00994AAA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0.226</w:t>
            </w:r>
          </w:p>
        </w:tc>
        <w:tc>
          <w:tcPr>
            <w:tcW w:w="7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C3AC5" w14:textId="5E3BA11C" w:rsidR="00994AAA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0.078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744E6" w14:textId="19CEE89A" w:rsidR="00994AAA" w:rsidRPr="00AA5F16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0.106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B0146" w14:textId="6382127B" w:rsidR="00994AAA" w:rsidRPr="00994AAA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0.839</w:t>
            </w:r>
          </w:p>
        </w:tc>
      </w:tr>
      <w:tr w:rsidR="00994AAA" w14:paraId="73DE510B" w14:textId="77777777" w:rsidTr="00994AAA">
        <w:trPr>
          <w:trHeight w:val="463"/>
        </w:trPr>
        <w:tc>
          <w:tcPr>
            <w:tcW w:w="1796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B19A30" w14:textId="77777777" w:rsidR="00994AAA" w:rsidRPr="00715243" w:rsidRDefault="00994AAA" w:rsidP="00994AAA"/>
        </w:tc>
        <w:tc>
          <w:tcPr>
            <w:tcW w:w="35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5036B" w14:textId="77777777" w:rsidR="00994AAA" w:rsidRDefault="00994AAA" w:rsidP="00994AAA">
            <w:pPr>
              <w:pStyle w:val="Standard"/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  <w:t>Allows mass mailings of communications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113DC" w14:textId="353B5AF1" w:rsidR="00994AAA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0.067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3BFA8" w14:textId="01706BF7" w:rsidR="00994AAA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0.260</w:t>
            </w:r>
          </w:p>
        </w:tc>
        <w:tc>
          <w:tcPr>
            <w:tcW w:w="7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4C56B1" w14:textId="50F6336B" w:rsidR="00994AAA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0.036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682CB" w14:textId="23E191DB" w:rsidR="00994AAA" w:rsidRPr="00AA5F16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0.264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46BF5" w14:textId="215A7F7A" w:rsidR="00994AAA" w:rsidRPr="00994AAA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0.588</w:t>
            </w:r>
          </w:p>
        </w:tc>
      </w:tr>
      <w:tr w:rsidR="00994AAA" w14:paraId="63552C83" w14:textId="77777777" w:rsidTr="00994AAA">
        <w:trPr>
          <w:trHeight w:val="463"/>
        </w:trPr>
        <w:tc>
          <w:tcPr>
            <w:tcW w:w="1796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8184B" w14:textId="77777777" w:rsidR="00994AAA" w:rsidRPr="00715243" w:rsidRDefault="00994AAA" w:rsidP="00994AAA"/>
        </w:tc>
        <w:tc>
          <w:tcPr>
            <w:tcW w:w="35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8D47B" w14:textId="77777777" w:rsidR="00994AAA" w:rsidRDefault="00994AAA" w:rsidP="00994AAA">
            <w:pPr>
              <w:pStyle w:val="Standard"/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  <w:t>Links to external communication applications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C475A" w14:textId="50653F6F" w:rsidR="00994AAA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0.169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A2B47" w14:textId="377745CF" w:rsidR="00994AAA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0.108</w:t>
            </w:r>
          </w:p>
        </w:tc>
        <w:tc>
          <w:tcPr>
            <w:tcW w:w="7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B05A2" w14:textId="0E983062" w:rsidR="00994AAA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0.218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3CC3A" w14:textId="262C71BB" w:rsidR="00994AAA" w:rsidRPr="00AA5F16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0.032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EA5A3" w14:textId="207DC478" w:rsidR="00994AAA" w:rsidRPr="00994AAA" w:rsidRDefault="00994AAA" w:rsidP="00994AAA">
            <w:pPr>
              <w:pStyle w:val="Standard"/>
              <w:jc w:val="center"/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994AAA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0.585</w:t>
            </w:r>
          </w:p>
        </w:tc>
      </w:tr>
      <w:tr w:rsidR="00AA5F16" w14:paraId="4E26D64C" w14:textId="77777777" w:rsidTr="00703C9F">
        <w:trPr>
          <w:trHeight w:val="463"/>
        </w:trPr>
        <w:tc>
          <w:tcPr>
            <w:tcW w:w="1796" w:type="dxa"/>
            <w:vMerge w:val="restart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996AC" w14:textId="77777777" w:rsidR="00AA5F16" w:rsidRPr="00715243" w:rsidRDefault="00AA5F16" w:rsidP="00AA5F16">
            <w:pPr>
              <w:pStyle w:val="Standard"/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</w:pPr>
            <w:r w:rsidRPr="00715243"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  <w:t>Control stock supplies</w:t>
            </w:r>
          </w:p>
        </w:tc>
        <w:tc>
          <w:tcPr>
            <w:tcW w:w="35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632B5" w14:textId="77777777" w:rsidR="00AA5F16" w:rsidRDefault="00AA5F16" w:rsidP="00AA5F16">
            <w:pPr>
              <w:pStyle w:val="Standard"/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  <w:t>Stock reports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404A6" w14:textId="5B1FA5D4" w:rsidR="00AA5F16" w:rsidRDefault="00703C9F" w:rsidP="00703C9F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="00AA5F16" w:rsidRP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168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3254D" w14:textId="2635D8BB" w:rsidR="00AA5F16" w:rsidRDefault="00703C9F" w:rsidP="00703C9F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="00AA5F16" w:rsidRP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170</w:t>
            </w:r>
          </w:p>
        </w:tc>
        <w:tc>
          <w:tcPr>
            <w:tcW w:w="7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AF0C4" w14:textId="1D3D443D" w:rsidR="00AA5F16" w:rsidRPr="00703C9F" w:rsidRDefault="00703C9F" w:rsidP="00703C9F">
            <w:pPr>
              <w:pStyle w:val="Standard"/>
              <w:jc w:val="center"/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703C9F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0</w:t>
            </w:r>
            <w:r w:rsidR="00AA5F16" w:rsidRPr="00703C9F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.</w:t>
            </w:r>
            <w:r w:rsidR="00AA5F16" w:rsidRPr="00703C9F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894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330FF" w14:textId="1D5A1CE9" w:rsidR="00AA5F16" w:rsidRDefault="00703C9F" w:rsidP="00703C9F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="00AA5F16" w:rsidRP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126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B7D69" w14:textId="0C220439" w:rsidR="00AA5F16" w:rsidRPr="00AA5F16" w:rsidRDefault="00703C9F" w:rsidP="00703C9F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="00AA5F16" w:rsidRP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136</w:t>
            </w:r>
          </w:p>
        </w:tc>
      </w:tr>
      <w:tr w:rsidR="00AA5F16" w14:paraId="784654AF" w14:textId="77777777" w:rsidTr="00703C9F">
        <w:trPr>
          <w:trHeight w:val="289"/>
        </w:trPr>
        <w:tc>
          <w:tcPr>
            <w:tcW w:w="1796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80171" w14:textId="77777777" w:rsidR="00AA5F16" w:rsidRDefault="00AA5F16" w:rsidP="00AA5F16"/>
        </w:tc>
        <w:tc>
          <w:tcPr>
            <w:tcW w:w="3570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C321A" w14:textId="77777777" w:rsidR="00AA5F16" w:rsidRDefault="00AA5F16" w:rsidP="00AA5F16">
            <w:pPr>
              <w:pStyle w:val="Standard"/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  <w:t>Notifications to replenish consumables</w:t>
            </w:r>
          </w:p>
        </w:tc>
        <w:tc>
          <w:tcPr>
            <w:tcW w:w="688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AF86B" w14:textId="68298BCE" w:rsidR="00AA5F16" w:rsidRDefault="00703C9F" w:rsidP="00703C9F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="00AA5F16" w:rsidRP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201</w:t>
            </w:r>
          </w:p>
        </w:tc>
        <w:tc>
          <w:tcPr>
            <w:tcW w:w="735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90D12" w14:textId="1CE55D37" w:rsidR="00AA5F16" w:rsidRDefault="00703C9F" w:rsidP="00703C9F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="00AA5F16" w:rsidRP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158</w:t>
            </w:r>
          </w:p>
        </w:tc>
        <w:tc>
          <w:tcPr>
            <w:tcW w:w="734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72A1B" w14:textId="526F9C0B" w:rsidR="00AA5F16" w:rsidRPr="00703C9F" w:rsidRDefault="00703C9F" w:rsidP="00703C9F">
            <w:pPr>
              <w:pStyle w:val="Standard"/>
              <w:jc w:val="center"/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703C9F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0</w:t>
            </w:r>
            <w:r w:rsidR="00AA5F16" w:rsidRPr="00703C9F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.</w:t>
            </w:r>
            <w:r w:rsidR="00AA5F16" w:rsidRPr="00703C9F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855</w:t>
            </w:r>
          </w:p>
        </w:tc>
        <w:tc>
          <w:tcPr>
            <w:tcW w:w="753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71AFC" w14:textId="1EC24191" w:rsidR="00AA5F16" w:rsidRDefault="00703C9F" w:rsidP="00703C9F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="00AA5F16" w:rsidRP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112</w:t>
            </w:r>
          </w:p>
        </w:tc>
        <w:tc>
          <w:tcPr>
            <w:tcW w:w="858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9312D4" w14:textId="1008C66B" w:rsidR="00AA5F16" w:rsidRPr="00AA5F16" w:rsidRDefault="00703C9F" w:rsidP="00703C9F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="00AA5F16" w:rsidRPr="00AA5F16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151</w:t>
            </w:r>
          </w:p>
        </w:tc>
      </w:tr>
    </w:tbl>
    <w:p w14:paraId="0FEDDEEC" w14:textId="77777777" w:rsidR="00AE3E5D" w:rsidRDefault="00AE3E5D">
      <w:pPr>
        <w:rPr>
          <w:rFonts w:ascii="Times" w:hAnsi="Times" w:cs="Times"/>
          <w:lang w:val="en-US"/>
        </w:rPr>
      </w:pPr>
    </w:p>
    <w:p w14:paraId="054AEA11" w14:textId="77777777" w:rsidR="000E14C4" w:rsidRDefault="000E14C4">
      <w:pPr>
        <w:rPr>
          <w:rFonts w:ascii="Times" w:hAnsi="Times" w:cs="Times"/>
          <w:lang w:val="en-US"/>
        </w:rPr>
      </w:pPr>
    </w:p>
    <w:p w14:paraId="422CD7DB" w14:textId="77777777" w:rsidR="000E14C4" w:rsidRDefault="000E14C4">
      <w:pPr>
        <w:rPr>
          <w:rFonts w:ascii="Times" w:hAnsi="Times" w:cs="Times"/>
          <w:lang w:val="en-US"/>
        </w:rPr>
      </w:pPr>
    </w:p>
    <w:p w14:paraId="381F6A18" w14:textId="77777777" w:rsidR="000E14C4" w:rsidRDefault="000E14C4">
      <w:pPr>
        <w:rPr>
          <w:rFonts w:ascii="Times" w:hAnsi="Times" w:cs="Times"/>
          <w:lang w:val="en-US"/>
        </w:rPr>
      </w:pPr>
    </w:p>
    <w:p w14:paraId="373EF748" w14:textId="77777777" w:rsidR="000E14C4" w:rsidRDefault="000E14C4">
      <w:pPr>
        <w:rPr>
          <w:rFonts w:ascii="Times" w:hAnsi="Times" w:cs="Times"/>
          <w:lang w:val="en-US"/>
        </w:rPr>
      </w:pPr>
    </w:p>
    <w:p w14:paraId="16D81B93" w14:textId="77777777" w:rsidR="000E14C4" w:rsidRDefault="000E14C4">
      <w:pPr>
        <w:rPr>
          <w:rFonts w:ascii="Times" w:hAnsi="Times" w:cs="Times"/>
          <w:lang w:val="en-US"/>
        </w:rPr>
      </w:pPr>
    </w:p>
    <w:p w14:paraId="4262A79D" w14:textId="77777777" w:rsidR="000E14C4" w:rsidRDefault="000E14C4">
      <w:pPr>
        <w:rPr>
          <w:rFonts w:ascii="Times" w:hAnsi="Times" w:cs="Times"/>
          <w:lang w:val="en-US"/>
        </w:rPr>
      </w:pPr>
    </w:p>
    <w:p w14:paraId="6A0C7190" w14:textId="77777777" w:rsidR="000E14C4" w:rsidRDefault="000E14C4">
      <w:pPr>
        <w:rPr>
          <w:rFonts w:ascii="Times" w:hAnsi="Times" w:cs="Times"/>
          <w:lang w:val="en-US"/>
        </w:rPr>
      </w:pPr>
    </w:p>
    <w:p w14:paraId="5A27DEA4" w14:textId="77777777" w:rsidR="000E14C4" w:rsidRDefault="000E14C4">
      <w:pPr>
        <w:rPr>
          <w:rFonts w:ascii="Times" w:hAnsi="Times" w:cs="Times"/>
          <w:lang w:val="en-US"/>
        </w:rPr>
      </w:pPr>
    </w:p>
    <w:p w14:paraId="63D1169B" w14:textId="77777777" w:rsidR="000E14C4" w:rsidRDefault="000E14C4">
      <w:pPr>
        <w:rPr>
          <w:rFonts w:ascii="Times" w:hAnsi="Times" w:cs="Times"/>
          <w:lang w:val="en-US"/>
        </w:rPr>
      </w:pPr>
    </w:p>
    <w:tbl>
      <w:tblPr>
        <w:tblW w:w="9134" w:type="dxa"/>
        <w:tblInd w:w="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6"/>
        <w:gridCol w:w="3570"/>
        <w:gridCol w:w="688"/>
        <w:gridCol w:w="735"/>
        <w:gridCol w:w="734"/>
        <w:gridCol w:w="753"/>
        <w:gridCol w:w="858"/>
      </w:tblGrid>
      <w:tr w:rsidR="00AE3E5D" w:rsidRPr="00BC679F" w14:paraId="309672AD" w14:textId="77777777" w:rsidTr="005F4B5B">
        <w:trPr>
          <w:trHeight w:val="463"/>
        </w:trPr>
        <w:tc>
          <w:tcPr>
            <w:tcW w:w="9134" w:type="dxa"/>
            <w:gridSpan w:val="7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4D470" w14:textId="13B32808" w:rsidR="00AE3E5D" w:rsidRPr="00BC679F" w:rsidRDefault="00AE3E5D" w:rsidP="00AE3E5D">
            <w:pPr>
              <w:pStyle w:val="Standard"/>
              <w:rPr>
                <w:rFonts w:hint="eastAsia"/>
                <w:lang w:val="en-US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  <w:t xml:space="preserve">Table </w:t>
            </w:r>
            <w:r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  <w:t>4</w:t>
            </w:r>
            <w:r>
              <w:rPr>
                <w:rFonts w:ascii="Times" w:hAnsi="Times" w:cs="Times"/>
                <w:b/>
                <w:bCs/>
                <w:color w:val="000000"/>
                <w:sz w:val="20"/>
                <w:szCs w:val="20"/>
                <w:lang w:val="en-GB" w:eastAsia="es-ES"/>
              </w:rPr>
              <w:t xml:space="preserve">. </w:t>
            </w:r>
            <w:r w:rsidRPr="00AE3E5D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 xml:space="preserve">Factor analysis performed using principal axes </w:t>
            </w:r>
            <w:r w:rsidR="00505AF9" w:rsidRPr="00505AF9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method</w:t>
            </w:r>
            <w:r w:rsidR="00505AF9" w:rsidRPr="00AE3E5D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 xml:space="preserve"> </w:t>
            </w:r>
            <w:r w:rsidRPr="00AE3E5D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of 1</w:t>
            </w:r>
            <w:r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>4</w:t>
            </w:r>
            <w:r w:rsidRPr="00AE3E5D">
              <w:rPr>
                <w:rFonts w:ascii="Times" w:hAnsi="Times" w:cs="Times"/>
                <w:color w:val="000000"/>
                <w:sz w:val="20"/>
                <w:szCs w:val="20"/>
                <w:lang w:val="en-GB" w:eastAsia="es-ES"/>
              </w:rPr>
              <w:t xml:space="preserve"> items of the administrative activities area</w:t>
            </w:r>
          </w:p>
        </w:tc>
      </w:tr>
      <w:tr w:rsidR="00AE3E5D" w14:paraId="263427ED" w14:textId="77777777" w:rsidTr="00B3033B">
        <w:trPr>
          <w:trHeight w:val="463"/>
        </w:trPr>
        <w:tc>
          <w:tcPr>
            <w:tcW w:w="5366" w:type="dxa"/>
            <w:gridSpan w:val="2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A3436" w14:textId="77777777" w:rsidR="00AE3E5D" w:rsidRDefault="00AE3E5D" w:rsidP="005F4B5B">
            <w:pPr>
              <w:pStyle w:val="Standard"/>
              <w:jc w:val="right"/>
              <w:rPr>
                <w:rFonts w:ascii="Times New Roman" w:hAnsi="Times New Roman" w:cs="Arial"/>
                <w:b/>
                <w:bCs/>
                <w:color w:val="264A6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b/>
                <w:bCs/>
                <w:color w:val="264A60"/>
                <w:sz w:val="20"/>
                <w:szCs w:val="20"/>
                <w:lang w:val="en-GB" w:eastAsia="es-ES"/>
              </w:rPr>
              <w:t xml:space="preserve">                </w:t>
            </w:r>
          </w:p>
        </w:tc>
        <w:tc>
          <w:tcPr>
            <w:tcW w:w="3768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1BB89" w14:textId="77777777" w:rsidR="00AE3E5D" w:rsidRDefault="00AE3E5D" w:rsidP="005F4B5B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s-ES"/>
              </w:rPr>
              <w:t>Value for factor</w:t>
            </w:r>
          </w:p>
        </w:tc>
      </w:tr>
      <w:tr w:rsidR="00AE3E5D" w14:paraId="5B737438" w14:textId="77777777" w:rsidTr="00B3033B">
        <w:trPr>
          <w:trHeight w:val="463"/>
        </w:trPr>
        <w:tc>
          <w:tcPr>
            <w:tcW w:w="1796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C6892" w14:textId="77777777" w:rsidR="00AE3E5D" w:rsidRDefault="00AE3E5D" w:rsidP="005F4B5B">
            <w:pPr>
              <w:pStyle w:val="Standard"/>
              <w:jc w:val="center"/>
              <w:rPr>
                <w:rFonts w:ascii="Times New Roman" w:hAnsi="Times New Roman" w:cs="Calibri"/>
                <w:b/>
                <w:bCs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0"/>
                <w:szCs w:val="20"/>
                <w:lang w:val="en-GB" w:eastAsia="es-ES"/>
              </w:rPr>
              <w:t>Scales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74743B" w14:textId="77777777" w:rsidR="00AE3E5D" w:rsidRDefault="00AE3E5D" w:rsidP="005F4B5B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s-ES"/>
              </w:rPr>
              <w:t>Items</w:t>
            </w:r>
          </w:p>
        </w:tc>
        <w:tc>
          <w:tcPr>
            <w:tcW w:w="688" w:type="dxa"/>
            <w:tcBorders>
              <w:top w:val="single" w:sz="12" w:space="0" w:color="000000"/>
              <w:bottom w:val="single" w:sz="4" w:space="0" w:color="auto"/>
              <w:right w:val="single" w:sz="8" w:space="0" w:color="E0E0E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BCCA8" w14:textId="77777777" w:rsidR="00AE3E5D" w:rsidRDefault="00AE3E5D" w:rsidP="005F4B5B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s-ES"/>
              </w:rPr>
              <w:t>1</w:t>
            </w:r>
          </w:p>
        </w:tc>
        <w:tc>
          <w:tcPr>
            <w:tcW w:w="735" w:type="dxa"/>
            <w:tcBorders>
              <w:top w:val="single" w:sz="12" w:space="0" w:color="000000"/>
              <w:bottom w:val="single" w:sz="4" w:space="0" w:color="auto"/>
              <w:right w:val="single" w:sz="8" w:space="0" w:color="E0E0E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71EF9" w14:textId="77777777" w:rsidR="00AE3E5D" w:rsidRDefault="00AE3E5D" w:rsidP="005F4B5B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s-ES"/>
              </w:rPr>
              <w:t>2</w:t>
            </w:r>
          </w:p>
        </w:tc>
        <w:tc>
          <w:tcPr>
            <w:tcW w:w="734" w:type="dxa"/>
            <w:tcBorders>
              <w:top w:val="single" w:sz="12" w:space="0" w:color="000000"/>
              <w:bottom w:val="single" w:sz="4" w:space="0" w:color="auto"/>
              <w:right w:val="single" w:sz="8" w:space="0" w:color="E0E0E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C1D68" w14:textId="77777777" w:rsidR="00AE3E5D" w:rsidRDefault="00AE3E5D" w:rsidP="005F4B5B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s-ES"/>
              </w:rPr>
              <w:t>3</w:t>
            </w:r>
          </w:p>
        </w:tc>
        <w:tc>
          <w:tcPr>
            <w:tcW w:w="753" w:type="dxa"/>
            <w:tcBorders>
              <w:top w:val="single" w:sz="12" w:space="0" w:color="000000"/>
              <w:bottom w:val="single" w:sz="4" w:space="0" w:color="auto"/>
              <w:right w:val="single" w:sz="8" w:space="0" w:color="E0E0E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10ECD" w14:textId="77777777" w:rsidR="00AE3E5D" w:rsidRDefault="00AE3E5D" w:rsidP="005F4B5B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s-ES"/>
              </w:rPr>
              <w:t>4</w:t>
            </w:r>
          </w:p>
        </w:tc>
        <w:tc>
          <w:tcPr>
            <w:tcW w:w="858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1973B" w14:textId="77777777" w:rsidR="00AE3E5D" w:rsidRDefault="00AE3E5D" w:rsidP="005F4B5B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s-ES"/>
              </w:rPr>
              <w:t>5</w:t>
            </w:r>
          </w:p>
        </w:tc>
      </w:tr>
      <w:tr w:rsidR="00B3033B" w14:paraId="21EAE759" w14:textId="77777777" w:rsidTr="006A79DF">
        <w:trPr>
          <w:trHeight w:val="463"/>
        </w:trPr>
        <w:tc>
          <w:tcPr>
            <w:tcW w:w="1796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E749D" w14:textId="77777777" w:rsidR="00B3033B" w:rsidRPr="00715243" w:rsidRDefault="00B3033B" w:rsidP="00B3033B">
            <w:pPr>
              <w:pStyle w:val="Standard"/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</w:pPr>
            <w:r w:rsidRPr="00715243"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  <w:t>Issuance of routine documents</w:t>
            </w:r>
          </w:p>
        </w:tc>
        <w:tc>
          <w:tcPr>
            <w:tcW w:w="357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C96EF" w14:textId="77777777" w:rsidR="00B3033B" w:rsidRDefault="00B3033B" w:rsidP="00B3033B">
            <w:pPr>
              <w:pStyle w:val="Standard"/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  <w:t>Templates for common documents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717E2" w14:textId="109657C0" w:rsidR="00B3033B" w:rsidRDefault="00B3033B" w:rsidP="00B3033B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269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BF066" w14:textId="43E9FD45" w:rsidR="00B3033B" w:rsidRPr="00B3033B" w:rsidRDefault="00B3033B" w:rsidP="00B3033B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192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254D8" w14:textId="02A61929" w:rsidR="00B3033B" w:rsidRDefault="00B3033B" w:rsidP="00B3033B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102</w:t>
            </w:r>
          </w:p>
        </w:tc>
        <w:tc>
          <w:tcPr>
            <w:tcW w:w="753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DA980" w14:textId="0A13A252" w:rsidR="00B3033B" w:rsidRPr="00B3033B" w:rsidRDefault="00B3033B" w:rsidP="00B3033B">
            <w:pPr>
              <w:pStyle w:val="Standard"/>
              <w:jc w:val="center"/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B3033B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0.</w:t>
            </w:r>
            <w:r w:rsidRPr="00B3033B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894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C74D5" w14:textId="32DF285F" w:rsidR="00B3033B" w:rsidRDefault="00B3033B" w:rsidP="00B3033B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149</w:t>
            </w:r>
          </w:p>
        </w:tc>
      </w:tr>
      <w:tr w:rsidR="00B3033B" w14:paraId="72F43FB2" w14:textId="77777777" w:rsidTr="006A79DF">
        <w:trPr>
          <w:trHeight w:val="463"/>
        </w:trPr>
        <w:tc>
          <w:tcPr>
            <w:tcW w:w="1796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9FE40" w14:textId="77777777" w:rsidR="00B3033B" w:rsidRPr="00715243" w:rsidRDefault="00B3033B" w:rsidP="00B3033B"/>
        </w:tc>
        <w:tc>
          <w:tcPr>
            <w:tcW w:w="35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5BAA94" w14:textId="77777777" w:rsidR="00B3033B" w:rsidRDefault="00B3033B" w:rsidP="00B3033B">
            <w:pPr>
              <w:pStyle w:val="Standard"/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  <w:t>Automate the issuance of routine documents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BB4A1" w14:textId="72B1271B" w:rsidR="00B3033B" w:rsidRDefault="00B3033B" w:rsidP="00B3033B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316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D3531" w14:textId="6A1F0AB0" w:rsidR="00B3033B" w:rsidRPr="00B3033B" w:rsidRDefault="00B3033B" w:rsidP="00B3033B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223</w:t>
            </w:r>
          </w:p>
        </w:tc>
        <w:tc>
          <w:tcPr>
            <w:tcW w:w="7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E752F" w14:textId="391FEC3F" w:rsidR="00B3033B" w:rsidRDefault="00B3033B" w:rsidP="00B3033B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109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8ADB" w14:textId="2E46DB2A" w:rsidR="00B3033B" w:rsidRPr="00B3033B" w:rsidRDefault="00B3033B" w:rsidP="00B3033B">
            <w:pPr>
              <w:pStyle w:val="Standard"/>
              <w:jc w:val="center"/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B3033B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0.</w:t>
            </w:r>
            <w:r w:rsidRPr="00B3033B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689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5B3EC" w14:textId="361C9A3B" w:rsidR="00B3033B" w:rsidRDefault="00B3033B" w:rsidP="00B3033B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142</w:t>
            </w:r>
          </w:p>
        </w:tc>
      </w:tr>
      <w:tr w:rsidR="00B3033B" w14:paraId="21A031C7" w14:textId="77777777" w:rsidTr="006A79DF">
        <w:trPr>
          <w:trHeight w:val="463"/>
        </w:trPr>
        <w:tc>
          <w:tcPr>
            <w:tcW w:w="1796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C7D23" w14:textId="77777777" w:rsidR="00B3033B" w:rsidRPr="00715243" w:rsidRDefault="00B3033B" w:rsidP="00B3033B"/>
        </w:tc>
        <w:tc>
          <w:tcPr>
            <w:tcW w:w="35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969B9" w14:textId="77777777" w:rsidR="00B3033B" w:rsidRDefault="00B3033B" w:rsidP="00B3033B">
            <w:pPr>
              <w:pStyle w:val="Standard"/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  <w:t>Easily fill in and sign documents for patients and professionals</w:t>
            </w:r>
          </w:p>
        </w:tc>
        <w:tc>
          <w:tcPr>
            <w:tcW w:w="688" w:type="dxa"/>
            <w:tcBorders>
              <w:right w:val="single" w:sz="8" w:space="0" w:color="E0E0E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9DF63" w14:textId="11362628" w:rsidR="00B3033B" w:rsidRDefault="00B3033B" w:rsidP="00B3033B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365</w:t>
            </w:r>
          </w:p>
        </w:tc>
        <w:tc>
          <w:tcPr>
            <w:tcW w:w="735" w:type="dxa"/>
            <w:tcBorders>
              <w:right w:val="single" w:sz="8" w:space="0" w:color="E0E0E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B9222" w14:textId="09645BB6" w:rsidR="00B3033B" w:rsidRPr="00B3033B" w:rsidRDefault="00B3033B" w:rsidP="00B3033B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150</w:t>
            </w:r>
          </w:p>
        </w:tc>
        <w:tc>
          <w:tcPr>
            <w:tcW w:w="734" w:type="dxa"/>
            <w:tcBorders>
              <w:right w:val="single" w:sz="8" w:space="0" w:color="E0E0E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212E5" w14:textId="18B70921" w:rsidR="00B3033B" w:rsidRDefault="00B3033B" w:rsidP="00B3033B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213</w:t>
            </w:r>
          </w:p>
        </w:tc>
        <w:tc>
          <w:tcPr>
            <w:tcW w:w="753" w:type="dxa"/>
            <w:tcBorders>
              <w:right w:val="single" w:sz="8" w:space="0" w:color="E0E0E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BAE70" w14:textId="24D77A20" w:rsidR="00B3033B" w:rsidRPr="00B3033B" w:rsidRDefault="00B3033B" w:rsidP="00B3033B">
            <w:pPr>
              <w:pStyle w:val="Standard"/>
              <w:jc w:val="center"/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B3033B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0.</w:t>
            </w:r>
            <w:r w:rsidR="00A34526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5</w:t>
            </w:r>
            <w:r w:rsidRPr="00B3033B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75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FD0F6" w14:textId="02559B7C" w:rsidR="00B3033B" w:rsidRDefault="00B3033B" w:rsidP="00B3033B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120</w:t>
            </w:r>
          </w:p>
        </w:tc>
      </w:tr>
      <w:tr w:rsidR="00A94695" w14:paraId="44908A94" w14:textId="77777777" w:rsidTr="00454F1B">
        <w:trPr>
          <w:trHeight w:val="463"/>
        </w:trPr>
        <w:tc>
          <w:tcPr>
            <w:tcW w:w="1796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272EA" w14:textId="77777777" w:rsidR="00A94695" w:rsidRPr="00715243" w:rsidRDefault="00A94695" w:rsidP="00A94695">
            <w:pPr>
              <w:pStyle w:val="Standard"/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</w:pPr>
            <w:r w:rsidRPr="00715243"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  <w:t>Data security</w:t>
            </w:r>
          </w:p>
        </w:tc>
        <w:tc>
          <w:tcPr>
            <w:tcW w:w="35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1F49C3" w14:textId="77777777" w:rsidR="00A94695" w:rsidRDefault="00A94695" w:rsidP="00A94695">
            <w:pPr>
              <w:pStyle w:val="Standard"/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  <w:t>Saving and backup copies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D6DA5" w14:textId="54DF8E70" w:rsidR="00A94695" w:rsidRPr="00A94695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0.799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42870" w14:textId="0004F0EA" w:rsidR="00A94695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0.187</w:t>
            </w:r>
          </w:p>
        </w:tc>
        <w:tc>
          <w:tcPr>
            <w:tcW w:w="7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00DD5" w14:textId="4CC17DC9" w:rsidR="00A94695" w:rsidRPr="00B3033B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0.131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AF603F" w14:textId="3E4BFE60" w:rsidR="00A94695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0.257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C2FBF" w14:textId="02BB73F6" w:rsidR="00A94695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0.124</w:t>
            </w:r>
          </w:p>
        </w:tc>
      </w:tr>
      <w:tr w:rsidR="00A94695" w14:paraId="79D86840" w14:textId="77777777" w:rsidTr="00454F1B">
        <w:trPr>
          <w:trHeight w:val="463"/>
        </w:trPr>
        <w:tc>
          <w:tcPr>
            <w:tcW w:w="1796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12196" w14:textId="77777777" w:rsidR="00A94695" w:rsidRPr="00715243" w:rsidRDefault="00A94695" w:rsidP="00A94695"/>
        </w:tc>
        <w:tc>
          <w:tcPr>
            <w:tcW w:w="35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25ED2" w14:textId="77777777" w:rsidR="00A94695" w:rsidRDefault="00A94695" w:rsidP="00A94695">
            <w:pPr>
              <w:pStyle w:val="Standard"/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  <w:t>Security measures against computer threats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C6459" w14:textId="2E1E6595" w:rsidR="00A94695" w:rsidRPr="00A94695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0.711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27DCD" w14:textId="30E7A3D6" w:rsidR="00A94695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0.253</w:t>
            </w:r>
          </w:p>
        </w:tc>
        <w:tc>
          <w:tcPr>
            <w:tcW w:w="7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108A6" w14:textId="29DD5334" w:rsidR="00A94695" w:rsidRPr="00B3033B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0.105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5A6B7" w14:textId="2EE35219" w:rsidR="00A94695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0.191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98F3A" w14:textId="355D30FB" w:rsidR="00A94695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0.158</w:t>
            </w:r>
          </w:p>
        </w:tc>
      </w:tr>
      <w:tr w:rsidR="00A94695" w14:paraId="790B2372" w14:textId="77777777" w:rsidTr="00454F1B">
        <w:trPr>
          <w:trHeight w:val="463"/>
        </w:trPr>
        <w:tc>
          <w:tcPr>
            <w:tcW w:w="1796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46AB0" w14:textId="77777777" w:rsidR="00A94695" w:rsidRPr="00715243" w:rsidRDefault="00A94695" w:rsidP="00A94695"/>
        </w:tc>
        <w:tc>
          <w:tcPr>
            <w:tcW w:w="35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DE37D" w14:textId="77777777" w:rsidR="00A94695" w:rsidRDefault="00A94695" w:rsidP="00A94695">
            <w:pPr>
              <w:pStyle w:val="Standard"/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  <w:t>Configuration of users and access permissions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D0E7F" w14:textId="7BD8AC29" w:rsidR="00A94695" w:rsidRPr="00A94695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0.543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2010B" w14:textId="4F05E031" w:rsidR="00A94695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0.106</w:t>
            </w:r>
          </w:p>
        </w:tc>
        <w:tc>
          <w:tcPr>
            <w:tcW w:w="7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ED3D9" w14:textId="752DD62F" w:rsidR="00A94695" w:rsidRPr="00B3033B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0.201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1DEEF" w14:textId="6B222FF3" w:rsidR="00A94695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0.183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624C04" w14:textId="3DCBA442" w:rsidR="00A94695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0.171</w:t>
            </w:r>
          </w:p>
        </w:tc>
      </w:tr>
      <w:tr w:rsidR="00A94695" w14:paraId="60F83290" w14:textId="77777777" w:rsidTr="00A94695">
        <w:trPr>
          <w:trHeight w:val="463"/>
        </w:trPr>
        <w:tc>
          <w:tcPr>
            <w:tcW w:w="1796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BBF21" w14:textId="77777777" w:rsidR="00A94695" w:rsidRPr="00715243" w:rsidRDefault="00A94695" w:rsidP="00A94695">
            <w:pPr>
              <w:pStyle w:val="Standard"/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</w:pPr>
            <w:r w:rsidRPr="00715243"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  <w:t>Billing and accounting</w:t>
            </w:r>
          </w:p>
        </w:tc>
        <w:tc>
          <w:tcPr>
            <w:tcW w:w="35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0326C" w14:textId="77777777" w:rsidR="00A94695" w:rsidRDefault="00A94695" w:rsidP="00A94695">
            <w:pPr>
              <w:pStyle w:val="Standard"/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  <w:t>Fees configuration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B467A" w14:textId="2434C192" w:rsidR="00A94695" w:rsidRPr="00B3033B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0.222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BB014" w14:textId="77B08533" w:rsidR="00A94695" w:rsidRPr="00A94695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0.869</w:t>
            </w:r>
          </w:p>
        </w:tc>
        <w:tc>
          <w:tcPr>
            <w:tcW w:w="7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ECF8D" w14:textId="07AD456A" w:rsidR="00A94695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0.150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D175D" w14:textId="1E841C2E" w:rsidR="00A94695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0.186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5F4AB" w14:textId="404CE763" w:rsidR="00A94695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0.189</w:t>
            </w:r>
          </w:p>
        </w:tc>
      </w:tr>
      <w:tr w:rsidR="00A94695" w14:paraId="39D32020" w14:textId="77777777" w:rsidTr="00A94695">
        <w:trPr>
          <w:trHeight w:val="463"/>
        </w:trPr>
        <w:tc>
          <w:tcPr>
            <w:tcW w:w="1796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8B4A0" w14:textId="77777777" w:rsidR="00A94695" w:rsidRPr="00715243" w:rsidRDefault="00A94695" w:rsidP="00A94695"/>
        </w:tc>
        <w:tc>
          <w:tcPr>
            <w:tcW w:w="35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630B2" w14:textId="77777777" w:rsidR="00A94695" w:rsidRDefault="00A94695" w:rsidP="00A94695">
            <w:pPr>
              <w:pStyle w:val="Standard"/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  <w:t>Flexibility in the application of fees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6FCF3" w14:textId="2E232B5C" w:rsidR="00A94695" w:rsidRPr="00B3033B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0.259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2B96B" w14:textId="2BF045EC" w:rsidR="00A94695" w:rsidRPr="00A94695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0.644</w:t>
            </w:r>
          </w:p>
        </w:tc>
        <w:tc>
          <w:tcPr>
            <w:tcW w:w="7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FE7C1" w14:textId="7CD055F7" w:rsidR="00A94695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0.269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AC58F" w14:textId="21B15B8B" w:rsidR="00A94695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0.246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89CEE6" w14:textId="3ADF345C" w:rsidR="00A94695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0.205</w:t>
            </w:r>
          </w:p>
        </w:tc>
      </w:tr>
      <w:tr w:rsidR="00A94695" w14:paraId="26FDB08E" w14:textId="77777777" w:rsidTr="00A94695">
        <w:trPr>
          <w:trHeight w:val="463"/>
        </w:trPr>
        <w:tc>
          <w:tcPr>
            <w:tcW w:w="1796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44BE8" w14:textId="77777777" w:rsidR="00A94695" w:rsidRPr="00715243" w:rsidRDefault="00A94695" w:rsidP="00A94695"/>
        </w:tc>
        <w:tc>
          <w:tcPr>
            <w:tcW w:w="35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0ECC8" w14:textId="77777777" w:rsidR="00A94695" w:rsidRDefault="00A94695" w:rsidP="00A94695">
            <w:pPr>
              <w:pStyle w:val="Standard"/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  <w:t>Allow different payment methods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884E7" w14:textId="37D338EA" w:rsidR="00A94695" w:rsidRPr="00B3033B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0.152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F805C" w14:textId="271B5E03" w:rsidR="00A94695" w:rsidRPr="00A94695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0.601</w:t>
            </w:r>
          </w:p>
        </w:tc>
        <w:tc>
          <w:tcPr>
            <w:tcW w:w="7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C3F95" w14:textId="710ADED5" w:rsidR="00A94695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0.089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02221" w14:textId="0BED93AC" w:rsidR="00A94695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0.127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FA0E27" w14:textId="213C0BFE" w:rsidR="00A94695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0.275</w:t>
            </w:r>
          </w:p>
        </w:tc>
      </w:tr>
      <w:tr w:rsidR="00A94695" w14:paraId="118446F7" w14:textId="77777777" w:rsidTr="00A94695">
        <w:trPr>
          <w:trHeight w:val="463"/>
        </w:trPr>
        <w:tc>
          <w:tcPr>
            <w:tcW w:w="1796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B0EE0" w14:textId="77777777" w:rsidR="00A94695" w:rsidRPr="00715243" w:rsidRDefault="00A94695" w:rsidP="00A94695">
            <w:pPr>
              <w:pStyle w:val="Standard"/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</w:pPr>
            <w:r w:rsidRPr="00715243"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  <w:t>Marketing strategies</w:t>
            </w:r>
          </w:p>
        </w:tc>
        <w:tc>
          <w:tcPr>
            <w:tcW w:w="35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698AB" w14:textId="77777777" w:rsidR="00A94695" w:rsidRDefault="00A94695" w:rsidP="00A94695">
            <w:pPr>
              <w:pStyle w:val="Standard"/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  <w:t>Repository of standard messages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BA42C" w14:textId="7E87B17A" w:rsidR="00A94695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0.202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613D6" w14:textId="2D963C53" w:rsidR="00A94695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0.232</w:t>
            </w:r>
          </w:p>
        </w:tc>
        <w:tc>
          <w:tcPr>
            <w:tcW w:w="7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83C924" w14:textId="2B713A5B" w:rsidR="00A94695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0.081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84019" w14:textId="58AD44BB" w:rsidR="00A94695" w:rsidRPr="00B3033B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0.108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4FC6A3" w14:textId="522ADB4A" w:rsidR="00A94695" w:rsidRPr="00A94695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0.834</w:t>
            </w:r>
          </w:p>
        </w:tc>
      </w:tr>
      <w:tr w:rsidR="00A94695" w14:paraId="5D74BB36" w14:textId="77777777" w:rsidTr="00A94695">
        <w:trPr>
          <w:trHeight w:val="463"/>
        </w:trPr>
        <w:tc>
          <w:tcPr>
            <w:tcW w:w="1796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32CDA" w14:textId="77777777" w:rsidR="00A94695" w:rsidRPr="00715243" w:rsidRDefault="00A94695" w:rsidP="00A94695"/>
        </w:tc>
        <w:tc>
          <w:tcPr>
            <w:tcW w:w="35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C66BD" w14:textId="77777777" w:rsidR="00A94695" w:rsidRDefault="00A94695" w:rsidP="00A94695">
            <w:pPr>
              <w:pStyle w:val="Standard"/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  <w:t>Allows mass mailings of communications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FE1555" w14:textId="0E455D12" w:rsidR="00A94695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0.058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55252" w14:textId="060AFC94" w:rsidR="00A94695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0.272</w:t>
            </w:r>
          </w:p>
        </w:tc>
        <w:tc>
          <w:tcPr>
            <w:tcW w:w="7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3DD24" w14:textId="0119091E" w:rsidR="00A94695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0.029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7A79C" w14:textId="0A618E97" w:rsidR="00A94695" w:rsidRPr="00B3033B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0.273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5FD57" w14:textId="543A2C06" w:rsidR="00A94695" w:rsidRPr="00A94695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0.599</w:t>
            </w:r>
          </w:p>
        </w:tc>
      </w:tr>
      <w:tr w:rsidR="00A94695" w14:paraId="3F2B129F" w14:textId="77777777" w:rsidTr="00A94695">
        <w:trPr>
          <w:trHeight w:val="463"/>
        </w:trPr>
        <w:tc>
          <w:tcPr>
            <w:tcW w:w="1796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EE0D4" w14:textId="77777777" w:rsidR="00A94695" w:rsidRPr="00715243" w:rsidRDefault="00A94695" w:rsidP="00A94695"/>
        </w:tc>
        <w:tc>
          <w:tcPr>
            <w:tcW w:w="35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41988" w14:textId="77777777" w:rsidR="00A94695" w:rsidRDefault="00A94695" w:rsidP="00A94695">
            <w:pPr>
              <w:pStyle w:val="Standard"/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  <w:t>Links to external communication applications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943B31" w14:textId="63052E5B" w:rsidR="00A94695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0.161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F96E6" w14:textId="48A7776C" w:rsidR="00A94695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0.099</w:t>
            </w:r>
          </w:p>
        </w:tc>
        <w:tc>
          <w:tcPr>
            <w:tcW w:w="7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CD611" w14:textId="3AAB45B0" w:rsidR="00A94695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0.218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CFBDB" w14:textId="47B22CD2" w:rsidR="00A94695" w:rsidRPr="00B3033B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0.020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6C472" w14:textId="35E38EBE" w:rsidR="00A94695" w:rsidRPr="00A94695" w:rsidRDefault="00A94695" w:rsidP="00A94695">
            <w:pPr>
              <w:pStyle w:val="Standard"/>
              <w:jc w:val="center"/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A94695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0.588</w:t>
            </w:r>
          </w:p>
        </w:tc>
      </w:tr>
      <w:tr w:rsidR="00B3033B" w14:paraId="44A12DFB" w14:textId="77777777" w:rsidTr="00B20D64">
        <w:trPr>
          <w:trHeight w:val="463"/>
        </w:trPr>
        <w:tc>
          <w:tcPr>
            <w:tcW w:w="1796" w:type="dxa"/>
            <w:vMerge w:val="restart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622FE" w14:textId="77777777" w:rsidR="00B3033B" w:rsidRPr="00715243" w:rsidRDefault="00B3033B" w:rsidP="00B3033B">
            <w:pPr>
              <w:pStyle w:val="Standard"/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</w:pPr>
            <w:r w:rsidRPr="00715243"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  <w:t>Control stock supplies</w:t>
            </w:r>
          </w:p>
        </w:tc>
        <w:tc>
          <w:tcPr>
            <w:tcW w:w="35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9642F" w14:textId="77777777" w:rsidR="00B3033B" w:rsidRDefault="00B3033B" w:rsidP="00B3033B">
            <w:pPr>
              <w:pStyle w:val="Standard"/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  <w:t>Stock reports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526EF" w14:textId="047612A4" w:rsidR="00B3033B" w:rsidRDefault="00B3033B" w:rsidP="00B3033B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172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359B7" w14:textId="2F50D605" w:rsidR="00B3033B" w:rsidRDefault="00B3033B" w:rsidP="00B3033B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170</w:t>
            </w:r>
          </w:p>
        </w:tc>
        <w:tc>
          <w:tcPr>
            <w:tcW w:w="7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F5B8D8" w14:textId="168EB104" w:rsidR="00B3033B" w:rsidRPr="00B3033B" w:rsidRDefault="00B3033B" w:rsidP="00B3033B">
            <w:pPr>
              <w:pStyle w:val="Standard"/>
              <w:jc w:val="center"/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B3033B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0.</w:t>
            </w:r>
            <w:r w:rsidRPr="00B3033B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901</w:t>
            </w:r>
          </w:p>
        </w:tc>
        <w:tc>
          <w:tcPr>
            <w:tcW w:w="7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C0F795" w14:textId="4C25D536" w:rsidR="00B3033B" w:rsidRDefault="00B3033B" w:rsidP="00B3033B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121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E6E30C" w14:textId="6E176EE9" w:rsidR="00B3033B" w:rsidRPr="00B3033B" w:rsidRDefault="00B3033B" w:rsidP="00B3033B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138</w:t>
            </w:r>
          </w:p>
        </w:tc>
      </w:tr>
      <w:tr w:rsidR="00B3033B" w14:paraId="7C0C567C" w14:textId="77777777" w:rsidTr="00B20D64">
        <w:trPr>
          <w:trHeight w:val="289"/>
        </w:trPr>
        <w:tc>
          <w:tcPr>
            <w:tcW w:w="1796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DE23A" w14:textId="77777777" w:rsidR="00B3033B" w:rsidRDefault="00B3033B" w:rsidP="00B3033B"/>
        </w:tc>
        <w:tc>
          <w:tcPr>
            <w:tcW w:w="3570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CC86C" w14:textId="77777777" w:rsidR="00B3033B" w:rsidRDefault="00B3033B" w:rsidP="00B3033B">
            <w:pPr>
              <w:pStyle w:val="Standard"/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en-GB" w:eastAsia="es-ES"/>
              </w:rPr>
              <w:t>Notifications to replenish consumables</w:t>
            </w:r>
          </w:p>
        </w:tc>
        <w:tc>
          <w:tcPr>
            <w:tcW w:w="688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1D317" w14:textId="40B5C969" w:rsidR="00B3033B" w:rsidRDefault="00B3033B" w:rsidP="00B3033B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202</w:t>
            </w:r>
          </w:p>
        </w:tc>
        <w:tc>
          <w:tcPr>
            <w:tcW w:w="735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3BFCEF" w14:textId="18FCA4F4" w:rsidR="00B3033B" w:rsidRDefault="00B3033B" w:rsidP="00B3033B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162</w:t>
            </w:r>
          </w:p>
        </w:tc>
        <w:tc>
          <w:tcPr>
            <w:tcW w:w="734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634606" w14:textId="7B29B50D" w:rsidR="00B3033B" w:rsidRPr="00B3033B" w:rsidRDefault="00B3033B" w:rsidP="00B3033B">
            <w:pPr>
              <w:pStyle w:val="Standard"/>
              <w:jc w:val="center"/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</w:pPr>
            <w:r w:rsidRPr="00B3033B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0.</w:t>
            </w:r>
            <w:r w:rsidRPr="00B3033B">
              <w:rPr>
                <w:rFonts w:ascii="Times New Roman" w:hAnsi="Times New Roman" w:cs="Arial"/>
                <w:b/>
                <w:bCs/>
                <w:color w:val="010205"/>
                <w:sz w:val="20"/>
                <w:szCs w:val="20"/>
                <w:lang w:val="en-GB" w:eastAsia="es-ES"/>
              </w:rPr>
              <w:t>849</w:t>
            </w:r>
          </w:p>
        </w:tc>
        <w:tc>
          <w:tcPr>
            <w:tcW w:w="753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22EEB" w14:textId="62716290" w:rsidR="00B3033B" w:rsidRDefault="00B3033B" w:rsidP="00B3033B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116</w:t>
            </w:r>
          </w:p>
        </w:tc>
        <w:tc>
          <w:tcPr>
            <w:tcW w:w="858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EC5F0" w14:textId="1406E5A5" w:rsidR="00B3033B" w:rsidRPr="00B3033B" w:rsidRDefault="00B3033B" w:rsidP="00B3033B">
            <w:pPr>
              <w:pStyle w:val="Standard"/>
              <w:jc w:val="center"/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</w:pPr>
            <w:r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0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.</w:t>
            </w:r>
            <w:r w:rsidRPr="00B3033B">
              <w:rPr>
                <w:rFonts w:ascii="Times New Roman" w:hAnsi="Times New Roman" w:cs="Arial"/>
                <w:color w:val="010205"/>
                <w:sz w:val="20"/>
                <w:szCs w:val="20"/>
                <w:lang w:val="en-GB" w:eastAsia="es-ES"/>
              </w:rPr>
              <w:t>152</w:t>
            </w:r>
          </w:p>
        </w:tc>
      </w:tr>
    </w:tbl>
    <w:p w14:paraId="72B44841" w14:textId="77777777" w:rsidR="00AE3E5D" w:rsidRPr="0034198C" w:rsidRDefault="00AE3E5D">
      <w:pPr>
        <w:rPr>
          <w:rFonts w:ascii="Times" w:hAnsi="Times" w:cs="Times"/>
          <w:lang w:val="en-US"/>
        </w:rPr>
      </w:pPr>
    </w:p>
    <w:sectPr w:rsidR="00AE3E5D" w:rsidRPr="0034198C" w:rsidSect="00CC0D4D">
      <w:headerReference w:type="default" r:id="rId6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3C4AD" w14:textId="77777777" w:rsidR="003B2712" w:rsidRDefault="003B2712" w:rsidP="00CC0D4D">
      <w:pPr>
        <w:spacing w:after="0" w:line="240" w:lineRule="auto"/>
      </w:pPr>
      <w:r>
        <w:separator/>
      </w:r>
    </w:p>
  </w:endnote>
  <w:endnote w:type="continuationSeparator" w:id="0">
    <w:p w14:paraId="7513C156" w14:textId="77777777" w:rsidR="003B2712" w:rsidRDefault="003B2712" w:rsidP="00CC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B9936" w14:textId="77777777" w:rsidR="003B2712" w:rsidRDefault="003B2712" w:rsidP="00CC0D4D">
      <w:pPr>
        <w:spacing w:after="0" w:line="240" w:lineRule="auto"/>
      </w:pPr>
      <w:r>
        <w:separator/>
      </w:r>
    </w:p>
  </w:footnote>
  <w:footnote w:type="continuationSeparator" w:id="0">
    <w:p w14:paraId="59B871E0" w14:textId="77777777" w:rsidR="003B2712" w:rsidRDefault="003B2712" w:rsidP="00CC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4870" w14:textId="77777777" w:rsidR="00CC0D4D" w:rsidRDefault="00CC0D4D">
    <w:pPr>
      <w:pStyle w:val="Encabezado"/>
    </w:pPr>
  </w:p>
  <w:p w14:paraId="4BF6E2F4" w14:textId="77777777" w:rsidR="00CC0D4D" w:rsidRDefault="00CC0D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325"/>
    <w:rsid w:val="00076ADD"/>
    <w:rsid w:val="000E14C4"/>
    <w:rsid w:val="001E7BF8"/>
    <w:rsid w:val="0034198C"/>
    <w:rsid w:val="003B2712"/>
    <w:rsid w:val="00505879"/>
    <w:rsid w:val="00505AF9"/>
    <w:rsid w:val="005F456D"/>
    <w:rsid w:val="005F532D"/>
    <w:rsid w:val="00647A87"/>
    <w:rsid w:val="00703C9F"/>
    <w:rsid w:val="00736DC8"/>
    <w:rsid w:val="00777B9A"/>
    <w:rsid w:val="007E70C0"/>
    <w:rsid w:val="00832C3E"/>
    <w:rsid w:val="00857CB6"/>
    <w:rsid w:val="00994AAA"/>
    <w:rsid w:val="00A34526"/>
    <w:rsid w:val="00A44234"/>
    <w:rsid w:val="00A94695"/>
    <w:rsid w:val="00AA5F16"/>
    <w:rsid w:val="00AE3E5D"/>
    <w:rsid w:val="00B3033B"/>
    <w:rsid w:val="00BB3539"/>
    <w:rsid w:val="00BE1FF9"/>
    <w:rsid w:val="00C42325"/>
    <w:rsid w:val="00CC0D4D"/>
    <w:rsid w:val="00CD1E42"/>
    <w:rsid w:val="00D007E2"/>
    <w:rsid w:val="00D47EC6"/>
    <w:rsid w:val="00E261AA"/>
    <w:rsid w:val="00E326D1"/>
    <w:rsid w:val="00E65417"/>
    <w:rsid w:val="00F3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3A35"/>
  <w15:docId w15:val="{80D7FB3C-4C71-4098-8A76-7DF975A3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32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C0D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0D4D"/>
  </w:style>
  <w:style w:type="paragraph" w:styleId="Piedepgina">
    <w:name w:val="footer"/>
    <w:basedOn w:val="Normal"/>
    <w:link w:val="PiedepginaCar"/>
    <w:uiPriority w:val="99"/>
    <w:unhideWhenUsed/>
    <w:rsid w:val="00CC0D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0D4D"/>
  </w:style>
  <w:style w:type="paragraph" w:styleId="NormalWeb">
    <w:name w:val="Normal (Web)"/>
    <w:basedOn w:val="Normal"/>
    <w:uiPriority w:val="99"/>
    <w:semiHidden/>
    <w:unhideWhenUsed/>
    <w:rsid w:val="00CC0D4D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tandard">
    <w:name w:val="Standard"/>
    <w:rsid w:val="0034198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694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Rodrigo Martin De San Agustin</cp:lastModifiedBy>
  <cp:revision>25</cp:revision>
  <dcterms:created xsi:type="dcterms:W3CDTF">2023-02-23T10:51:00Z</dcterms:created>
  <dcterms:modified xsi:type="dcterms:W3CDTF">2023-08-30T10:45:00Z</dcterms:modified>
</cp:coreProperties>
</file>