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both"/>
        <w:rPr>
          <w:lang w:val="en-US"/>
        </w:rPr>
      </w:pPr>
      <w:bookmarkStart w:id="0" w:name="_GoBack"/>
      <w:r>
        <w:rPr>
          <w:lang w:val="en-US"/>
        </w:rPr>
        <w:t>Appendix 1. The English translated version of the questionnaire.</w:t>
      </w:r>
    </w:p>
    <w:bookmarkEnd w:id="0"/>
    <w:p>
      <w:pPr>
        <w:spacing w:after="400" w:line="360" w:lineRule="auto"/>
        <w:jc w:val="both"/>
        <w:rPr>
          <w:lang w:val="en-US"/>
        </w:rPr>
      </w:pPr>
      <w:r>
        <w:rPr>
          <w:b/>
          <w:lang w:val="en-US"/>
        </w:rPr>
        <w:t xml:space="preserve">The questionnaire for </w:t>
      </w:r>
      <w:r>
        <w:rPr>
          <w:rFonts w:hint="eastAsia"/>
          <w:b/>
          <w:lang w:val="en-US"/>
        </w:rPr>
        <w:t xml:space="preserve">anatomy education and faculty development programs during </w:t>
      </w:r>
      <w:r>
        <w:rPr>
          <w:b/>
          <w:lang w:val="en-US"/>
        </w:rPr>
        <w:t>C</w:t>
      </w:r>
      <w:r>
        <w:rPr>
          <w:rFonts w:hint="eastAsia"/>
          <w:b/>
          <w:lang w:val="en-US"/>
        </w:rPr>
        <w:t>OVID</w:t>
      </w:r>
      <w:r>
        <w:rPr>
          <w:b/>
          <w:lang w:val="en-US"/>
        </w:rPr>
        <w:t>-19</w:t>
      </w:r>
      <w:r>
        <w:rPr>
          <w:rFonts w:hint="eastAsia"/>
          <w:b/>
          <w:lang w:val="en-US"/>
        </w:rPr>
        <w:t xml:space="preserve"> pandemic</w:t>
      </w:r>
    </w:p>
    <w:p>
      <w:pPr>
        <w:spacing w:line="360" w:lineRule="auto"/>
        <w:jc w:val="both"/>
        <w:rPr>
          <w:bCs/>
          <w:color w:val="FF0000"/>
          <w:lang w:val="en-US"/>
        </w:rPr>
      </w:pPr>
    </w:p>
    <w:p>
      <w:p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We sincerely thank you for participating in this national survey </w:t>
      </w:r>
      <w:r>
        <w:rPr>
          <w:rFonts w:hint="eastAsia"/>
          <w:bCs/>
          <w:lang w:val="en-US"/>
        </w:rPr>
        <w:t xml:space="preserve">on anatomy </w:t>
      </w:r>
      <w:r>
        <w:rPr>
          <w:bCs/>
          <w:lang w:val="en-US"/>
        </w:rPr>
        <w:t>education</w:t>
      </w:r>
      <w:r>
        <w:rPr>
          <w:rFonts w:hint="eastAsia"/>
          <w:bCs/>
          <w:lang w:val="en-US"/>
        </w:rPr>
        <w:t>, which is</w:t>
      </w:r>
      <w:r>
        <w:rPr>
          <w:bCs/>
          <w:lang w:val="en-US"/>
        </w:rPr>
        <w:t xml:space="preserve"> organized by the Chinese Society for Anatomical Sciences. The results will provide a summary of our current efforts in organizing </w:t>
      </w:r>
      <w:r>
        <w:rPr>
          <w:rFonts w:hint="eastAsia"/>
          <w:bCs/>
          <w:lang w:val="en-US"/>
        </w:rPr>
        <w:t>anatomy education</w:t>
      </w:r>
      <w:r>
        <w:rPr>
          <w:bCs/>
          <w:lang w:val="en-US"/>
        </w:rPr>
        <w:t>, identify</w:t>
      </w:r>
      <w:r>
        <w:rPr>
          <w:rFonts w:hint="eastAsia"/>
          <w:bCs/>
          <w:lang w:val="en-US"/>
        </w:rPr>
        <w:t>ing</w:t>
      </w:r>
      <w:r>
        <w:rPr>
          <w:bCs/>
          <w:lang w:val="en-US"/>
        </w:rPr>
        <w:t xml:space="preserve"> problems we are facing, and even help</w:t>
      </w:r>
      <w:r>
        <w:rPr>
          <w:rFonts w:hint="eastAsia"/>
          <w:bCs/>
          <w:lang w:val="en-US"/>
        </w:rPr>
        <w:t>ing</w:t>
      </w:r>
      <w:r>
        <w:rPr>
          <w:bCs/>
          <w:lang w:val="en-US"/>
        </w:rPr>
        <w:t xml:space="preserve"> to improve the design and quality of </w:t>
      </w:r>
      <w:r>
        <w:rPr>
          <w:rFonts w:hint="eastAsia"/>
          <w:bCs/>
          <w:lang w:val="en-US"/>
        </w:rPr>
        <w:t>anatomy education in the future</w:t>
      </w:r>
      <w:r>
        <w:rPr>
          <w:bCs/>
          <w:lang w:val="en-US"/>
        </w:rPr>
        <w:t xml:space="preserve">. The questionnaire contains 59 questions and will take about 8-10 minutes to complete. </w:t>
      </w:r>
      <w:r>
        <w:rPr>
          <w:rFonts w:hint="eastAsia"/>
          <w:bCs/>
          <w:lang w:val="en-US"/>
        </w:rPr>
        <w:t>T</w:t>
      </w:r>
      <w:r>
        <w:rPr>
          <w:bCs/>
          <w:lang w:val="en-US"/>
        </w:rPr>
        <w:t xml:space="preserve">here are no standard answers for these questions. Please answer them based on your experience of </w:t>
      </w:r>
      <w:r>
        <w:rPr>
          <w:rFonts w:hint="eastAsia"/>
          <w:bCs/>
          <w:lang w:val="en-US"/>
        </w:rPr>
        <w:t>anatomy</w:t>
      </w:r>
      <w:r>
        <w:rPr>
          <w:bCs/>
          <w:lang w:val="en-US"/>
        </w:rPr>
        <w:t xml:space="preserve"> teaching </w:t>
      </w:r>
      <w:r>
        <w:rPr>
          <w:rFonts w:hint="eastAsia"/>
          <w:bCs/>
          <w:lang w:val="en-US"/>
        </w:rPr>
        <w:t xml:space="preserve">and faculty training programs ever during the </w:t>
      </w:r>
      <w:r>
        <w:rPr>
          <w:bCs/>
          <w:lang w:val="en-US"/>
        </w:rPr>
        <w:t>C</w:t>
      </w:r>
      <w:r>
        <w:rPr>
          <w:rFonts w:hint="eastAsia"/>
          <w:bCs/>
          <w:lang w:val="en-US"/>
        </w:rPr>
        <w:t>OVID-19 pandemic</w:t>
      </w:r>
      <w:r>
        <w:rPr>
          <w:bCs/>
          <w:lang w:val="en-US"/>
        </w:rPr>
        <w:t xml:space="preserve">. We pledge to keep all </w:t>
      </w:r>
      <w:r>
        <w:rPr>
          <w:rFonts w:hint="eastAsia"/>
          <w:bCs/>
          <w:lang w:val="en-US"/>
        </w:rPr>
        <w:t xml:space="preserve">data </w:t>
      </w:r>
      <w:r>
        <w:rPr>
          <w:bCs/>
          <w:lang w:val="en-US"/>
        </w:rPr>
        <w:t xml:space="preserve">anonymous, and personal information will not be disclosed. Thank you very much again for your participation. </w:t>
      </w:r>
    </w:p>
    <w:p>
      <w:pPr>
        <w:spacing w:line="360" w:lineRule="auto"/>
        <w:jc w:val="both"/>
        <w:rPr>
          <w:bCs/>
          <w:lang w:val="en-US"/>
        </w:rPr>
      </w:pPr>
    </w:p>
    <w:p>
      <w:pPr>
        <w:spacing w:line="360" w:lineRule="auto"/>
        <w:rPr>
          <w:lang w:val="en-US"/>
        </w:rPr>
      </w:pPr>
      <w:r>
        <w:rPr>
          <w:lang w:val="fr-FR"/>
        </w:rPr>
        <w:t>*********************************************************************</w:t>
      </w:r>
    </w:p>
    <w:p>
      <w:pPr>
        <w:spacing w:line="360" w:lineRule="auto"/>
        <w:jc w:val="both"/>
        <w:rPr>
          <w:color w:val="FF0000"/>
          <w:lang w:val="en-US"/>
        </w:rPr>
      </w:pPr>
    </w:p>
    <w:p>
      <w:pPr>
        <w:spacing w:line="360" w:lineRule="auto"/>
        <w:jc w:val="both"/>
        <w:rPr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 xml:space="preserve">I. </w:t>
      </w:r>
      <w:r>
        <w:rPr>
          <w:b/>
          <w:bCs/>
          <w:sz w:val="28"/>
          <w:szCs w:val="28"/>
          <w:u w:val="single"/>
          <w:lang w:val="en-US"/>
        </w:rPr>
        <w:t>The respondents’ demographic information</w:t>
      </w:r>
    </w:p>
    <w:p>
      <w:pPr>
        <w:spacing w:line="360" w:lineRule="auto"/>
        <w:jc w:val="both"/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>Your gender</w:t>
      </w:r>
      <w:r>
        <w:rPr>
          <w:lang w:val="en-US"/>
        </w:rPr>
        <w:t>?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[</w:t>
      </w:r>
      <w:r>
        <w:rPr>
          <w:rFonts w:hint="eastAsia"/>
          <w:lang w:val="en-US"/>
        </w:rPr>
        <w:t>S</w:t>
      </w:r>
      <w:r>
        <w:rPr>
          <w:lang w:val="en-US"/>
        </w:rPr>
        <w:t xml:space="preserve">ingle choice] </w:t>
      </w:r>
      <w:r>
        <w:rPr>
          <w:color w:val="FF0000"/>
          <w:lang w:val="en-US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○ </w:t>
            </w:r>
            <w:r>
              <w:rPr>
                <w:rFonts w:hint="eastAsia"/>
                <w:lang w:val="en-US"/>
              </w:rPr>
              <w:t>Male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○ </w:t>
            </w:r>
            <w:r>
              <w:rPr>
                <w:rFonts w:hint="eastAsia"/>
                <w:lang w:val="en-US"/>
              </w:rPr>
              <w:t>Female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>
      <w:pPr>
        <w:spacing w:line="360" w:lineRule="auto"/>
        <w:ind w:left="120" w:hanging="120" w:hangingChars="50"/>
        <w:jc w:val="both"/>
        <w:rPr>
          <w:color w:val="FF0000"/>
          <w:lang w:val="en-US"/>
        </w:rPr>
      </w:pPr>
      <w:r>
        <w:rPr>
          <w:rFonts w:hint="eastAsia"/>
          <w:lang w:val="en-US"/>
        </w:rPr>
        <w:t xml:space="preserve">Your </w:t>
      </w:r>
      <w:r>
        <w:rPr>
          <w:lang w:val="en-US"/>
        </w:rPr>
        <w:t>age?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[Please fill in the space below] </w:t>
      </w:r>
      <w:r>
        <w:rPr>
          <w:color w:val="FF0000"/>
          <w:lang w:val="en-US"/>
        </w:rPr>
        <w:t>*</w:t>
      </w:r>
    </w:p>
    <w:p>
      <w:pPr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</w:t>
      </w:r>
    </w:p>
    <w:p>
      <w:pPr>
        <w:spacing w:line="360" w:lineRule="auto"/>
        <w:jc w:val="both"/>
        <w:rPr>
          <w:color w:val="FF0000"/>
          <w:lang w:val="en-US"/>
        </w:rPr>
      </w:pPr>
    </w:p>
    <w:p>
      <w:pPr>
        <w:spacing w:line="360" w:lineRule="auto"/>
        <w:jc w:val="both"/>
        <w:rPr>
          <w:color w:val="FF0000"/>
          <w:lang w:val="en-US"/>
        </w:rPr>
      </w:pPr>
      <w:r>
        <w:rPr>
          <w:rFonts w:hint="eastAsia"/>
          <w:lang w:val="en-US"/>
        </w:rPr>
        <w:t>Which kind of university/college do you work</w:t>
      </w:r>
      <w:r>
        <w:rPr>
          <w:lang w:val="en-US"/>
        </w:rPr>
        <w:t xml:space="preserve"> at?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[</w:t>
      </w:r>
      <w:r>
        <w:rPr>
          <w:rFonts w:hint="eastAsia"/>
          <w:lang w:val="en-US"/>
        </w:rPr>
        <w:t>S</w:t>
      </w:r>
      <w:r>
        <w:rPr>
          <w:lang w:val="en-US"/>
        </w:rPr>
        <w:t>ingle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○ </w:t>
            </w:r>
            <w:r>
              <w:rPr>
                <w:rFonts w:hint="eastAsia"/>
                <w:lang w:val="en-US"/>
              </w:rPr>
              <w:t>Public school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○ Private</w:t>
            </w:r>
            <w:r>
              <w:rPr>
                <w:rFonts w:hint="eastAsia"/>
                <w:lang w:val="en-US"/>
              </w:rPr>
              <w:t xml:space="preserve"> school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○ </w:t>
            </w:r>
            <w:r>
              <w:rPr>
                <w:rFonts w:hint="eastAsia"/>
                <w:lang w:val="en-US"/>
              </w:rPr>
              <w:t>Other (explain please)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>
      <w:pPr>
        <w:spacing w:line="360" w:lineRule="auto"/>
        <w:jc w:val="both"/>
        <w:rPr>
          <w:color w:val="FF0000"/>
          <w:lang w:val="en-US"/>
        </w:rPr>
      </w:pPr>
      <w:r>
        <w:rPr>
          <w:rFonts w:hint="eastAsia"/>
          <w:lang w:val="en-US"/>
        </w:rPr>
        <w:t xml:space="preserve">What </w:t>
      </w:r>
      <w:r>
        <w:rPr>
          <w:lang w:val="en-US"/>
        </w:rPr>
        <w:t>job title</w:t>
      </w:r>
      <w:r>
        <w:rPr>
          <w:rFonts w:hint="eastAsia"/>
          <w:lang w:val="en-US"/>
        </w:rPr>
        <w:t xml:space="preserve"> do you have </w:t>
      </w:r>
      <w:r>
        <w:rPr>
          <w:lang w:val="en-US"/>
        </w:rPr>
        <w:t>at</w:t>
      </w:r>
      <w:r>
        <w:rPr>
          <w:rFonts w:hint="eastAsia"/>
          <w:lang w:val="en-US"/>
        </w:rPr>
        <w:t xml:space="preserve"> your university/college?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○ </w:t>
            </w:r>
            <w:r>
              <w:rPr>
                <w:rFonts w:hint="eastAsia"/>
                <w:lang w:val="en-US"/>
              </w:rPr>
              <w:t>Post-</w:t>
            </w:r>
            <w:r>
              <w:rPr>
                <w:lang w:val="en-US"/>
              </w:rPr>
              <w:t>doctor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Assistant professor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Lecture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Associate professor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Professor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</w:p>
          <w:p>
            <w:pPr>
              <w:spacing w:line="360" w:lineRule="auto"/>
              <w:ind w:left="120" w:hanging="120" w:hangingChars="50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How long have you worked </w:t>
            </w:r>
            <w:r>
              <w:rPr>
                <w:lang w:val="en-US"/>
              </w:rPr>
              <w:t>at</w:t>
            </w:r>
            <w:r>
              <w:rPr>
                <w:rFonts w:hint="eastAsia"/>
                <w:lang w:val="en-US"/>
              </w:rPr>
              <w:t xml:space="preserve"> your current </w:t>
            </w:r>
            <w:r>
              <w:rPr>
                <w:lang w:val="en-US"/>
              </w:rPr>
              <w:t>university</w:t>
            </w:r>
            <w:r>
              <w:rPr>
                <w:rFonts w:hint="eastAsia"/>
                <w:lang w:val="en-US"/>
              </w:rPr>
              <w:t>/college</w:t>
            </w:r>
            <w:r>
              <w:rPr>
                <w:lang w:val="en-US"/>
              </w:rPr>
              <w:t>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 [Please fill in the space below] </w:t>
            </w:r>
            <w:r>
              <w:rPr>
                <w:color w:val="FF0000"/>
                <w:lang w:val="en-US"/>
              </w:rPr>
              <w:t>*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What </w:t>
            </w:r>
            <w:r>
              <w:rPr>
                <w:lang w:val="en-US"/>
              </w:rPr>
              <w:t xml:space="preserve">academic </w:t>
            </w:r>
            <w:r>
              <w:rPr>
                <w:rFonts w:hint="eastAsia"/>
                <w:lang w:val="en-US"/>
              </w:rPr>
              <w:t xml:space="preserve">degrees </w:t>
            </w:r>
            <w:r>
              <w:rPr>
                <w:lang w:val="en-US"/>
              </w:rPr>
              <w:t xml:space="preserve">have </w:t>
            </w:r>
            <w:r>
              <w:rPr>
                <w:rFonts w:hint="eastAsia"/>
                <w:lang w:val="en-US"/>
              </w:rPr>
              <w:t xml:space="preserve">you </w:t>
            </w:r>
            <w:r>
              <w:rPr>
                <w:lang w:val="en-US"/>
              </w:rPr>
              <w:t>been rewarded</w:t>
            </w:r>
            <w:r>
              <w:rPr>
                <w:rFonts w:hint="eastAsia"/>
                <w:lang w:val="en-US"/>
              </w:rPr>
              <w:t xml:space="preserve">? 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Multiple</w:t>
            </w:r>
            <w:r>
              <w:rPr>
                <w:lang w:val="en-US"/>
              </w:rPr>
              <w:t xml:space="preserve"> choice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PhD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MD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Master degree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Bachel</w:t>
            </w:r>
            <w:r>
              <w:rPr>
                <w:lang w:val="en-US"/>
              </w:rPr>
              <w:t>o</w:t>
            </w:r>
            <w:r>
              <w:rPr>
                <w:rFonts w:hint="eastAsia"/>
                <w:lang w:val="fr-FR"/>
              </w:rPr>
              <w:t>r degree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Other (explain please)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>When did you start your anatomy teaching?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Before 2005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Between 2005 and 2010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Between 2011 and 2015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Between 2016 and 2021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</w:p>
          <w:p>
            <w:pPr>
              <w:spacing w:line="360" w:lineRule="auto"/>
              <w:rPr>
                <w:lang w:val="en-US"/>
              </w:rPr>
            </w:pPr>
            <w:r>
              <w:rPr>
                <w:lang w:val="fr-FR"/>
              </w:rPr>
              <w:t>*********************************************************************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II. The experience as an anatom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y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educator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</w:p>
          <w:p>
            <w:pPr>
              <w:spacing w:line="360" w:lineRule="auto"/>
              <w:ind w:left="120" w:hanging="120" w:hangingChars="50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>Please choose the discipline and students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 major you teach</w:t>
            </w:r>
            <w:r>
              <w:rPr>
                <w:lang w:val="en-US"/>
              </w:rPr>
              <w:t xml:space="preserve">.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rPr>
                <w:rFonts w:hint="eastAsia"/>
                <w:lang w:val="en-US"/>
              </w:rPr>
              <w:t xml:space="preserve">Matrix with multiple </w:t>
            </w:r>
            <w:r>
              <w:rPr>
                <w:lang w:val="en-US"/>
              </w:rPr>
              <w:t xml:space="preserve">choice] </w:t>
            </w:r>
            <w:r>
              <w:rPr>
                <w:color w:val="FF0000"/>
                <w:lang w:val="en-US"/>
              </w:rPr>
              <w:t>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359"/>
              <w:gridCol w:w="1597"/>
              <w:gridCol w:w="1780"/>
              <w:gridCol w:w="1780"/>
              <w:gridCol w:w="1780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61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Medicine</w:t>
                  </w:r>
                </w:p>
              </w:tc>
              <w:tc>
                <w:tcPr>
                  <w:tcW w:w="185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Pharmacy</w:t>
                  </w:r>
                </w:p>
              </w:tc>
              <w:tc>
                <w:tcPr>
                  <w:tcW w:w="185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Others </w:t>
                  </w:r>
                  <w:r>
                    <w:rPr>
                      <w:sz w:val="18"/>
                      <w:szCs w:val="18"/>
                      <w:lang w:val="en-US"/>
                    </w:rPr>
                    <w:t>relevant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to healthcare</w:t>
                  </w:r>
                </w:p>
              </w:tc>
              <w:tc>
                <w:tcPr>
                  <w:tcW w:w="185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O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ther majors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Clinical anatomy</w:t>
                  </w:r>
                </w:p>
              </w:tc>
              <w:tc>
                <w:tcPr>
                  <w:tcW w:w="16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Neuroanatomy</w:t>
                  </w:r>
                </w:p>
              </w:tc>
              <w:tc>
                <w:tcPr>
                  <w:tcW w:w="1661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Histology</w:t>
                  </w:r>
                </w:p>
              </w:tc>
              <w:tc>
                <w:tcPr>
                  <w:tcW w:w="16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Cell biology</w:t>
                  </w:r>
                </w:p>
              </w:tc>
              <w:tc>
                <w:tcPr>
                  <w:tcW w:w="1661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Forensic medicine</w:t>
                  </w:r>
                </w:p>
              </w:tc>
              <w:tc>
                <w:tcPr>
                  <w:tcW w:w="16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Comparative anatomy</w:t>
                  </w:r>
                </w:p>
              </w:tc>
              <w:tc>
                <w:tcPr>
                  <w:tcW w:w="1661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Veterinary anatomy</w:t>
                  </w:r>
                </w:p>
              </w:tc>
              <w:tc>
                <w:tcPr>
                  <w:tcW w:w="16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Embryology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/Developmental anatomy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61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1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Others (explain please)</w:t>
                  </w:r>
                </w:p>
              </w:tc>
              <w:tc>
                <w:tcPr>
                  <w:tcW w:w="1661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85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>What is/are your research field</w:t>
            </w:r>
            <w:r>
              <w:rPr>
                <w:lang w:val="en-US"/>
              </w:rPr>
              <w:t>s</w:t>
            </w:r>
            <w:r>
              <w:rPr>
                <w:rFonts w:hint="eastAsia"/>
                <w:lang w:val="en-US"/>
              </w:rPr>
              <w:t xml:space="preserve">? 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Multiple</w:t>
            </w:r>
            <w:r>
              <w:rPr>
                <w:lang w:val="en-US"/>
              </w:rPr>
              <w:t xml:space="preserve"> choice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Morphological anatomy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Histology and cell biology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Emb</w:t>
            </w:r>
            <w:r>
              <w:rPr>
                <w:lang w:val="en-US"/>
              </w:rPr>
              <w:t>r</w:t>
            </w:r>
            <w:r>
              <w:rPr>
                <w:rFonts w:hint="eastAsia"/>
                <w:lang w:val="fr-FR"/>
              </w:rPr>
              <w:t>yology and developmental anatomy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Clinical and functional anatomy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lang w:val="en-US"/>
              </w:rPr>
              <w:t>Radi</w:t>
            </w:r>
            <w:r>
              <w:rPr>
                <w:rFonts w:hint="eastAsia"/>
                <w:lang w:val="fr-FR"/>
              </w:rPr>
              <w:t>ology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Anthropobiology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Anthropology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Medical/anatomical education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Others (expl</w:t>
            </w:r>
            <w:r>
              <w:rPr>
                <w:lang w:val="en-US"/>
              </w:rPr>
              <w:t>a</w:t>
            </w:r>
            <w:r>
              <w:rPr>
                <w:rFonts w:hint="eastAsia"/>
                <w:lang w:val="fr-FR"/>
              </w:rPr>
              <w:t>in please)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</w:p>
          <w:p>
            <w:pPr>
              <w:spacing w:line="360" w:lineRule="auto"/>
              <w:rPr>
                <w:lang w:val="en-US"/>
              </w:rPr>
            </w:pPr>
            <w:r>
              <w:rPr>
                <w:lang w:val="fr-FR"/>
              </w:rPr>
              <w:t>*********************************************************************</w:t>
            </w:r>
          </w:p>
          <w:p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III. The professional training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 xml:space="preserve">received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as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 xml:space="preserve">a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teacher and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 xml:space="preserve">a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researcher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>What kind of professional training related to education have you had since you work</w:t>
            </w:r>
            <w:r>
              <w:rPr>
                <w:lang w:val="en-US"/>
              </w:rPr>
              <w:t>ed</w:t>
            </w:r>
            <w:r>
              <w:rPr>
                <w:rFonts w:hint="eastAsia"/>
                <w:lang w:val="en-US"/>
              </w:rPr>
              <w:t xml:space="preserve"> as a teacher at university/college? 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Formal training (e.g., teacher training courses/</w:t>
            </w:r>
            <w:r>
              <w:rPr>
                <w:lang w:val="en-US"/>
              </w:rPr>
              <w:t>program</w:t>
            </w:r>
            <w:r>
              <w:rPr>
                <w:rFonts w:hint="eastAsia"/>
                <w:lang w:val="fr-FR"/>
              </w:rPr>
              <w:t>s)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Informal training (e.g., guided by senior teachers/colleagues)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No</w:t>
            </w:r>
            <w:r>
              <w:rPr>
                <w:lang w:val="en-US"/>
              </w:rPr>
              <w:t xml:space="preserve">t </w:t>
            </w:r>
            <w:r>
              <w:rPr>
                <w:rFonts w:hint="eastAsia"/>
                <w:lang w:val="fr-FR"/>
              </w:rPr>
              <w:t>confirmed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your </w:t>
            </w:r>
            <w:r>
              <w:rPr>
                <w:lang w:val="en-US"/>
              </w:rPr>
              <w:t>division</w:t>
            </w:r>
            <w:r>
              <w:rPr>
                <w:rFonts w:hint="eastAsia"/>
                <w:lang w:val="en-US"/>
              </w:rPr>
              <w:t xml:space="preserve">/department arranged a mentor for you since you worked as a teacher? 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Yes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No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Do you think that you have been fully supported from your university/college since you </w:t>
            </w:r>
            <w:r>
              <w:rPr>
                <w:lang w:val="en-US"/>
              </w:rPr>
              <w:t>became a university staff</w:t>
            </w:r>
            <w:r>
              <w:rPr>
                <w:rFonts w:hint="eastAsia"/>
                <w:lang w:val="en-US"/>
              </w:rPr>
              <w:t>? (1: no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 at all; 6: fully supported)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1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2 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3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4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5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6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Which activity below is mostly contributed to support your </w:t>
            </w:r>
            <w:r>
              <w:rPr>
                <w:lang w:val="en-US"/>
              </w:rPr>
              <w:t>career</w:t>
            </w:r>
            <w:r>
              <w:rPr>
                <w:rFonts w:hint="eastAsia"/>
                <w:lang w:val="en-US"/>
              </w:rPr>
              <w:t xml:space="preserve"> development? (1: completely useless; 6: very useful)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  <w:gridCol w:w="1185"/>
              <w:gridCol w:w="1185"/>
              <w:gridCol w:w="1185"/>
              <w:gridCol w:w="1185"/>
              <w:gridCol w:w="1185"/>
              <w:gridCol w:w="118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Attending </w:t>
                  </w:r>
                  <w:r>
                    <w:rPr>
                      <w:sz w:val="18"/>
                      <w:szCs w:val="18"/>
                      <w:lang w:val="en-US"/>
                    </w:rPr>
                    <w:t>academic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conference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Guidance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from </w:t>
                  </w:r>
                  <w:r>
                    <w:rPr>
                      <w:sz w:val="18"/>
                      <w:szCs w:val="18"/>
                      <w:lang w:val="en-US"/>
                    </w:rPr>
                    <w:t>adviser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Learning from colleagues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Discussing with colleagues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Workshop/training courses etc.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Visiting scholar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How much do you think that the following choices could contribute to your </w:t>
            </w:r>
            <w:r>
              <w:rPr>
                <w:lang w:val="en-US"/>
              </w:rPr>
              <w:t>career</w:t>
            </w:r>
            <w:r>
              <w:rPr>
                <w:rFonts w:hint="eastAsia"/>
                <w:lang w:val="en-US"/>
              </w:rPr>
              <w:t xml:space="preserve"> development?  (1: completely useless; 6: very useful)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493"/>
              <w:gridCol w:w="878"/>
              <w:gridCol w:w="1185"/>
              <w:gridCol w:w="1185"/>
              <w:gridCol w:w="1185"/>
              <w:gridCol w:w="1185"/>
              <w:gridCol w:w="118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1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33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33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233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33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33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International collaborat</w:t>
                  </w:r>
                  <w:r>
                    <w:rPr>
                      <w:sz w:val="18"/>
                      <w:szCs w:val="18"/>
                      <w:lang w:val="en-US"/>
                    </w:rPr>
                    <w:t>ion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with foreign anatomists on education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International collaborat</w:t>
                  </w:r>
                  <w:r>
                    <w:rPr>
                      <w:sz w:val="18"/>
                      <w:szCs w:val="18"/>
                      <w:lang w:val="en-US"/>
                    </w:rPr>
                    <w:t>ion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with foreign anatomists on </w:t>
                  </w:r>
                  <w:r>
                    <w:rPr>
                      <w:sz w:val="18"/>
                      <w:szCs w:val="18"/>
                      <w:lang w:val="en-US"/>
                    </w:rPr>
                    <w:t>scientific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research 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Training 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of 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anatomical </w:t>
                  </w:r>
                  <w:r>
                    <w:rPr>
                      <w:sz w:val="18"/>
                      <w:szCs w:val="18"/>
                      <w:lang w:val="en-US"/>
                    </w:rPr>
                    <w:t>knowledge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Obtaining anatomical </w:t>
                  </w:r>
                  <w:r>
                    <w:rPr>
                      <w:sz w:val="18"/>
                      <w:szCs w:val="18"/>
                      <w:lang w:val="en-US"/>
                    </w:rPr>
                    <w:t>knowledge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via VR or online learning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Training the skill to use </w:t>
                  </w:r>
                  <w:r>
                    <w:rPr>
                      <w:sz w:val="18"/>
                      <w:szCs w:val="18"/>
                      <w:lang w:val="en-US"/>
                    </w:rPr>
                    <w:t>scientific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US"/>
                    </w:rPr>
                    <w:t>resources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(equipment and information etc. )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Gaining the </w:t>
                  </w:r>
                  <w:r>
                    <w:rPr>
                      <w:sz w:val="18"/>
                      <w:szCs w:val="18"/>
                      <w:lang w:val="en-US"/>
                    </w:rPr>
                    <w:t>support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to </w:t>
                  </w:r>
                  <w:r>
                    <w:rPr>
                      <w:sz w:val="18"/>
                      <w:szCs w:val="18"/>
                      <w:lang w:val="en-US"/>
                    </w:rPr>
                    <w:t>attend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US"/>
                    </w:rPr>
                    <w:t>scientific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conference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Training how to organize conference or workshop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Training </w:t>
                  </w:r>
                  <w:r>
                    <w:rPr>
                      <w:sz w:val="18"/>
                      <w:szCs w:val="18"/>
                      <w:lang w:val="en-US"/>
                    </w:rPr>
                    <w:t>how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to write scientific manuscript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Training how to apply for research grant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Training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how to make </w:t>
                  </w:r>
                  <w:r>
                    <w:rPr>
                      <w:sz w:val="18"/>
                      <w:szCs w:val="18"/>
                      <w:lang w:val="en-US"/>
                    </w:rPr>
                    <w:t>Poster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Training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how to </w:t>
                  </w:r>
                  <w:r>
                    <w:rPr>
                      <w:sz w:val="18"/>
                      <w:szCs w:val="18"/>
                      <w:lang w:val="en-US"/>
                    </w:rPr>
                    <w:t>prepare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CV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Training how to </w:t>
                  </w:r>
                  <w:r>
                    <w:rPr>
                      <w:sz w:val="18"/>
                      <w:szCs w:val="18"/>
                      <w:lang w:val="en-US"/>
                    </w:rPr>
                    <w:t>cultivate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leadership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Cultivating management ability (team</w:t>
                  </w:r>
                  <w:r>
                    <w:rPr>
                      <w:sz w:val="18"/>
                      <w:szCs w:val="18"/>
                      <w:lang w:val="en-US"/>
                    </w:rPr>
                    <w:t>work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en-US"/>
                    </w:rPr>
                    <w:t>financial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, project management etc.)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Training how to implement a research project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Training how to implement popularization of science</w:t>
                  </w:r>
                </w:p>
              </w:tc>
              <w:tc>
                <w:tcPr>
                  <w:tcW w:w="91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55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Training research ability (e.g., </w:t>
                  </w:r>
                  <w:r>
                    <w:rPr>
                      <w:sz w:val="18"/>
                      <w:szCs w:val="18"/>
                      <w:lang w:val="en-US"/>
                    </w:rPr>
                    <w:t>microscopy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, cell culture and </w:t>
                  </w:r>
                  <w:r>
                    <w:rPr>
                      <w:sz w:val="18"/>
                      <w:szCs w:val="18"/>
                      <w:lang w:val="en-US"/>
                    </w:rPr>
                    <w:t>statistics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etc.)</w:t>
                  </w:r>
                </w:p>
              </w:tc>
              <w:tc>
                <w:tcPr>
                  <w:tcW w:w="91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1233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Do you have the </w:t>
            </w:r>
            <w:r>
              <w:rPr>
                <w:lang w:val="en-US"/>
              </w:rPr>
              <w:t>opportunity</w:t>
            </w:r>
            <w:r>
              <w:rPr>
                <w:rFonts w:hint="eastAsia"/>
                <w:lang w:val="en-US"/>
              </w:rPr>
              <w:t xml:space="preserve"> to </w:t>
            </w:r>
            <w:r>
              <w:rPr>
                <w:lang w:val="en-US"/>
              </w:rPr>
              <w:t>collaborate</w:t>
            </w:r>
            <w:r>
              <w:rPr>
                <w:rFonts w:hint="eastAsia"/>
                <w:lang w:val="en-US"/>
              </w:rPr>
              <w:t xml:space="preserve"> with the </w:t>
            </w:r>
            <w:r>
              <w:rPr>
                <w:lang w:val="en-US"/>
              </w:rPr>
              <w:t>foreign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anatomists</w:t>
            </w:r>
            <w:r>
              <w:rPr>
                <w:rFonts w:hint="eastAsia"/>
                <w:lang w:val="en-US"/>
              </w:rPr>
              <w:t xml:space="preserve"> on </w:t>
            </w:r>
            <w:r>
              <w:rPr>
                <w:lang w:val="en-US"/>
              </w:rPr>
              <w:t>scientific</w:t>
            </w:r>
            <w:r>
              <w:rPr>
                <w:rFonts w:hint="eastAsia"/>
                <w:lang w:val="en-US"/>
              </w:rPr>
              <w:t xml:space="preserve"> project or education? (1: no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 at all; 6: fully supported)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1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2 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3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4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5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6</w:t>
            </w: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What is your </w:t>
            </w:r>
            <w:r>
              <w:rPr>
                <w:lang w:val="en-US"/>
              </w:rPr>
              <w:t>opinion</w:t>
            </w:r>
            <w:r>
              <w:rPr>
                <w:rFonts w:hint="eastAsia"/>
                <w:lang w:val="en-US"/>
              </w:rPr>
              <w:t xml:space="preserve"> about the </w:t>
            </w:r>
            <w:r>
              <w:rPr>
                <w:lang w:val="en-US"/>
              </w:rPr>
              <w:t>benefit</w:t>
            </w:r>
            <w:r>
              <w:rPr>
                <w:rFonts w:hint="eastAsia"/>
                <w:lang w:val="en-US"/>
              </w:rPr>
              <w:t xml:space="preserve"> from holding the </w:t>
            </w:r>
            <w:r>
              <w:rPr>
                <w:lang w:val="en-US"/>
              </w:rPr>
              <w:t>academic</w:t>
            </w:r>
            <w:r>
              <w:rPr>
                <w:rFonts w:hint="eastAsia"/>
                <w:lang w:val="en-US"/>
              </w:rPr>
              <w:t xml:space="preserve"> membership (e.g., anatomical association) for </w:t>
            </w:r>
            <w:r>
              <w:rPr>
                <w:lang w:val="en-US"/>
              </w:rPr>
              <w:t>your career development</w:t>
            </w:r>
            <w:r>
              <w:rPr>
                <w:rFonts w:hint="eastAsia"/>
                <w:lang w:val="en-US"/>
              </w:rPr>
              <w:t>? (1: completely useless; 6: very useful)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1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2 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3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4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5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6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Do you have funding to support your international conference or other </w:t>
            </w:r>
            <w:r>
              <w:rPr>
                <w:lang w:val="en-US"/>
              </w:rPr>
              <w:t>academic communication</w:t>
            </w:r>
            <w:r>
              <w:rPr>
                <w:rFonts w:hint="eastAsia"/>
                <w:lang w:val="en-US"/>
              </w:rPr>
              <w:t xml:space="preserve"> activities?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None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Occasionally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Often have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Always have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 had training </w:t>
            </w:r>
            <w:r>
              <w:rPr>
                <w:lang w:val="en-US"/>
              </w:rPr>
              <w:t>experience</w:t>
            </w:r>
            <w:r>
              <w:rPr>
                <w:rFonts w:hint="eastAsia"/>
                <w:lang w:val="en-US"/>
              </w:rPr>
              <w:t xml:space="preserve"> on online teaching before </w:t>
            </w:r>
            <w:r>
              <w:rPr>
                <w:lang w:val="en-US"/>
              </w:rPr>
              <w:t>Covid</w:t>
            </w:r>
            <w:r>
              <w:rPr>
                <w:rFonts w:hint="eastAsia"/>
                <w:lang w:val="en-US"/>
              </w:rPr>
              <w:t xml:space="preserve">-19 pandemic? 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2375"/>
              <w:gridCol w:w="2375"/>
              <w:gridCol w:w="237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None</w:t>
                  </w: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Occasionally have</w:t>
                  </w: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Often have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About network technology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About educational theory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Others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 had training </w:t>
            </w:r>
            <w:r>
              <w:rPr>
                <w:lang w:val="en-US"/>
              </w:rPr>
              <w:t>experience</w:t>
            </w:r>
            <w:r>
              <w:rPr>
                <w:rFonts w:hint="eastAsia"/>
                <w:lang w:val="en-US"/>
              </w:rPr>
              <w:t xml:space="preserve"> on online teaching </w:t>
            </w:r>
            <w:r>
              <w:rPr>
                <w:lang w:val="en-US"/>
              </w:rPr>
              <w:t xml:space="preserve">ever since </w:t>
            </w:r>
            <w:r>
              <w:rPr>
                <w:rFonts w:hint="eastAsia"/>
                <w:lang w:val="en-US"/>
              </w:rPr>
              <w:t xml:space="preserve">the </w:t>
            </w:r>
            <w:r>
              <w:rPr>
                <w:lang w:val="en-US"/>
              </w:rPr>
              <w:t>beginning</w:t>
            </w:r>
            <w:r>
              <w:rPr>
                <w:rFonts w:hint="eastAsia"/>
                <w:lang w:val="en-US"/>
              </w:rPr>
              <w:t xml:space="preserve"> of pandemic in 2020? 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2375"/>
              <w:gridCol w:w="2375"/>
              <w:gridCol w:w="237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None</w:t>
                  </w: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Occasionally have</w:t>
                  </w:r>
                </w:p>
              </w:tc>
              <w:tc>
                <w:tcPr>
                  <w:tcW w:w="244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Often have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About network technology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About educational theory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Others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>Do you think the training about how to implement online teaching helpful? (1: completely helpless; 6: very helpful)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1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2 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3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4 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5      </w:t>
            </w: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6</w:t>
            </w:r>
          </w:p>
          <w:p>
            <w:pPr>
              <w:spacing w:line="360" w:lineRule="auto"/>
              <w:jc w:val="both"/>
              <w:rPr>
                <w:color w:val="FF0000"/>
                <w:lang w:val="fr-FR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 had the </w:t>
            </w:r>
            <w:r>
              <w:rPr>
                <w:lang w:val="en-US"/>
              </w:rPr>
              <w:t>experience</w:t>
            </w:r>
            <w:r>
              <w:rPr>
                <w:rFonts w:hint="eastAsia"/>
                <w:lang w:val="en-US"/>
              </w:rPr>
              <w:t xml:space="preserve"> of online assessment</w:t>
            </w:r>
            <w:r>
              <w:rPr>
                <w:lang w:val="en-US"/>
              </w:rPr>
              <w:t>s</w:t>
            </w:r>
            <w:r>
              <w:rPr>
                <w:rFonts w:hint="eastAsia"/>
                <w:lang w:val="en-US"/>
              </w:rPr>
              <w:t xml:space="preserve">? 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68"/>
              <w:gridCol w:w="3564"/>
              <w:gridCol w:w="3564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68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Never</w:t>
                  </w:r>
                </w:p>
              </w:tc>
              <w:tc>
                <w:tcPr>
                  <w:tcW w:w="3680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Have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Before the </w:t>
                  </w:r>
                  <w:r>
                    <w:rPr>
                      <w:sz w:val="18"/>
                      <w:szCs w:val="18"/>
                      <w:lang w:val="en-US"/>
                    </w:rPr>
                    <w:t>Covid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-19 pandemic</w:t>
                  </w:r>
                </w:p>
              </w:tc>
              <w:tc>
                <w:tcPr>
                  <w:tcW w:w="368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3680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Ever since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the </w:t>
                  </w:r>
                  <w:r>
                    <w:rPr>
                      <w:sz w:val="18"/>
                      <w:szCs w:val="18"/>
                      <w:lang w:val="en-US"/>
                    </w:rPr>
                    <w:t>beginning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of pandemic in 2020</w:t>
                  </w:r>
                </w:p>
              </w:tc>
              <w:tc>
                <w:tcPr>
                  <w:tcW w:w="368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3680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 received the training on the online assessments? 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2375"/>
              <w:gridCol w:w="2375"/>
              <w:gridCol w:w="237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Never</w:t>
                  </w: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Occasionally have</w:t>
                  </w: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Often have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Before the </w:t>
                  </w:r>
                  <w:r>
                    <w:rPr>
                      <w:sz w:val="18"/>
                      <w:szCs w:val="18"/>
                      <w:lang w:val="en-US"/>
                    </w:rPr>
                    <w:t>Covid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-19 pandemic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Ever since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 the </w:t>
                  </w:r>
                  <w:r>
                    <w:rPr>
                      <w:sz w:val="18"/>
                      <w:szCs w:val="18"/>
                      <w:lang w:val="en-US"/>
                    </w:rPr>
                    <w:t>beginning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of pandemic in 2020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Have you implemented online anatomy education? </w:t>
            </w:r>
            <w:r>
              <w:rPr>
                <w:lang w:val="en-US"/>
              </w:rPr>
              <w:t xml:space="preserve"> [Matrix multi-point scale question]</w:t>
            </w:r>
            <w:r>
              <w:rPr>
                <w:color w:val="FF0000"/>
                <w:lang w:val="en-US"/>
              </w:rPr>
              <w:t xml:space="preserve"> *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D7D7D7" w:sz="4" w:space="0"/>
                <w:left w:val="single" w:color="D7D7D7" w:sz="4" w:space="0"/>
                <w:bottom w:val="single" w:color="D7D7D7" w:sz="4" w:space="0"/>
                <w:right w:val="single" w:color="D7D7D7" w:sz="4" w:space="0"/>
                <w:insideH w:val="single" w:color="D7D7D7" w:sz="4" w:space="0"/>
                <w:insideV w:val="single" w:color="D7D7D7" w:sz="4" w:space="0"/>
              </w:tblBorders>
              <w:tblLayout w:type="fixed"/>
              <w:tblCellMar>
                <w:top w:w="14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2375"/>
              <w:gridCol w:w="2375"/>
              <w:gridCol w:w="2375"/>
            </w:tblGrid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D9E5ED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Never</w:t>
                  </w: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Occasionally have</w:t>
                  </w:r>
                </w:p>
              </w:tc>
              <w:tc>
                <w:tcPr>
                  <w:tcW w:w="2472" w:type="dxa"/>
                  <w:shd w:val="clear" w:color="auto" w:fill="D9E5ED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Often have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Before the </w:t>
                  </w:r>
                  <w:r>
                    <w:rPr>
                      <w:sz w:val="18"/>
                      <w:szCs w:val="18"/>
                      <w:lang w:val="en-US"/>
                    </w:rPr>
                    <w:t>Covid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-19 pandemic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  <w:tr>
              <w:tblPrEx>
                <w:tblBorders>
                  <w:top w:val="single" w:color="D7D7D7" w:sz="4" w:space="0"/>
                  <w:left w:val="single" w:color="D7D7D7" w:sz="4" w:space="0"/>
                  <w:bottom w:val="single" w:color="D7D7D7" w:sz="4" w:space="0"/>
                  <w:right w:val="single" w:color="D7D7D7" w:sz="4" w:space="0"/>
                  <w:insideH w:val="single" w:color="D7D7D7" w:sz="4" w:space="0"/>
                  <w:insideV w:val="single" w:color="D7D7D7" w:sz="4" w:space="0"/>
                </w:tblBorders>
                <w:tblCellMar>
                  <w:top w:w="14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214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Ever since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the </w:t>
                  </w:r>
                  <w:r>
                    <w:rPr>
                      <w:sz w:val="18"/>
                      <w:szCs w:val="18"/>
                      <w:lang w:val="en-US"/>
                    </w:rPr>
                    <w:t>beginning</w:t>
                  </w: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 xml:space="preserve"> of pandemic in 2020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  <w:tc>
                <w:tcPr>
                  <w:tcW w:w="2472" w:type="dxa"/>
                  <w:shd w:val="clear" w:color="auto" w:fill="EFF6FB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○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</w:p>
          <w:p>
            <w:pPr>
              <w:spacing w:line="360" w:lineRule="auto"/>
              <w:jc w:val="both"/>
              <w:rPr>
                <w:color w:val="FF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Blended learning approach have already become a kind of normal teaching format ever since </w:t>
            </w:r>
            <w:r>
              <w:rPr>
                <w:lang w:val="en-US"/>
              </w:rPr>
              <w:t>C</w:t>
            </w:r>
            <w:r>
              <w:rPr>
                <w:rFonts w:hint="eastAsia"/>
                <w:lang w:val="en-US"/>
              </w:rPr>
              <w:t>OVID-19. So far, how many percent</w:t>
            </w:r>
            <w:r>
              <w:rPr>
                <w:lang w:val="en-US"/>
              </w:rPr>
              <w:t>age</w:t>
            </w:r>
            <w:r>
              <w:rPr>
                <w:rFonts w:hint="eastAsia"/>
                <w:lang w:val="en-US"/>
              </w:rPr>
              <w:t xml:space="preserve"> of online teaching in your blended learning course? </w:t>
            </w:r>
            <w:r>
              <w:rPr>
                <w:lang w:val="en-US"/>
              </w:rPr>
              <w:t xml:space="preserve"> [</w:t>
            </w:r>
            <w:r>
              <w:rPr>
                <w:rFonts w:hint="eastAsia"/>
                <w:lang w:val="en-US"/>
              </w:rPr>
              <w:t>Single</w:t>
            </w:r>
            <w:r>
              <w:rPr>
                <w:lang w:val="en-US"/>
              </w:rPr>
              <w:t xml:space="preserve"> choice]</w:t>
            </w:r>
            <w:r>
              <w:rPr>
                <w:color w:val="FF0000"/>
                <w:lang w:val="en-US"/>
              </w:rPr>
              <w:t xml:space="preserve"> *</w:t>
            </w:r>
          </w:p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 xml:space="preserve">All </w:t>
            </w:r>
            <w:r>
              <w:rPr>
                <w:rFonts w:hint="eastAsia"/>
                <w:lang w:val="en-US"/>
              </w:rPr>
              <w:t>face-to-face (F2F) class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1-30%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30-50%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50-80%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○ </w:t>
            </w:r>
            <w:r>
              <w:rPr>
                <w:rFonts w:hint="eastAsia"/>
                <w:lang w:val="fr-FR"/>
              </w:rPr>
              <w:t>&gt;80%</w:t>
            </w:r>
          </w:p>
          <w:p>
            <w:pPr>
              <w:spacing w:line="360" w:lineRule="auto"/>
              <w:jc w:val="both"/>
              <w:rPr>
                <w:lang w:val="fr-FR"/>
              </w:rPr>
            </w:pPr>
          </w:p>
        </w:tc>
      </w:tr>
    </w:tbl>
    <w:p>
      <w:pPr>
        <w:spacing w:line="360" w:lineRule="auto"/>
        <w:jc w:val="both"/>
        <w:rPr>
          <w:color w:val="FF0000"/>
          <w:lang w:val="en-US"/>
        </w:rPr>
      </w:pPr>
      <w:r>
        <w:rPr>
          <w:rFonts w:hint="eastAsia"/>
          <w:lang w:val="en-US"/>
        </w:rPr>
        <w:t>Concerning about blended learning, it include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en-US"/>
        </w:rPr>
        <w:t xml:space="preserve"> online </w:t>
      </w:r>
      <w:r>
        <w:rPr>
          <w:lang w:val="en-US"/>
        </w:rPr>
        <w:t>learning</w:t>
      </w:r>
      <w:r>
        <w:rPr>
          <w:rFonts w:hint="eastAsia"/>
          <w:lang w:val="en-US"/>
        </w:rPr>
        <w:t xml:space="preserve"> and F2F class, lea</w:t>
      </w:r>
      <w:r>
        <w:rPr>
          <w:lang w:val="en-US"/>
        </w:rPr>
        <w:t>r</w:t>
      </w:r>
      <w:r>
        <w:rPr>
          <w:rFonts w:hint="eastAsia"/>
          <w:lang w:val="en-US"/>
        </w:rPr>
        <w:t xml:space="preserve">ners could study anytime, anywhere, as well as by any learning methods. Compared to </w:t>
      </w:r>
      <w:r>
        <w:rPr>
          <w:lang w:val="en-US"/>
        </w:rPr>
        <w:t>traditional</w:t>
      </w:r>
      <w:r>
        <w:rPr>
          <w:rFonts w:hint="eastAsia"/>
          <w:lang w:val="en-US"/>
        </w:rPr>
        <w:t xml:space="preserve"> F2F class, please provide your evaluation about how well the blended learning works. </w:t>
      </w:r>
      <w:r>
        <w:rPr>
          <w:lang w:val="en-US"/>
        </w:rPr>
        <w:t xml:space="preserve">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p>
      <w:pPr>
        <w:spacing w:line="360" w:lineRule="auto"/>
        <w:jc w:val="both"/>
        <w:rPr>
          <w:lang w:val="en-US"/>
        </w:rPr>
      </w:pPr>
      <w:r>
        <w:rPr>
          <w:lang w:val="fr-FR"/>
        </w:rPr>
        <w:t xml:space="preserve">○ </w:t>
      </w:r>
      <w:r>
        <w:rPr>
          <w:rFonts w:hint="eastAsia"/>
          <w:lang w:val="fr-FR"/>
        </w:rPr>
        <w:t>Worse than tr</w:t>
      </w:r>
      <w:r>
        <w:rPr>
          <w:lang w:val="en-US"/>
        </w:rPr>
        <w:t>a</w:t>
      </w:r>
      <w:r>
        <w:rPr>
          <w:rFonts w:hint="eastAsia"/>
          <w:lang w:val="fr-FR"/>
        </w:rPr>
        <w:t xml:space="preserve">ditional </w:t>
      </w:r>
      <w:r>
        <w:rPr>
          <w:rFonts w:hint="eastAsia"/>
          <w:lang w:val="en-US"/>
        </w:rPr>
        <w:t>F2F class</w:t>
      </w:r>
    </w:p>
    <w:p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○ </w:t>
      </w:r>
      <w:r>
        <w:rPr>
          <w:rFonts w:hint="eastAsia"/>
          <w:lang w:val="fr-FR"/>
        </w:rPr>
        <w:t>Learning outcome is similar between them</w:t>
      </w:r>
    </w:p>
    <w:p>
      <w:pPr>
        <w:spacing w:line="360" w:lineRule="auto"/>
        <w:jc w:val="both"/>
        <w:rPr>
          <w:lang w:val="en-US"/>
        </w:rPr>
      </w:pPr>
      <w:r>
        <w:rPr>
          <w:lang w:val="fr-FR"/>
        </w:rPr>
        <w:t xml:space="preserve">○ </w:t>
      </w:r>
      <w:r>
        <w:rPr>
          <w:rFonts w:hint="eastAsia"/>
          <w:lang w:val="fr-FR"/>
        </w:rPr>
        <w:t>Better than tr</w:t>
      </w:r>
      <w:r>
        <w:rPr>
          <w:lang w:val="en-US"/>
        </w:rPr>
        <w:t>a</w:t>
      </w:r>
      <w:r>
        <w:rPr>
          <w:rFonts w:hint="eastAsia"/>
          <w:lang w:val="fr-FR"/>
        </w:rPr>
        <w:t xml:space="preserve">ditional </w:t>
      </w:r>
      <w:r>
        <w:rPr>
          <w:rFonts w:hint="eastAsia"/>
          <w:lang w:val="en-US"/>
        </w:rPr>
        <w:t>F2F class</w:t>
      </w:r>
    </w:p>
    <w:p>
      <w:pPr>
        <w:spacing w:line="360" w:lineRule="auto"/>
        <w:jc w:val="both"/>
        <w:rPr>
          <w:color w:val="FF0000"/>
          <w:lang w:val="fr-FR"/>
        </w:rPr>
      </w:pPr>
    </w:p>
    <w:p>
      <w:pPr>
        <w:spacing w:line="360" w:lineRule="auto"/>
        <w:jc w:val="both"/>
        <w:rPr>
          <w:lang w:val="en-US"/>
        </w:rPr>
      </w:pPr>
      <w:r>
        <w:rPr>
          <w:lang w:val="fr-FR"/>
        </w:rPr>
        <w:t>*********************************************************************</w:t>
      </w:r>
    </w:p>
    <w:p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>
      <w:pPr>
        <w:spacing w:line="360" w:lineRule="auto"/>
        <w:jc w:val="both"/>
        <w:rPr>
          <w:b/>
          <w:bCs/>
          <w:color w:val="FF0000"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IV. The readiness toward</w:t>
      </w:r>
      <w:r>
        <w:rPr>
          <w:rFonts w:hint="eastAsia"/>
          <w:b/>
          <w:bCs/>
          <w:sz w:val="28"/>
          <w:szCs w:val="28"/>
          <w:u w:val="single"/>
          <w:lang w:val="en-US"/>
        </w:rPr>
        <w:t>s</w:t>
      </w:r>
      <w:r>
        <w:rPr>
          <w:b/>
          <w:bCs/>
          <w:sz w:val="28"/>
          <w:szCs w:val="28"/>
          <w:u w:val="single"/>
          <w:lang w:val="en-US"/>
        </w:rPr>
        <w:t xml:space="preserve"> blended learning</w:t>
      </w:r>
    </w:p>
    <w:p>
      <w:pPr>
        <w:spacing w:line="360" w:lineRule="auto"/>
        <w:jc w:val="both"/>
        <w:rPr>
          <w:b/>
          <w:bCs/>
          <w:lang w:val="en-US"/>
        </w:rPr>
      </w:pP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Please answer the following questions related to "</w:t>
      </w:r>
      <w:r>
        <w:rPr>
          <w:b/>
          <w:bCs/>
          <w:lang w:val="en-US"/>
        </w:rPr>
        <w:t>Blend</w:t>
      </w:r>
      <w:r>
        <w:rPr>
          <w:rFonts w:hint="eastAsia"/>
          <w:b/>
          <w:bCs/>
          <w:lang w:val="en-US"/>
        </w:rPr>
        <w:t xml:space="preserve">ed Learning" </w:t>
      </w:r>
      <w:r>
        <w:rPr>
          <w:b/>
          <w:bCs/>
          <w:lang w:val="en-US"/>
        </w:rPr>
        <w:t>based on your perceptions</w:t>
      </w:r>
      <w:r>
        <w:rPr>
          <w:rFonts w:hint="eastAsia"/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 xml:space="preserve">(1: </w:t>
      </w:r>
      <w:r>
        <w:rPr>
          <w:b/>
          <w:bCs/>
          <w:lang w:val="en-US"/>
        </w:rPr>
        <w:t>S</w:t>
      </w:r>
      <w:r>
        <w:rPr>
          <w:rFonts w:hint="eastAsia"/>
          <w:b/>
          <w:bCs/>
          <w:lang w:val="en-US"/>
        </w:rPr>
        <w:t>t</w:t>
      </w:r>
      <w:r>
        <w:rPr>
          <w:b/>
          <w:bCs/>
          <w:lang w:val="en-US"/>
        </w:rPr>
        <w:t>rongly</w:t>
      </w:r>
      <w:r>
        <w:rPr>
          <w:rFonts w:hint="eastAsia"/>
          <w:b/>
          <w:bCs/>
          <w:lang w:val="en-US"/>
        </w:rPr>
        <w:t xml:space="preserve"> disagree; 6: </w:t>
      </w:r>
      <w:r>
        <w:rPr>
          <w:b/>
          <w:bCs/>
          <w:lang w:val="en-US"/>
        </w:rPr>
        <w:t>Strongly</w:t>
      </w:r>
      <w:r>
        <w:rPr>
          <w:rFonts w:hint="eastAsia"/>
          <w:b/>
          <w:bCs/>
          <w:lang w:val="en-US"/>
        </w:rPr>
        <w:t xml:space="preserve"> agree)</w:t>
      </w:r>
    </w:p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1. </w:t>
      </w:r>
      <w:r>
        <w:rPr>
          <w:lang w:val="en-US"/>
        </w:rPr>
        <w:t>I would like unlimited access to lecture materials.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2. </w:t>
      </w:r>
      <w:r>
        <w:rPr>
          <w:lang w:val="en-US"/>
        </w:rPr>
        <w:t>I would like to decide where I want to study.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3. </w:t>
      </w:r>
      <w:r>
        <w:rPr>
          <w:lang w:val="en-US"/>
        </w:rPr>
        <w:t>I like to study at my own pace.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4. </w:t>
      </w:r>
      <w:r>
        <w:rPr>
          <w:lang w:val="en-US"/>
        </w:rPr>
        <w:t>I would like to decide when I want to study.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5. </w:t>
      </w:r>
      <w:r>
        <w:rPr>
          <w:lang w:val="en-US"/>
        </w:rPr>
        <w:t>I believe face-to-face learning is more effective than online learning.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6. </w:t>
      </w:r>
      <w:r>
        <w:rPr>
          <w:lang w:val="en-US"/>
        </w:rPr>
        <w:t>I am comfortable with self-directed learning.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7. </w:t>
      </w:r>
      <w:r>
        <w:rPr>
          <w:lang w:val="en-US"/>
        </w:rPr>
        <w:t>I do not resist having my lessons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8. </w:t>
      </w:r>
      <w:r>
        <w:rPr>
          <w:lang w:val="en-US"/>
        </w:rPr>
        <w:t>I like online learning as it provides richer instructional content.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9. </w:t>
      </w:r>
      <w:r>
        <w:rPr>
          <w:lang w:val="en-US"/>
        </w:rPr>
        <w:t>I would like lecture time in the classroom to be reduced.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10. </w:t>
      </w:r>
      <w:r>
        <w:rPr>
          <w:lang w:val="en-US"/>
        </w:rPr>
        <w:t>I would like to have my classes online rather than in the classroom.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11. </w:t>
      </w:r>
      <w:r>
        <w:rPr>
          <w:lang w:val="en-US"/>
        </w:rPr>
        <w:t>I get bored when studying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12. </w:t>
      </w:r>
      <w:r>
        <w:rPr>
          <w:lang w:val="en-US"/>
        </w:rPr>
        <w:t>I find it very difficult to study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13. </w:t>
      </w:r>
      <w:r>
        <w:rPr>
          <w:lang w:val="en-US"/>
        </w:rPr>
        <w:t>I am more likely to miss assignment due dates in an online learning environment.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14. </w:t>
      </w:r>
      <w:r>
        <w:rPr>
          <w:lang w:val="en-US"/>
        </w:rPr>
        <w:t>I organize my time better when studying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15. </w:t>
      </w:r>
      <w:r>
        <w:rPr>
          <w:lang w:val="en-US"/>
        </w:rPr>
        <w:t>I can study over and over again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16. </w:t>
      </w:r>
      <w:r>
        <w:rPr>
          <w:lang w:val="en-US"/>
        </w:rPr>
        <w:t>Online learning motivates me to prepare well for my studies.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  <w:r>
        <w:rPr>
          <w:lang w:val="en-US"/>
        </w:rPr>
        <w:t xml:space="preserve"> 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17. </w:t>
      </w:r>
      <w:r>
        <w:rPr>
          <w:lang w:val="en-US"/>
        </w:rPr>
        <w:t>Online learning encourages me to make plans.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18. </w:t>
      </w:r>
      <w:r>
        <w:rPr>
          <w:lang w:val="en-US"/>
        </w:rPr>
        <w:t>Online learning makes me more responsible for my studies.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19. </w:t>
      </w:r>
      <w:r>
        <w:rPr>
          <w:lang w:val="en-US"/>
        </w:rPr>
        <w:t>I believe the Web is a useful platform for learning.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20. </w:t>
      </w:r>
      <w:r>
        <w:rPr>
          <w:lang w:val="en-US"/>
        </w:rPr>
        <w:t>I am familiar with Web technologies.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21. </w:t>
      </w:r>
      <w:r>
        <w:rPr>
          <w:lang w:val="en-US"/>
        </w:rPr>
        <w:t>I find Web technologies easy to use.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22. </w:t>
      </w:r>
      <w:r>
        <w:rPr>
          <w:lang w:val="en-US"/>
        </w:rPr>
        <w:t>I think we should use technologies in learning.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23. </w:t>
      </w:r>
      <w:r>
        <w:rPr>
          <w:lang w:val="en-US"/>
        </w:rPr>
        <w:t>I have a sense of community when I meet other students in the classroom.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24. </w:t>
      </w:r>
      <w:r>
        <w:rPr>
          <w:lang w:val="en-US"/>
        </w:rPr>
        <w:t>I like the fast feedback when I meet my lecturer in person.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255"/>
          <w:numId w:val="0"/>
        </w:num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 xml:space="preserve">25. </w:t>
      </w:r>
      <w:r>
        <w:rPr>
          <w:lang w:val="en-US"/>
        </w:rPr>
        <w:t>I find learning through collaboration with others face-to-face is more effective.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learn better through lecturer-directed classroom-based activities.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learn better when someone guides me personally.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feel isolated in an online learning environment.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am comfortable in using Web technologies to exchange knowledge with others.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would like to interact with my lecturer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would like to interact with other students outside of the classroom.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find it easy to communicate with others online.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appreciate easy online access to my lecturer.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spacing w:line="360" w:lineRule="auto"/>
        <w:jc w:val="both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 can collaborate well with a virtual team in doing assignments.  [</w:t>
      </w:r>
      <w:r>
        <w:rPr>
          <w:rFonts w:hint="eastAsia"/>
          <w:lang w:val="en-US"/>
        </w:rPr>
        <w:t>Single</w:t>
      </w:r>
      <w:r>
        <w:rPr>
          <w:lang w:val="en-US"/>
        </w:rPr>
        <w:t xml:space="preserve"> choice]</w:t>
      </w:r>
      <w:r>
        <w:rPr>
          <w:color w:val="FF0000"/>
          <w:lang w:val="en-US"/>
        </w:rPr>
        <w:t xml:space="preserve"> *</w:t>
      </w:r>
    </w:p>
    <w:tbl>
      <w:tblPr>
        <w:tblStyle w:val="2"/>
        <w:tblW w:w="5000" w:type="pct"/>
        <w:tblInd w:w="0" w:type="dxa"/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○1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lang w:val="en-US"/>
              </w:rPr>
            </w:pPr>
            <w:r>
              <w:rPr>
                <w:lang w:val="en-US"/>
              </w:rPr>
              <w:t>○6</w:t>
            </w:r>
          </w:p>
        </w:tc>
      </w:tr>
    </w:tbl>
    <w:p>
      <w:pPr>
        <w:rPr>
          <w:b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10B34"/>
    <w:multiLevelType w:val="singleLevel"/>
    <w:tmpl w:val="55B10B34"/>
    <w:lvl w:ilvl="0" w:tentative="0">
      <w:start w:val="2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GU5MDdjY2Y4YjcyMzg1MmZiMjQxZDk0MzRkYWEifQ=="/>
  </w:docVars>
  <w:rsids>
    <w:rsidRoot w:val="033D5CBC"/>
    <w:rsid w:val="033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2023-02-05T05:32:00Z</dcterms:created>
  <dc:creator>XIN</dc:creator>
  <cp:lastModifiedBy>XIN</cp:lastModifiedBy>
  <dcterms:modified xsi:type="dcterms:W3CDTF">2023-02-05T05:34:09Z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CE8E82615C654E38BDFB46204A93E0E5</vt:lpwstr>
  </property>
</Properties>
</file>