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DCEC" w14:textId="77777777" w:rsidR="00A83CC3" w:rsidRPr="00A83CC3" w:rsidRDefault="00A83CC3" w:rsidP="0064344B">
      <w:pPr>
        <w:spacing w:line="440" w:lineRule="exact"/>
        <w:rPr>
          <w:rFonts w:ascii="Times New Roman" w:hAnsi="Times New Roman"/>
          <w:b/>
          <w:sz w:val="24"/>
          <w:szCs w:val="24"/>
        </w:rPr>
      </w:pPr>
      <w:r w:rsidRPr="00A83CC3">
        <w:rPr>
          <w:rFonts w:ascii="Times New Roman" w:hAnsi="Times New Roman" w:hint="eastAsia"/>
          <w:b/>
          <w:sz w:val="24"/>
          <w:szCs w:val="24"/>
        </w:rPr>
        <w:t>Supp</w:t>
      </w:r>
      <w:r w:rsidRPr="00A83CC3">
        <w:rPr>
          <w:rFonts w:ascii="Times New Roman" w:hAnsi="Times New Roman"/>
          <w:b/>
          <w:sz w:val="24"/>
          <w:szCs w:val="24"/>
        </w:rPr>
        <w:t xml:space="preserve">lementary Materials </w:t>
      </w:r>
    </w:p>
    <w:p w14:paraId="4CBE5FB2" w14:textId="07D07A03" w:rsidR="001724C5" w:rsidRDefault="001724C5" w:rsidP="001724C5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Hi</w:t>
      </w:r>
      <w:r w:rsidR="00BC32F3">
        <w:rPr>
          <w:rFonts w:ascii="Times New Roman" w:hAnsi="Times New Roman"/>
          <w:b/>
          <w:bCs/>
          <w:sz w:val="24"/>
          <w:szCs w:val="24"/>
        </w:rPr>
        <w:t>gh-</w:t>
      </w:r>
      <w:r>
        <w:rPr>
          <w:rFonts w:ascii="Times New Roman" w:hAnsi="Times New Roman"/>
          <w:b/>
          <w:bCs/>
          <w:sz w:val="24"/>
          <w:szCs w:val="24"/>
        </w:rPr>
        <w:t xml:space="preserve">risk histological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subtype-related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FAM83A hijacked FOXM1 transcriptional regulation to promote malignant progression in lung adenocarcinoma</w:t>
      </w:r>
    </w:p>
    <w:p w14:paraId="3E6A0AB4" w14:textId="77777777" w:rsidR="001724C5" w:rsidRPr="00DF27F2" w:rsidRDefault="001724C5" w:rsidP="001724C5">
      <w:pPr>
        <w:spacing w:line="440" w:lineRule="exact"/>
        <w:rPr>
          <w:rFonts w:ascii="Times New Roman" w:hAnsi="Times New Roman"/>
          <w:bCs/>
          <w:sz w:val="24"/>
          <w:szCs w:val="24"/>
          <w:vertAlign w:val="superscript"/>
        </w:rPr>
      </w:pPr>
      <w:r w:rsidRPr="00DF27F2">
        <w:rPr>
          <w:rFonts w:ascii="Times New Roman" w:hAnsi="Times New Roman"/>
          <w:bCs/>
          <w:sz w:val="24"/>
          <w:szCs w:val="24"/>
        </w:rPr>
        <w:t>F</w:t>
      </w:r>
      <w:r w:rsidRPr="00DF27F2">
        <w:rPr>
          <w:rFonts w:ascii="Times New Roman" w:hAnsi="Times New Roman" w:hint="eastAsia"/>
          <w:bCs/>
          <w:sz w:val="24"/>
          <w:szCs w:val="24"/>
        </w:rPr>
        <w:t>ei</w:t>
      </w:r>
      <w:r w:rsidRPr="00DF27F2">
        <w:rPr>
          <w:rFonts w:ascii="Times New Roman" w:hAnsi="Times New Roman"/>
          <w:bCs/>
          <w:sz w:val="24"/>
          <w:szCs w:val="24"/>
        </w:rPr>
        <w:t xml:space="preserve"> Wei</w:t>
      </w:r>
      <w:r w:rsidRPr="00DF27F2">
        <w:rPr>
          <w:rFonts w:ascii="Times New Roman" w:hAnsi="Times New Roman"/>
          <w:bCs/>
          <w:sz w:val="24"/>
          <w:szCs w:val="24"/>
          <w:vertAlign w:val="superscript"/>
        </w:rPr>
        <w:t>1,2</w:t>
      </w:r>
      <w:r>
        <w:rPr>
          <w:rFonts w:ascii="Times New Roman" w:hAnsi="Times New Roman"/>
          <w:bCs/>
          <w:sz w:val="24"/>
          <w:szCs w:val="24"/>
          <w:vertAlign w:val="superscript"/>
        </w:rPr>
        <w:t>#</w:t>
      </w:r>
      <w:r w:rsidRPr="00DF27F2">
        <w:rPr>
          <w:rFonts w:ascii="Times New Roman" w:hAnsi="Times New Roman"/>
          <w:bCs/>
          <w:sz w:val="24"/>
          <w:szCs w:val="24"/>
        </w:rPr>
        <w:t>, Yan Yan</w:t>
      </w:r>
      <w:r w:rsidRPr="00DF27F2">
        <w:rPr>
          <w:rFonts w:ascii="Times New Roman" w:hAnsi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sz w:val="24"/>
          <w:szCs w:val="24"/>
          <w:vertAlign w:val="superscript"/>
        </w:rPr>
        <w:t>#</w:t>
      </w:r>
      <w:r w:rsidRPr="00DF27F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F27F2">
        <w:rPr>
          <w:rFonts w:ascii="Times New Roman" w:hAnsi="Times New Roman"/>
          <w:bCs/>
          <w:sz w:val="24"/>
          <w:szCs w:val="24"/>
        </w:rPr>
        <w:t>Guangjun</w:t>
      </w:r>
      <w:proofErr w:type="spellEnd"/>
      <w:r w:rsidRPr="00DF27F2">
        <w:rPr>
          <w:rFonts w:ascii="Times New Roman" w:hAnsi="Times New Roman"/>
          <w:bCs/>
          <w:sz w:val="24"/>
          <w:szCs w:val="24"/>
        </w:rPr>
        <w:t xml:space="preserve"> Liu</w:t>
      </w:r>
      <w:r w:rsidRPr="00DF27F2">
        <w:rPr>
          <w:rFonts w:ascii="Times New Roman" w:hAnsi="Times New Roman"/>
          <w:bCs/>
          <w:sz w:val="24"/>
          <w:szCs w:val="24"/>
          <w:vertAlign w:val="superscript"/>
        </w:rPr>
        <w:t>4</w:t>
      </w:r>
      <w:r w:rsidRPr="00DF27F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Bo Peng</w:t>
      </w:r>
      <w:r w:rsidRPr="00B67D96">
        <w:rPr>
          <w:rFonts w:ascii="Times New Roman" w:hAnsi="Times New Roman"/>
          <w:bCs/>
          <w:sz w:val="24"/>
          <w:szCs w:val="24"/>
          <w:vertAlign w:val="superscript"/>
        </w:rPr>
        <w:t>1,4</w:t>
      </w:r>
      <w:r>
        <w:rPr>
          <w:rFonts w:ascii="Times New Roman" w:hAnsi="Times New Roman"/>
          <w:bCs/>
          <w:sz w:val="24"/>
          <w:szCs w:val="24"/>
        </w:rPr>
        <w:t>, Yuanyuan Liu</w:t>
      </w:r>
      <w:r w:rsidRPr="001A734F">
        <w:rPr>
          <w:rFonts w:ascii="Times New Roman" w:hAnsi="Times New Roman"/>
          <w:bCs/>
          <w:sz w:val="24"/>
          <w:szCs w:val="24"/>
          <w:vertAlign w:val="superscript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Qiang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Chen</w:t>
      </w:r>
      <w:r w:rsidRPr="00DF27F2">
        <w:rPr>
          <w:rFonts w:ascii="Times New Roman" w:hAnsi="Times New Roman"/>
          <w:bCs/>
          <w:sz w:val="24"/>
          <w:szCs w:val="24"/>
          <w:vertAlign w:val="superscript"/>
        </w:rPr>
        <w:t>1,4</w:t>
      </w:r>
    </w:p>
    <w:p w14:paraId="05296978" w14:textId="77777777" w:rsidR="001724C5" w:rsidRPr="00B67D96" w:rsidRDefault="001724C5" w:rsidP="001724C5">
      <w:pPr>
        <w:pStyle w:val="a7"/>
        <w:widowControl/>
        <w:numPr>
          <w:ilvl w:val="0"/>
          <w:numId w:val="2"/>
        </w:numPr>
        <w:spacing w:line="440" w:lineRule="exact"/>
        <w:ind w:firstLineChars="0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 w:hint="eastAsia"/>
          <w:bCs/>
          <w:sz w:val="24"/>
          <w:szCs w:val="24"/>
        </w:rPr>
        <w:t>The</w:t>
      </w:r>
      <w:r w:rsidRPr="00B67D96">
        <w:rPr>
          <w:rFonts w:ascii="Times New Roman" w:hAnsi="Times New Roman"/>
          <w:bCs/>
          <w:sz w:val="24"/>
          <w:szCs w:val="24"/>
        </w:rPr>
        <w:t xml:space="preserve"> Clinical </w:t>
      </w:r>
      <w:r w:rsidRPr="00D90BFC">
        <w:rPr>
          <w:rFonts w:ascii="Times New Roman" w:hAnsi="Times New Roman"/>
          <w:bCs/>
          <w:sz w:val="24"/>
          <w:szCs w:val="24"/>
        </w:rPr>
        <w:t>College</w:t>
      </w:r>
      <w:r w:rsidRPr="00B67D96">
        <w:rPr>
          <w:rFonts w:ascii="Times New Roman" w:hAnsi="Times New Roman"/>
          <w:bCs/>
          <w:sz w:val="24"/>
          <w:szCs w:val="24"/>
        </w:rPr>
        <w:t xml:space="preserve"> of Xuzhou Medical University, Xuzhou, China</w:t>
      </w:r>
    </w:p>
    <w:p w14:paraId="20BFDE69" w14:textId="77777777" w:rsidR="001724C5" w:rsidRPr="00B67D96" w:rsidRDefault="001724C5" w:rsidP="001724C5">
      <w:pPr>
        <w:pStyle w:val="a7"/>
        <w:widowControl/>
        <w:numPr>
          <w:ilvl w:val="0"/>
          <w:numId w:val="2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 xml:space="preserve">Department of Thoracic Surgery, </w:t>
      </w:r>
      <w:proofErr w:type="spellStart"/>
      <w:r w:rsidRPr="00B67D96">
        <w:rPr>
          <w:rFonts w:ascii="Times New Roman" w:hAnsi="Times New Roman"/>
          <w:bCs/>
          <w:sz w:val="24"/>
          <w:szCs w:val="24"/>
        </w:rPr>
        <w:t>Xuyi</w:t>
      </w:r>
      <w:proofErr w:type="spellEnd"/>
      <w:r w:rsidRPr="00B67D96">
        <w:rPr>
          <w:rFonts w:ascii="Times New Roman" w:hAnsi="Times New Roman"/>
          <w:bCs/>
          <w:sz w:val="24"/>
          <w:szCs w:val="24"/>
        </w:rPr>
        <w:t xml:space="preserve"> People’s Hospital, </w:t>
      </w:r>
      <w:proofErr w:type="spellStart"/>
      <w:r w:rsidRPr="00B67D96">
        <w:rPr>
          <w:rFonts w:ascii="Times New Roman" w:hAnsi="Times New Roman"/>
          <w:bCs/>
          <w:sz w:val="24"/>
          <w:szCs w:val="24"/>
        </w:rPr>
        <w:t>Xuyi</w:t>
      </w:r>
      <w:proofErr w:type="spellEnd"/>
      <w:r w:rsidRPr="00B67D96">
        <w:rPr>
          <w:rFonts w:ascii="Times New Roman" w:hAnsi="Times New Roman"/>
          <w:bCs/>
          <w:sz w:val="24"/>
          <w:szCs w:val="24"/>
        </w:rPr>
        <w:t>, China</w:t>
      </w:r>
    </w:p>
    <w:p w14:paraId="7BC4365C" w14:textId="77777777" w:rsidR="001724C5" w:rsidRPr="00B67D96" w:rsidRDefault="001724C5" w:rsidP="001724C5">
      <w:pPr>
        <w:pStyle w:val="a7"/>
        <w:widowControl/>
        <w:numPr>
          <w:ilvl w:val="0"/>
          <w:numId w:val="2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 xml:space="preserve">Department of Cardiovascular Medicine, </w:t>
      </w:r>
      <w:r w:rsidRPr="00B67D96">
        <w:rPr>
          <w:rFonts w:ascii="Times New Roman" w:hAnsi="Times New Roman" w:hint="eastAsia"/>
          <w:bCs/>
          <w:sz w:val="24"/>
          <w:szCs w:val="24"/>
        </w:rPr>
        <w:t>The</w:t>
      </w:r>
      <w:r w:rsidRPr="00B67D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67D96">
        <w:rPr>
          <w:rFonts w:ascii="Times New Roman" w:hAnsi="Times New Roman" w:hint="eastAsia"/>
          <w:bCs/>
          <w:sz w:val="24"/>
          <w:szCs w:val="24"/>
        </w:rPr>
        <w:t>Affliated</w:t>
      </w:r>
      <w:proofErr w:type="spellEnd"/>
      <w:r w:rsidRPr="00B67D96">
        <w:rPr>
          <w:rFonts w:ascii="Times New Roman" w:hAnsi="Times New Roman"/>
          <w:bCs/>
          <w:sz w:val="24"/>
          <w:szCs w:val="24"/>
        </w:rPr>
        <w:t xml:space="preserve"> H</w:t>
      </w:r>
      <w:r w:rsidRPr="00B67D96">
        <w:rPr>
          <w:rFonts w:ascii="Times New Roman" w:hAnsi="Times New Roman" w:hint="eastAsia"/>
          <w:bCs/>
          <w:sz w:val="24"/>
          <w:szCs w:val="24"/>
        </w:rPr>
        <w:t>o</w:t>
      </w:r>
      <w:r w:rsidRPr="00B67D96">
        <w:rPr>
          <w:rFonts w:ascii="Times New Roman" w:hAnsi="Times New Roman"/>
          <w:bCs/>
          <w:sz w:val="24"/>
          <w:szCs w:val="24"/>
        </w:rPr>
        <w:t>spital of Xuzhou Medical University, Xuzhou, China</w:t>
      </w:r>
    </w:p>
    <w:p w14:paraId="31666DEB" w14:textId="77777777" w:rsidR="001724C5" w:rsidRPr="00B67D96" w:rsidRDefault="001724C5" w:rsidP="001724C5">
      <w:pPr>
        <w:pStyle w:val="a7"/>
        <w:widowControl/>
        <w:numPr>
          <w:ilvl w:val="0"/>
          <w:numId w:val="2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>Department of Thoracic Surgery, Xuzhou Central Hospital, Xuzhou, China</w:t>
      </w:r>
    </w:p>
    <w:p w14:paraId="4193AC02" w14:textId="77777777" w:rsidR="001724C5" w:rsidRPr="00B67D96" w:rsidRDefault="001724C5" w:rsidP="001724C5">
      <w:pPr>
        <w:pStyle w:val="a7"/>
        <w:widowControl/>
        <w:numPr>
          <w:ilvl w:val="0"/>
          <w:numId w:val="2"/>
        </w:numPr>
        <w:spacing w:line="440" w:lineRule="exact"/>
        <w:ind w:left="480" w:hangingChars="200" w:hanging="480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>Department of Respiratory and Critical Care Medicine, Xuzhou Central Hospital, Xuzhou, China</w:t>
      </w:r>
    </w:p>
    <w:p w14:paraId="593AA82F" w14:textId="77777777" w:rsidR="001724C5" w:rsidRPr="00B67D96" w:rsidRDefault="001724C5" w:rsidP="001724C5">
      <w:pPr>
        <w:spacing w:line="440" w:lineRule="exact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 xml:space="preserve"># Fei Wei and Yan </w:t>
      </w:r>
      <w:proofErr w:type="spellStart"/>
      <w:r w:rsidRPr="00B67D96">
        <w:rPr>
          <w:rFonts w:ascii="Times New Roman" w:hAnsi="Times New Roman"/>
          <w:bCs/>
          <w:sz w:val="24"/>
          <w:szCs w:val="24"/>
        </w:rPr>
        <w:t>Yan</w:t>
      </w:r>
      <w:proofErr w:type="spellEnd"/>
      <w:r w:rsidRPr="00B67D96">
        <w:rPr>
          <w:rFonts w:ascii="Times New Roman" w:hAnsi="Times New Roman"/>
          <w:bCs/>
          <w:sz w:val="24"/>
          <w:szCs w:val="24"/>
        </w:rPr>
        <w:t xml:space="preserve"> contributed equally to this work</w:t>
      </w:r>
    </w:p>
    <w:p w14:paraId="3A52FCA6" w14:textId="77777777" w:rsidR="001724C5" w:rsidRPr="00B67D96" w:rsidRDefault="001724C5" w:rsidP="001724C5">
      <w:pPr>
        <w:spacing w:line="440" w:lineRule="exact"/>
        <w:rPr>
          <w:rFonts w:ascii="Times New Roman" w:hAnsi="Times New Roman"/>
          <w:b/>
          <w:bCs/>
          <w:sz w:val="24"/>
          <w:szCs w:val="24"/>
        </w:rPr>
      </w:pPr>
      <w:r w:rsidRPr="00B67D96">
        <w:rPr>
          <w:rFonts w:ascii="Times New Roman" w:hAnsi="Times New Roman"/>
          <w:b/>
          <w:bCs/>
          <w:sz w:val="24"/>
          <w:szCs w:val="24"/>
        </w:rPr>
        <w:t xml:space="preserve">Corresponding authors: </w:t>
      </w:r>
    </w:p>
    <w:p w14:paraId="1CB34386" w14:textId="77777777" w:rsidR="001724C5" w:rsidRPr="00B67D96" w:rsidRDefault="001724C5" w:rsidP="001724C5">
      <w:pPr>
        <w:spacing w:line="440" w:lineRule="exact"/>
        <w:rPr>
          <w:rFonts w:ascii="Times New Roman" w:hAnsi="Times New Roman"/>
          <w:bCs/>
          <w:sz w:val="24"/>
          <w:szCs w:val="24"/>
        </w:rPr>
      </w:pPr>
      <w:proofErr w:type="spellStart"/>
      <w:r w:rsidRPr="00B67D96">
        <w:rPr>
          <w:rFonts w:ascii="Times New Roman" w:hAnsi="Times New Roman"/>
          <w:bCs/>
          <w:sz w:val="24"/>
          <w:szCs w:val="24"/>
        </w:rPr>
        <w:t>Qiang</w:t>
      </w:r>
      <w:proofErr w:type="spellEnd"/>
      <w:r w:rsidRPr="00B67D96">
        <w:rPr>
          <w:rFonts w:ascii="Times New Roman" w:hAnsi="Times New Roman"/>
          <w:bCs/>
          <w:sz w:val="24"/>
          <w:szCs w:val="24"/>
        </w:rPr>
        <w:t xml:space="preserve"> Chen </w:t>
      </w:r>
    </w:p>
    <w:p w14:paraId="24322FA4" w14:textId="77777777" w:rsidR="001724C5" w:rsidRPr="00B67D96" w:rsidRDefault="001724C5" w:rsidP="001724C5">
      <w:pPr>
        <w:spacing w:line="440" w:lineRule="exact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 w:hint="eastAsia"/>
          <w:bCs/>
          <w:sz w:val="24"/>
          <w:szCs w:val="24"/>
        </w:rPr>
        <w:t>The</w:t>
      </w:r>
      <w:r w:rsidRPr="00B67D96">
        <w:rPr>
          <w:rFonts w:ascii="Times New Roman" w:hAnsi="Times New Roman"/>
          <w:bCs/>
          <w:sz w:val="24"/>
          <w:szCs w:val="24"/>
        </w:rPr>
        <w:t xml:space="preserve"> Clinical School of Xuzhou Medical University, Department of Thoracic Surgery, Xuzhou Central Hospital, Xuzhou, China</w:t>
      </w:r>
    </w:p>
    <w:p w14:paraId="345A76C1" w14:textId="77777777" w:rsidR="001724C5" w:rsidRPr="00B67D96" w:rsidRDefault="001724C5" w:rsidP="001724C5">
      <w:pPr>
        <w:spacing w:line="440" w:lineRule="exact"/>
        <w:rPr>
          <w:rFonts w:ascii="Times New Roman" w:hAnsi="Times New Roman"/>
          <w:bCs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>Yuanyuan Liu</w:t>
      </w:r>
    </w:p>
    <w:p w14:paraId="4FEF6C91" w14:textId="0D8A8B3B" w:rsidR="00A83CC3" w:rsidRDefault="001724C5" w:rsidP="001724C5">
      <w:pPr>
        <w:spacing w:line="440" w:lineRule="exact"/>
        <w:rPr>
          <w:rFonts w:ascii="Times New Roman" w:hAnsi="Times New Roman"/>
          <w:sz w:val="24"/>
          <w:szCs w:val="24"/>
        </w:rPr>
      </w:pPr>
      <w:r w:rsidRPr="00B67D96">
        <w:rPr>
          <w:rFonts w:ascii="Times New Roman" w:hAnsi="Times New Roman"/>
          <w:bCs/>
          <w:sz w:val="24"/>
          <w:szCs w:val="24"/>
        </w:rPr>
        <w:t>Department of Respiratory and Critical Care Medicine, Xuzhou Central Hospital, Xuzhou, China</w:t>
      </w:r>
    </w:p>
    <w:p w14:paraId="30B6BCC4" w14:textId="6D7480B2" w:rsidR="00A83CC3" w:rsidRDefault="00A83CC3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97A102C" w14:textId="4ACB23DA" w:rsidR="00A83CC3" w:rsidRDefault="00A83CC3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6E2B410D" w14:textId="0C6B8E48" w:rsidR="00A83CC3" w:rsidRDefault="00A83CC3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153E0BB1" w14:textId="5E78CA0F" w:rsidR="00A83CC3" w:rsidRDefault="00A83CC3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5AEC7F68" w14:textId="3DE0B071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6FDDBBF6" w14:textId="2880AF33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6BCE017B" w14:textId="591BB03C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1644E503" w14:textId="6C125730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16A7C7FF" w14:textId="3DB04958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EFA884A" w14:textId="5C4B581F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518083EA" w14:textId="4A517C01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330EFD98" w14:textId="77777777" w:rsidR="001724C5" w:rsidRDefault="001724C5" w:rsidP="00A83CC3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55FBD7F8" w14:textId="77777777" w:rsidR="00A83CC3" w:rsidRPr="00A83CC3" w:rsidRDefault="00A83CC3" w:rsidP="00A83CC3">
      <w:pPr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r w:rsidRPr="00A83CC3">
        <w:rPr>
          <w:rFonts w:ascii="Times New Roman" w:hAnsi="Times New Roman"/>
          <w:b/>
          <w:sz w:val="24"/>
          <w:szCs w:val="24"/>
        </w:rPr>
        <w:lastRenderedPageBreak/>
        <w:t>Contents</w:t>
      </w:r>
    </w:p>
    <w:p w14:paraId="4BD1DDF0" w14:textId="308CB8BD" w:rsidR="00A83CC3" w:rsidRDefault="00A83CC3" w:rsidP="007C152E">
      <w:pPr>
        <w:spacing w:line="440" w:lineRule="exact"/>
        <w:rPr>
          <w:rFonts w:ascii="Times New Roman" w:hAnsi="Times New Roman"/>
          <w:bCs/>
          <w:sz w:val="24"/>
          <w:szCs w:val="24"/>
        </w:rPr>
      </w:pPr>
      <w:r w:rsidRPr="00067287">
        <w:rPr>
          <w:rFonts w:ascii="Times New Roman" w:hAnsi="Times New Roman"/>
          <w:b/>
          <w:bCs/>
          <w:sz w:val="24"/>
          <w:szCs w:val="24"/>
        </w:rPr>
        <w:t>Supplementary Figure S1:</w:t>
      </w:r>
      <w:r w:rsidRPr="00A83CC3">
        <w:rPr>
          <w:rFonts w:ascii="Times New Roman" w:hAnsi="Times New Roman"/>
          <w:sz w:val="24"/>
          <w:szCs w:val="24"/>
        </w:rPr>
        <w:t xml:space="preserve"> </w:t>
      </w:r>
      <w:r w:rsidR="007C152E" w:rsidRPr="00D12F9E">
        <w:rPr>
          <w:rFonts w:ascii="Times New Roman" w:hAnsi="Times New Roman"/>
          <w:bCs/>
          <w:sz w:val="24"/>
          <w:szCs w:val="24"/>
        </w:rPr>
        <w:t>FAM83A expression in patients with different clinicopathological information and the efficiency of sgFAM83A and the overexpression of FAM83A.</w:t>
      </w:r>
    </w:p>
    <w:p w14:paraId="7548AA60" w14:textId="6FA8211B" w:rsidR="0000002D" w:rsidRDefault="0000002D" w:rsidP="0000002D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 w:rsidRPr="00067287">
        <w:rPr>
          <w:rFonts w:ascii="Times New Roman" w:hAnsi="Times New Roman"/>
          <w:b/>
          <w:bCs/>
          <w:sz w:val="24"/>
          <w:szCs w:val="24"/>
        </w:rPr>
        <w:t>Supplementary Figure S2:</w:t>
      </w:r>
      <w:r w:rsidRPr="0000002D">
        <w:rPr>
          <w:rFonts w:ascii="Times New Roman" w:hAnsi="Times New Roman"/>
          <w:sz w:val="24"/>
          <w:szCs w:val="24"/>
        </w:rPr>
        <w:t xml:space="preserve"> </w:t>
      </w:r>
      <w:r w:rsidRPr="0000002D">
        <w:rPr>
          <w:rFonts w:ascii="Times New Roman" w:hAnsi="Times New Roman" w:hint="eastAsia"/>
          <w:sz w:val="24"/>
          <w:szCs w:val="24"/>
        </w:rPr>
        <w:t>The</w:t>
      </w:r>
      <w:r w:rsidRPr="0000002D">
        <w:rPr>
          <w:rFonts w:ascii="Times New Roman" w:hAnsi="Times New Roman"/>
          <w:sz w:val="24"/>
          <w:szCs w:val="24"/>
        </w:rPr>
        <w:t xml:space="preserve"> </w:t>
      </w:r>
      <w:r w:rsidRPr="0000002D">
        <w:rPr>
          <w:rFonts w:ascii="Times New Roman" w:hAnsi="Times New Roman" w:hint="eastAsia"/>
          <w:sz w:val="24"/>
          <w:szCs w:val="24"/>
        </w:rPr>
        <w:t>st</w:t>
      </w:r>
      <w:r w:rsidRPr="0000002D">
        <w:rPr>
          <w:rFonts w:ascii="Times New Roman" w:hAnsi="Times New Roman"/>
          <w:sz w:val="24"/>
          <w:szCs w:val="24"/>
        </w:rPr>
        <w:t xml:space="preserve">atistical results of colony formation assay, </w:t>
      </w:r>
      <w:proofErr w:type="spellStart"/>
      <w:r w:rsidRPr="0000002D">
        <w:rPr>
          <w:rFonts w:ascii="Times New Roman" w:hAnsi="Times New Roman"/>
          <w:sz w:val="24"/>
          <w:szCs w:val="24"/>
        </w:rPr>
        <w:t>EdU</w:t>
      </w:r>
      <w:proofErr w:type="spellEnd"/>
      <w:r w:rsidRPr="0000002D">
        <w:rPr>
          <w:rFonts w:ascii="Times New Roman" w:hAnsi="Times New Roman"/>
          <w:sz w:val="24"/>
          <w:szCs w:val="24"/>
        </w:rPr>
        <w:t xml:space="preserve"> assay, </w:t>
      </w:r>
      <w:proofErr w:type="spellStart"/>
      <w:r w:rsidRPr="0000002D">
        <w:rPr>
          <w:rFonts w:ascii="Times New Roman" w:hAnsi="Times New Roman"/>
          <w:sz w:val="24"/>
          <w:szCs w:val="24"/>
        </w:rPr>
        <w:t>Transwell</w:t>
      </w:r>
      <w:proofErr w:type="spellEnd"/>
      <w:r w:rsidRPr="0000002D">
        <w:rPr>
          <w:rFonts w:ascii="Times New Roman" w:hAnsi="Times New Roman"/>
          <w:sz w:val="24"/>
          <w:szCs w:val="24"/>
        </w:rPr>
        <w:t xml:space="preserve"> and Matrigel assay in vitro.</w:t>
      </w:r>
    </w:p>
    <w:p w14:paraId="62CD052E" w14:textId="1461363C" w:rsidR="00067287" w:rsidRPr="00067287" w:rsidRDefault="00067287" w:rsidP="00067287">
      <w:pPr>
        <w:widowControl/>
        <w:rPr>
          <w:rFonts w:ascii="Times New Roman" w:hAnsi="Times New Roman"/>
          <w:sz w:val="24"/>
          <w:szCs w:val="24"/>
        </w:rPr>
      </w:pPr>
      <w:r w:rsidRPr="00067287">
        <w:rPr>
          <w:rFonts w:ascii="Times New Roman" w:hAnsi="Times New Roman"/>
          <w:b/>
          <w:bCs/>
          <w:sz w:val="24"/>
          <w:szCs w:val="24"/>
        </w:rPr>
        <w:t>Supplementary Figure S3:</w:t>
      </w:r>
      <w:r w:rsidRPr="00067287">
        <w:rPr>
          <w:rFonts w:ascii="Times New Roman" w:hAnsi="Times New Roman" w:hint="eastAsia"/>
          <w:sz w:val="24"/>
          <w:szCs w:val="24"/>
        </w:rPr>
        <w:t xml:space="preserve"> </w:t>
      </w:r>
      <w:r w:rsidRPr="00067287">
        <w:rPr>
          <w:rFonts w:ascii="Times New Roman" w:hAnsi="Times New Roman"/>
          <w:sz w:val="24"/>
          <w:szCs w:val="24"/>
        </w:rPr>
        <w:t>FAM83A regulates cell cycle dependent on FOXM1</w:t>
      </w:r>
      <w:r>
        <w:rPr>
          <w:rFonts w:ascii="Times New Roman" w:hAnsi="Times New Roman"/>
          <w:sz w:val="24"/>
          <w:szCs w:val="24"/>
        </w:rPr>
        <w:t>.</w:t>
      </w:r>
    </w:p>
    <w:p w14:paraId="200B0BB6" w14:textId="77777777" w:rsidR="00067287" w:rsidRPr="0000002D" w:rsidRDefault="00067287" w:rsidP="0000002D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</w:p>
    <w:p w14:paraId="2197FBBC" w14:textId="77777777" w:rsidR="0000002D" w:rsidRDefault="0000002D" w:rsidP="007C152E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08A7AAA3" w14:textId="33933B27" w:rsidR="00A83CC3" w:rsidRPr="00A83CC3" w:rsidRDefault="00067287" w:rsidP="00A83CC3">
      <w:pPr>
        <w:spacing w:line="440" w:lineRule="exact"/>
        <w:rPr>
          <w:rFonts w:ascii="Times New Roman" w:hAnsi="Times New Roman"/>
          <w:sz w:val="24"/>
          <w:szCs w:val="24"/>
        </w:rPr>
      </w:pPr>
      <w:r w:rsidRPr="00067287">
        <w:rPr>
          <w:rFonts w:ascii="Times New Roman" w:hAnsi="Times New Roman"/>
          <w:b/>
          <w:bCs/>
          <w:sz w:val="24"/>
          <w:szCs w:val="24"/>
        </w:rPr>
        <w:t>Supplementary Table 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83CC3" w:rsidRPr="00A83CC3">
        <w:rPr>
          <w:rFonts w:ascii="Times New Roman" w:hAnsi="Times New Roman"/>
          <w:sz w:val="24"/>
          <w:szCs w:val="24"/>
        </w:rPr>
        <w:t xml:space="preserve">Primer sets, Sequences of siRNAs and </w:t>
      </w:r>
      <w:r w:rsidR="001724C5">
        <w:rPr>
          <w:rFonts w:ascii="Times New Roman" w:hAnsi="Times New Roman"/>
          <w:sz w:val="24"/>
          <w:szCs w:val="24"/>
        </w:rPr>
        <w:t xml:space="preserve">sgRNA </w:t>
      </w:r>
      <w:proofErr w:type="gramStart"/>
      <w:r w:rsidR="001724C5">
        <w:rPr>
          <w:rFonts w:ascii="Times New Roman" w:hAnsi="Times New Roman" w:hint="eastAsia"/>
          <w:sz w:val="24"/>
          <w:szCs w:val="24"/>
        </w:rPr>
        <w:t>sets</w:t>
      </w:r>
      <w:proofErr w:type="gramEnd"/>
    </w:p>
    <w:p w14:paraId="032FE2F1" w14:textId="2FDB2BAB" w:rsidR="00A83CC3" w:rsidRDefault="00067287" w:rsidP="00A83CC3">
      <w:pPr>
        <w:spacing w:line="440" w:lineRule="exact"/>
        <w:rPr>
          <w:rFonts w:ascii="Times New Roman" w:hAnsi="Times New Roman"/>
          <w:sz w:val="24"/>
          <w:szCs w:val="24"/>
        </w:rPr>
      </w:pPr>
      <w:bookmarkStart w:id="0" w:name="OLE_LINK1"/>
      <w:r w:rsidRPr="00067287">
        <w:rPr>
          <w:rFonts w:ascii="Times New Roman" w:hAnsi="Times New Roman"/>
          <w:b/>
          <w:bCs/>
          <w:sz w:val="24"/>
          <w:szCs w:val="24"/>
        </w:rPr>
        <w:t>Supplementary Table 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83CC3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11CEE">
        <w:rPr>
          <w:rFonts w:ascii="Times New Roman" w:hAnsi="Times New Roman"/>
          <w:sz w:val="24"/>
          <w:szCs w:val="24"/>
        </w:rPr>
        <w:t>The mean expression of d</w:t>
      </w:r>
      <w:r w:rsidRPr="00067287">
        <w:rPr>
          <w:rFonts w:ascii="Times New Roman" w:hAnsi="Times New Roman"/>
          <w:sz w:val="24"/>
          <w:szCs w:val="24"/>
        </w:rPr>
        <w:t>ifferentially expressed mRNA in low-risk pathological subtypes, intermediate-risk pathological subtypes, and high-risk pathological subtypes patients</w:t>
      </w:r>
      <w:r>
        <w:rPr>
          <w:rFonts w:ascii="Times New Roman" w:hAnsi="Times New Roman"/>
          <w:sz w:val="24"/>
          <w:szCs w:val="24"/>
        </w:rPr>
        <w:t xml:space="preserve"> in TCGA-LUAD dataset.</w:t>
      </w:r>
    </w:p>
    <w:p w14:paraId="22A1DA8C" w14:textId="6E20D72F" w:rsidR="00067287" w:rsidRPr="00E80523" w:rsidRDefault="00E80523" w:rsidP="00A83CC3">
      <w:pPr>
        <w:spacing w:line="440" w:lineRule="exact"/>
        <w:rPr>
          <w:rFonts w:ascii="Times New Roman" w:hAnsi="Times New Roman"/>
          <w:sz w:val="24"/>
          <w:szCs w:val="24"/>
        </w:rPr>
      </w:pPr>
      <w:r w:rsidRPr="00067287">
        <w:rPr>
          <w:rFonts w:ascii="Times New Roman" w:hAnsi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/>
          <w:b/>
          <w:bCs/>
          <w:sz w:val="24"/>
          <w:szCs w:val="24"/>
        </w:rPr>
        <w:t xml:space="preserve">3: </w:t>
      </w:r>
      <w:r w:rsidRPr="00E80523">
        <w:rPr>
          <w:rFonts w:ascii="Times New Roman" w:hAnsi="Times New Roman"/>
          <w:sz w:val="24"/>
          <w:szCs w:val="24"/>
        </w:rPr>
        <w:t>Differentially expressed mRNA between high FAM83A expression patients (top 15%) and low FAM83A expression patients (bottom 15%) from TCGA database.</w:t>
      </w:r>
    </w:p>
    <w:p w14:paraId="6E5A3577" w14:textId="4D1A6F09" w:rsidR="00067287" w:rsidRPr="00E80523" w:rsidRDefault="00E80523" w:rsidP="00067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67287">
        <w:rPr>
          <w:rFonts w:ascii="Times New Roman" w:hAnsi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/>
          <w:b/>
          <w:bCs/>
          <w:sz w:val="24"/>
          <w:szCs w:val="24"/>
        </w:rPr>
        <w:t xml:space="preserve">4: </w:t>
      </w:r>
      <w:r>
        <w:rPr>
          <w:rFonts w:ascii="Times New Roman" w:hAnsi="Times New Roman"/>
          <w:sz w:val="24"/>
          <w:szCs w:val="24"/>
        </w:rPr>
        <w:t>D</w:t>
      </w:r>
      <w:r w:rsidRPr="006D20DB">
        <w:rPr>
          <w:rFonts w:ascii="Times New Roman" w:hAnsi="Times New Roman"/>
          <w:sz w:val="24"/>
          <w:szCs w:val="24"/>
        </w:rPr>
        <w:t>ifferentially expressed mRNA between high FAM83A expression patients (top 15%) and low FAM83A expression patients (bottom 15%) from GSE30219.</w:t>
      </w:r>
    </w:p>
    <w:p w14:paraId="1D6277C8" w14:textId="77777777" w:rsidR="00067287" w:rsidRPr="006D20DB" w:rsidRDefault="00067287" w:rsidP="00067287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258DF7A6" w14:textId="27BB0DBA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4E0A5C15" w14:textId="7E7B5E5A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5DDFA2E5" w14:textId="6779234D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2D4C2155" w14:textId="5CA783FB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217F26AD" w14:textId="25FB834E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3CE9139D" w14:textId="54A2446D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7027F3FE" w14:textId="77777777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71B9CA08" w14:textId="7F888140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32D36744" w14:textId="732D6EA5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30FAB311" w14:textId="1CB46839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500F0C67" w14:textId="6C5BA002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12166FB4" w14:textId="01C8135A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739B17B1" w14:textId="1FE8E3C1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631B92E7" w14:textId="1FE3E793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2143D9FF" w14:textId="77777777" w:rsidR="00067287" w:rsidRDefault="00067287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E1F4A50" w14:textId="32D35DDB" w:rsidR="00CA2F5B" w:rsidRPr="00CA2F5B" w:rsidRDefault="00CA2F5B" w:rsidP="00CA2F5B">
      <w:pPr>
        <w:spacing w:line="440" w:lineRule="exact"/>
        <w:rPr>
          <w:rFonts w:ascii="Times New Roman" w:hAnsi="Times New Roman"/>
          <w:b/>
          <w:sz w:val="24"/>
          <w:szCs w:val="24"/>
        </w:rPr>
      </w:pPr>
      <w:r w:rsidRPr="00CA2F5B">
        <w:rPr>
          <w:rFonts w:ascii="Times New Roman" w:hAnsi="Times New Roman"/>
          <w:b/>
          <w:sz w:val="24"/>
          <w:szCs w:val="24"/>
        </w:rPr>
        <w:lastRenderedPageBreak/>
        <w:t xml:space="preserve">Supplementary Figure S1: </w:t>
      </w:r>
      <w:r w:rsidR="00D12F9E">
        <w:rPr>
          <w:rFonts w:ascii="Times New Roman" w:hAnsi="Times New Roman"/>
          <w:b/>
          <w:bCs/>
          <w:sz w:val="24"/>
          <w:szCs w:val="24"/>
        </w:rPr>
        <w:t>FAM83A expression in patients with different c</w:t>
      </w:r>
      <w:r w:rsidR="00D12F9E" w:rsidRPr="00D12F9E">
        <w:rPr>
          <w:rFonts w:ascii="Times New Roman" w:hAnsi="Times New Roman"/>
          <w:b/>
          <w:bCs/>
          <w:sz w:val="24"/>
          <w:szCs w:val="24"/>
        </w:rPr>
        <w:t>linicopathological information</w:t>
      </w:r>
      <w:r w:rsidR="00D12F9E">
        <w:rPr>
          <w:rFonts w:ascii="Times New Roman" w:hAnsi="Times New Roman"/>
          <w:b/>
          <w:bCs/>
          <w:sz w:val="24"/>
          <w:szCs w:val="24"/>
        </w:rPr>
        <w:t xml:space="preserve"> and the efficiency of sgFAM83A and the overexpression of FAM83A.</w:t>
      </w:r>
    </w:p>
    <w:p w14:paraId="34A42926" w14:textId="7B26DB74" w:rsidR="00A36845" w:rsidRPr="00D77384" w:rsidRDefault="00B63E7E" w:rsidP="0064344B"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eastAsia="宋体" w:hAnsi="Times New Roman"/>
          <w:noProof/>
          <w:color w:val="5B9BD5" w:themeColor="accent5"/>
          <w:kern w:val="0"/>
          <w:sz w:val="24"/>
          <w:szCs w:val="24"/>
        </w:rPr>
        <w:drawing>
          <wp:inline distT="0" distB="0" distL="0" distR="0" wp14:anchorId="1CBDF5C4" wp14:editId="3E8A2729">
            <wp:extent cx="5267325" cy="6743700"/>
            <wp:effectExtent l="0" t="0" r="9525" b="0"/>
            <wp:docPr id="6136687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4D42" w14:textId="24DA2F1A" w:rsidR="00A36845" w:rsidRDefault="00A36845" w:rsidP="0000002D">
      <w:pPr>
        <w:widowControl/>
        <w:rPr>
          <w:rFonts w:ascii="Times New Roman" w:hAnsi="Times New Roman"/>
          <w:sz w:val="18"/>
          <w:szCs w:val="18"/>
        </w:rPr>
      </w:pPr>
    </w:p>
    <w:p w14:paraId="39EA6099" w14:textId="0E0F6153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3A326229" w14:textId="77777777" w:rsidR="00B63E7E" w:rsidRDefault="00B63E7E" w:rsidP="00B63E7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12F9E">
        <w:rPr>
          <w:rFonts w:ascii="Times New Roman" w:hAnsi="Times New Roman"/>
          <w:sz w:val="24"/>
          <w:szCs w:val="24"/>
        </w:rPr>
        <w:t>Figure</w:t>
      </w:r>
      <w:r>
        <w:rPr>
          <w:rFonts w:ascii="Times New Roman" w:hAnsi="Times New Roman"/>
          <w:sz w:val="24"/>
          <w:szCs w:val="24"/>
        </w:rPr>
        <w:t xml:space="preserve"> S1: </w:t>
      </w:r>
      <w:r w:rsidRPr="00D12F9E">
        <w:rPr>
          <w:rFonts w:ascii="Times New Roman" w:hAnsi="Times New Roman"/>
          <w:bCs/>
          <w:sz w:val="24"/>
          <w:szCs w:val="24"/>
        </w:rPr>
        <w:t xml:space="preserve">FAM83A expression in patients with different clinicopathological information and the efficiency of sgFAM83A and the overexpression of FAM83A. </w:t>
      </w:r>
      <w:r w:rsidRPr="00D12F9E">
        <w:rPr>
          <w:rFonts w:ascii="Times New Roman" w:hAnsi="Times New Roman"/>
          <w:sz w:val="24"/>
          <w:szCs w:val="24"/>
        </w:rPr>
        <w:lastRenderedPageBreak/>
        <w:t xml:space="preserve">FAM83A mRNA expression distribution between </w:t>
      </w:r>
      <w:r w:rsidRPr="00DD7BAE">
        <w:rPr>
          <w:rFonts w:ascii="Times New Roman" w:hAnsi="Times New Roman"/>
          <w:sz w:val="24"/>
          <w:szCs w:val="24"/>
          <w:highlight w:val="yellow"/>
        </w:rPr>
        <w:t>pathology subtype (A)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F9E">
        <w:rPr>
          <w:rFonts w:ascii="Times New Roman" w:hAnsi="Times New Roman"/>
          <w:sz w:val="24"/>
          <w:szCs w:val="24"/>
        </w:rPr>
        <w:t xml:space="preserve">Tumor stage </w:t>
      </w:r>
      <w:r w:rsidRPr="00DD7BAE">
        <w:rPr>
          <w:rFonts w:ascii="Times New Roman" w:hAnsi="Times New Roman"/>
          <w:sz w:val="24"/>
          <w:szCs w:val="24"/>
          <w:highlight w:val="yellow"/>
        </w:rPr>
        <w:t>(B),</w:t>
      </w:r>
      <w:r w:rsidRPr="00D12F9E">
        <w:rPr>
          <w:rFonts w:ascii="Times New Roman" w:hAnsi="Times New Roman"/>
          <w:sz w:val="24"/>
          <w:szCs w:val="24"/>
        </w:rPr>
        <w:t xml:space="preserve"> lymph node stage </w:t>
      </w:r>
      <w:r w:rsidRPr="00DD7BAE">
        <w:rPr>
          <w:rFonts w:ascii="Times New Roman" w:hAnsi="Times New Roman"/>
          <w:sz w:val="24"/>
          <w:szCs w:val="24"/>
          <w:highlight w:val="yellow"/>
        </w:rPr>
        <w:t>(C)</w:t>
      </w:r>
      <w:r w:rsidRPr="00D12F9E">
        <w:rPr>
          <w:rFonts w:ascii="Times New Roman" w:hAnsi="Times New Roman"/>
          <w:sz w:val="24"/>
          <w:szCs w:val="24"/>
        </w:rPr>
        <w:t xml:space="preserve"> and TNM stage </w:t>
      </w:r>
      <w:r w:rsidRPr="00DD7BAE">
        <w:rPr>
          <w:rFonts w:ascii="Times New Roman" w:hAnsi="Times New Roman"/>
          <w:sz w:val="24"/>
          <w:szCs w:val="24"/>
          <w:highlight w:val="yellow"/>
        </w:rPr>
        <w:t>(D)</w:t>
      </w:r>
      <w:r w:rsidRPr="00D12F9E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E</w:t>
      </w:r>
      <w:r w:rsidRPr="00D12F9E">
        <w:rPr>
          <w:rFonts w:ascii="Times New Roman" w:hAnsi="Times New Roman"/>
          <w:sz w:val="24"/>
          <w:szCs w:val="24"/>
        </w:rPr>
        <w:t>) The mRNA expression of FAM83A in 48 pairs of LUAD tissue and matched adjacent tissue. (</w:t>
      </w:r>
      <w:r>
        <w:rPr>
          <w:rFonts w:ascii="Times New Roman" w:hAnsi="Times New Roman"/>
          <w:sz w:val="24"/>
          <w:szCs w:val="24"/>
        </w:rPr>
        <w:t>F</w:t>
      </w:r>
      <w:r w:rsidRPr="00D12F9E">
        <w:rPr>
          <w:rFonts w:ascii="Times New Roman" w:hAnsi="Times New Roman"/>
          <w:sz w:val="24"/>
          <w:szCs w:val="24"/>
        </w:rPr>
        <w:t xml:space="preserve">) The </w:t>
      </w:r>
      <w:proofErr w:type="spellStart"/>
      <w:r w:rsidRPr="00D12F9E">
        <w:rPr>
          <w:rFonts w:ascii="Times New Roman" w:hAnsi="Times New Roman"/>
          <w:sz w:val="24"/>
          <w:szCs w:val="24"/>
        </w:rPr>
        <w:t>WesternBlots</w:t>
      </w:r>
      <w:proofErr w:type="spellEnd"/>
      <w:r w:rsidRPr="00D12F9E">
        <w:rPr>
          <w:rFonts w:ascii="Times New Roman" w:hAnsi="Times New Roman"/>
          <w:sz w:val="24"/>
          <w:szCs w:val="24"/>
        </w:rPr>
        <w:t xml:space="preserve"> revealed the expression of FAM83A after knockdown or overexpression.</w:t>
      </w:r>
    </w:p>
    <w:p w14:paraId="7C209D33" w14:textId="77777777" w:rsidR="00067287" w:rsidRDefault="00067287" w:rsidP="0000002D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C3D2ADC" w14:textId="3C59D704" w:rsidR="00B63E7E" w:rsidRDefault="00B63E7E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9EEAB4B" w14:textId="5996DF57" w:rsidR="0000002D" w:rsidRDefault="0000002D" w:rsidP="0000002D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 w:rsidRPr="00CA2F5B">
        <w:rPr>
          <w:rFonts w:ascii="Times New Roman" w:hAnsi="Times New Roman"/>
          <w:b/>
          <w:sz w:val="24"/>
          <w:szCs w:val="24"/>
        </w:rPr>
        <w:lastRenderedPageBreak/>
        <w:t>Supplementary Figure S</w:t>
      </w:r>
      <w:r>
        <w:rPr>
          <w:rFonts w:ascii="Times New Roman" w:hAnsi="Times New Roman"/>
          <w:b/>
          <w:sz w:val="24"/>
          <w:szCs w:val="24"/>
        </w:rPr>
        <w:t>2</w:t>
      </w:r>
      <w:r w:rsidRPr="00CA2F5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st</w:t>
      </w:r>
      <w:r>
        <w:rPr>
          <w:rFonts w:ascii="Times New Roman" w:hAnsi="Times New Roman"/>
          <w:b/>
          <w:sz w:val="24"/>
          <w:szCs w:val="24"/>
        </w:rPr>
        <w:t xml:space="preserve">atistical results of colony formation assay, </w:t>
      </w:r>
      <w:proofErr w:type="spellStart"/>
      <w:r>
        <w:rPr>
          <w:rFonts w:ascii="Times New Roman" w:hAnsi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assay, </w:t>
      </w:r>
      <w:proofErr w:type="spellStart"/>
      <w:r>
        <w:rPr>
          <w:rFonts w:ascii="Times New Roman" w:hAnsi="Times New Roman"/>
          <w:b/>
          <w:sz w:val="24"/>
          <w:szCs w:val="24"/>
        </w:rPr>
        <w:t>Transwell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Matrigel assay in vitro.</w:t>
      </w:r>
    </w:p>
    <w:p w14:paraId="492A6F92" w14:textId="13E793C1" w:rsidR="0000002D" w:rsidRPr="0000002D" w:rsidRDefault="00D11CEE" w:rsidP="0000002D">
      <w:pPr>
        <w:widowControl/>
        <w:spacing w:line="360" w:lineRule="auto"/>
        <w:rPr>
          <w:rFonts w:ascii="Times New Roman" w:hAnsi="Times New Roman"/>
          <w:b/>
          <w:sz w:val="24"/>
          <w:szCs w:val="24"/>
        </w:rPr>
      </w:pPr>
      <w:r w:rsidRPr="00D11CE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61C05FE" wp14:editId="253895F9">
            <wp:extent cx="5274310" cy="29991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5E1A9" w14:textId="77777777" w:rsidR="00067287" w:rsidRPr="006D20DB" w:rsidRDefault="00067287" w:rsidP="00067287">
      <w:pPr>
        <w:spacing w:line="440" w:lineRule="exact"/>
        <w:rPr>
          <w:rFonts w:ascii="Times New Roman" w:hAnsi="Times New Roman"/>
          <w:sz w:val="24"/>
          <w:szCs w:val="24"/>
        </w:rPr>
      </w:pPr>
      <w:r w:rsidRPr="00D12F9E">
        <w:rPr>
          <w:rFonts w:ascii="Times New Roman" w:hAnsi="Times New Roman"/>
          <w:sz w:val="24"/>
          <w:szCs w:val="24"/>
        </w:rPr>
        <w:t>Figure S</w:t>
      </w:r>
      <w:r w:rsidRPr="00067287">
        <w:rPr>
          <w:rFonts w:ascii="Times New Roman" w:hAnsi="Times New Roman"/>
          <w:sz w:val="24"/>
          <w:szCs w:val="24"/>
        </w:rPr>
        <w:t>2:</w:t>
      </w:r>
      <w:r w:rsidRPr="00D12F9E">
        <w:rPr>
          <w:rFonts w:ascii="Times New Roman" w:hAnsi="Times New Roman"/>
          <w:sz w:val="24"/>
          <w:szCs w:val="24"/>
        </w:rPr>
        <w:t xml:space="preserve"> </w:t>
      </w:r>
      <w:r w:rsidRPr="00067287">
        <w:rPr>
          <w:rFonts w:ascii="Times New Roman" w:hAnsi="Times New Roman"/>
          <w:sz w:val="24"/>
          <w:szCs w:val="24"/>
        </w:rPr>
        <w:t xml:space="preserve">The statistical results of colony formation assay, </w:t>
      </w:r>
      <w:proofErr w:type="spellStart"/>
      <w:r w:rsidRPr="00067287">
        <w:rPr>
          <w:rFonts w:ascii="Times New Roman" w:hAnsi="Times New Roman"/>
          <w:sz w:val="24"/>
          <w:szCs w:val="24"/>
        </w:rPr>
        <w:t>EdU</w:t>
      </w:r>
      <w:proofErr w:type="spellEnd"/>
      <w:r w:rsidRPr="00067287">
        <w:rPr>
          <w:rFonts w:ascii="Times New Roman" w:hAnsi="Times New Roman"/>
          <w:sz w:val="24"/>
          <w:szCs w:val="24"/>
        </w:rPr>
        <w:t xml:space="preserve"> assay, </w:t>
      </w:r>
      <w:proofErr w:type="spellStart"/>
      <w:r w:rsidRPr="00067287">
        <w:rPr>
          <w:rFonts w:ascii="Times New Roman" w:hAnsi="Times New Roman"/>
          <w:sz w:val="24"/>
          <w:szCs w:val="24"/>
        </w:rPr>
        <w:t>Transwell</w:t>
      </w:r>
      <w:proofErr w:type="spellEnd"/>
      <w:r w:rsidRPr="00067287">
        <w:rPr>
          <w:rFonts w:ascii="Times New Roman" w:hAnsi="Times New Roman"/>
          <w:sz w:val="24"/>
          <w:szCs w:val="24"/>
        </w:rPr>
        <w:t xml:space="preserve"> and Matrigel assay in vitro.</w:t>
      </w:r>
      <w:r>
        <w:rPr>
          <w:rFonts w:ascii="Times New Roman" w:hAnsi="Times New Roman"/>
          <w:sz w:val="24"/>
          <w:szCs w:val="24"/>
        </w:rPr>
        <w:t xml:space="preserve"> (A)</w:t>
      </w:r>
      <w:r w:rsidRPr="00067287">
        <w:rPr>
          <w:rFonts w:ascii="Times New Roman" w:hAnsi="Times New Roman"/>
          <w:sz w:val="24"/>
          <w:szCs w:val="24"/>
        </w:rPr>
        <w:t xml:space="preserve"> </w:t>
      </w:r>
      <w:r w:rsidRPr="006D20DB">
        <w:rPr>
          <w:rFonts w:ascii="Times New Roman" w:hAnsi="Times New Roman"/>
          <w:sz w:val="24"/>
          <w:szCs w:val="24"/>
        </w:rPr>
        <w:t>Colony formation</w:t>
      </w:r>
      <w:r w:rsidRPr="00067287">
        <w:rPr>
          <w:rFonts w:ascii="Times New Roman" w:hAnsi="Times New Roman"/>
          <w:sz w:val="24"/>
          <w:szCs w:val="24"/>
        </w:rPr>
        <w:t xml:space="preserve"> </w:t>
      </w:r>
      <w:r w:rsidRPr="006D20DB">
        <w:rPr>
          <w:rFonts w:ascii="Times New Roman" w:hAnsi="Times New Roman"/>
          <w:sz w:val="24"/>
          <w:szCs w:val="24"/>
        </w:rPr>
        <w:t>assays of A549 and PC9 cells with FAM83A knockdown or overexpression.</w:t>
      </w:r>
      <w:r>
        <w:rPr>
          <w:rFonts w:ascii="Times New Roman" w:hAnsi="Times New Roman"/>
          <w:sz w:val="24"/>
          <w:szCs w:val="24"/>
        </w:rPr>
        <w:t xml:space="preserve"> (B)</w:t>
      </w:r>
      <w:r w:rsidRPr="0006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0DB">
        <w:rPr>
          <w:rFonts w:ascii="Times New Roman" w:hAnsi="Times New Roman"/>
          <w:sz w:val="24"/>
          <w:szCs w:val="24"/>
        </w:rPr>
        <w:t>EdU</w:t>
      </w:r>
      <w:proofErr w:type="spellEnd"/>
      <w:r w:rsidRPr="006D20DB">
        <w:rPr>
          <w:rFonts w:ascii="Times New Roman" w:hAnsi="Times New Roman"/>
          <w:sz w:val="24"/>
          <w:szCs w:val="24"/>
        </w:rPr>
        <w:t xml:space="preserve"> </w:t>
      </w:r>
      <w:bookmarkStart w:id="1" w:name="_Hlk133155071"/>
      <w:r w:rsidRPr="006D20DB">
        <w:rPr>
          <w:rFonts w:ascii="Times New Roman" w:hAnsi="Times New Roman"/>
          <w:sz w:val="24"/>
          <w:szCs w:val="24"/>
        </w:rPr>
        <w:t>assays of A549 and PC9 cells with FAM83A knockdown or overexpression.</w:t>
      </w:r>
      <w:bookmarkEnd w:id="1"/>
      <w:r>
        <w:rPr>
          <w:rFonts w:ascii="Times New Roman" w:hAnsi="Times New Roman"/>
          <w:sz w:val="24"/>
          <w:szCs w:val="24"/>
        </w:rPr>
        <w:t xml:space="preserve"> (C-D)</w:t>
      </w:r>
      <w:r w:rsidRPr="00067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20DB">
        <w:rPr>
          <w:rFonts w:ascii="Times New Roman" w:hAnsi="Times New Roman"/>
          <w:sz w:val="24"/>
          <w:szCs w:val="24"/>
        </w:rPr>
        <w:t>Transwell</w:t>
      </w:r>
      <w:proofErr w:type="spellEnd"/>
      <w:r w:rsidRPr="006D20DB">
        <w:rPr>
          <w:rFonts w:ascii="Times New Roman" w:hAnsi="Times New Roman"/>
          <w:sz w:val="24"/>
          <w:szCs w:val="24"/>
        </w:rPr>
        <w:t xml:space="preserve"> assay and Matrigel of A549 and PC9 cells with FAM83A knockdown or overexpression. *p&lt;0.05, **p&lt; 0.01, ***p&lt;0.001 (Student’s t test).</w:t>
      </w:r>
    </w:p>
    <w:p w14:paraId="3AE3A6EA" w14:textId="0C437F77" w:rsidR="00B63E7E" w:rsidRDefault="00B63E7E">
      <w:pPr>
        <w:widowControl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3445D402" w14:textId="55732611" w:rsidR="001D3D85" w:rsidRPr="001D3D85" w:rsidRDefault="001D3D85" w:rsidP="0000002D">
      <w:pPr>
        <w:widowControl/>
        <w:rPr>
          <w:rFonts w:ascii="Times New Roman" w:hAnsi="Times New Roman"/>
          <w:b/>
          <w:sz w:val="24"/>
          <w:szCs w:val="24"/>
        </w:rPr>
      </w:pPr>
      <w:r w:rsidRPr="00CA2F5B">
        <w:rPr>
          <w:rFonts w:ascii="Times New Roman" w:hAnsi="Times New Roman"/>
          <w:b/>
          <w:sz w:val="24"/>
          <w:szCs w:val="24"/>
        </w:rPr>
        <w:lastRenderedPageBreak/>
        <w:t>Supplementary Figure S</w:t>
      </w:r>
      <w:r>
        <w:rPr>
          <w:rFonts w:ascii="Times New Roman" w:hAnsi="Times New Roman"/>
          <w:b/>
          <w:sz w:val="24"/>
          <w:szCs w:val="24"/>
        </w:rPr>
        <w:t>3</w:t>
      </w:r>
      <w:r w:rsidRPr="00CA2F5B">
        <w:rPr>
          <w:rFonts w:ascii="Times New Roman" w:hAnsi="Times New Roman"/>
          <w:b/>
          <w:sz w:val="24"/>
          <w:szCs w:val="24"/>
        </w:rPr>
        <w:t>:</w:t>
      </w:r>
      <w:r w:rsidRPr="001D3D85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1D3D85">
        <w:rPr>
          <w:rFonts w:ascii="Times New Roman" w:hAnsi="Times New Roman"/>
          <w:b/>
          <w:sz w:val="24"/>
          <w:szCs w:val="24"/>
        </w:rPr>
        <w:t>FAM83A regulates cell cycle dependent on FOXM1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AC2B6B3" w14:textId="5D43DFCF" w:rsidR="0000002D" w:rsidRDefault="001D3D85" w:rsidP="0000002D">
      <w:pPr>
        <w:widowControl/>
        <w:rPr>
          <w:rFonts w:ascii="Times New Roman" w:hAnsi="Times New Roman"/>
          <w:sz w:val="18"/>
          <w:szCs w:val="18"/>
        </w:rPr>
      </w:pPr>
      <w:r w:rsidRPr="001D3D85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FEDF440" wp14:editId="58684D9A">
            <wp:extent cx="5274310" cy="19164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B337" w14:textId="7ED5F49C" w:rsidR="00067287" w:rsidRPr="006D20DB" w:rsidRDefault="00067287" w:rsidP="00067287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 S3:</w:t>
      </w:r>
      <w:r w:rsidRPr="00067287">
        <w:t xml:space="preserve"> </w:t>
      </w:r>
      <w:r w:rsidRPr="00067287">
        <w:rPr>
          <w:rFonts w:ascii="Times New Roman" w:hAnsi="Times New Roman"/>
          <w:sz w:val="24"/>
          <w:szCs w:val="24"/>
        </w:rPr>
        <w:t>FAM83A regulates cell cycle dependent on FOXM1.</w:t>
      </w:r>
      <w:r>
        <w:rPr>
          <w:rFonts w:ascii="Times New Roman" w:hAnsi="Times New Roman"/>
          <w:sz w:val="24"/>
          <w:szCs w:val="24"/>
        </w:rPr>
        <w:t xml:space="preserve"> (A-B) </w:t>
      </w:r>
      <w:r w:rsidRPr="00067287">
        <w:rPr>
          <w:rFonts w:ascii="Times New Roman" w:hAnsi="Times New Roman"/>
          <w:sz w:val="24"/>
          <w:szCs w:val="24"/>
        </w:rPr>
        <w:t>Colony formation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7287">
        <w:rPr>
          <w:rFonts w:ascii="Times New Roman" w:hAnsi="Times New Roman"/>
          <w:sz w:val="24"/>
          <w:szCs w:val="24"/>
        </w:rPr>
        <w:t xml:space="preserve">revealed that cell proliferation affected by FAM83A knockdown or overexpression was reversed by </w:t>
      </w:r>
      <w:proofErr w:type="spellStart"/>
      <w:r w:rsidRPr="00067287">
        <w:rPr>
          <w:rFonts w:ascii="Times New Roman" w:hAnsi="Times New Roman"/>
          <w:sz w:val="24"/>
          <w:szCs w:val="24"/>
        </w:rPr>
        <w:t>cotransfection</w:t>
      </w:r>
      <w:proofErr w:type="spellEnd"/>
      <w:r w:rsidRPr="00067287">
        <w:rPr>
          <w:rFonts w:ascii="Times New Roman" w:hAnsi="Times New Roman"/>
          <w:sz w:val="24"/>
          <w:szCs w:val="24"/>
        </w:rPr>
        <w:t xml:space="preserve"> with FOXM1 knockdown</w:t>
      </w:r>
      <w:r w:rsidR="000151E0">
        <w:rPr>
          <w:rFonts w:ascii="Times New Roman" w:hAnsi="Times New Roman"/>
          <w:sz w:val="24"/>
          <w:szCs w:val="24"/>
        </w:rPr>
        <w:t xml:space="preserve"> </w:t>
      </w:r>
      <w:r w:rsidRPr="00067287">
        <w:rPr>
          <w:rFonts w:ascii="Times New Roman" w:hAnsi="Times New Roman"/>
          <w:sz w:val="24"/>
          <w:szCs w:val="24"/>
        </w:rPr>
        <w:t>or overexpression</w:t>
      </w:r>
      <w:r w:rsidR="000151E0">
        <w:rPr>
          <w:rFonts w:ascii="Times New Roman" w:hAnsi="Times New Roman"/>
          <w:sz w:val="24"/>
          <w:szCs w:val="24"/>
        </w:rPr>
        <w:t xml:space="preserve"> in A549 Cell line</w:t>
      </w:r>
      <w:r w:rsidRPr="000672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(C)</w:t>
      </w:r>
      <w:r w:rsidRPr="00067287">
        <w:rPr>
          <w:rFonts w:ascii="Times New Roman" w:hAnsi="Times New Roman"/>
          <w:sz w:val="24"/>
          <w:szCs w:val="24"/>
        </w:rPr>
        <w:t xml:space="preserve"> </w:t>
      </w:r>
      <w:r w:rsidRPr="006D20DB">
        <w:rPr>
          <w:rFonts w:ascii="Times New Roman" w:hAnsi="Times New Roman"/>
          <w:sz w:val="24"/>
          <w:szCs w:val="24"/>
        </w:rPr>
        <w:t>Colony formation</w:t>
      </w:r>
      <w:r w:rsidRPr="00067287">
        <w:rPr>
          <w:rFonts w:ascii="Times New Roman" w:hAnsi="Times New Roman"/>
          <w:sz w:val="24"/>
          <w:szCs w:val="24"/>
        </w:rPr>
        <w:t xml:space="preserve"> </w:t>
      </w:r>
      <w:r w:rsidRPr="006D20DB">
        <w:rPr>
          <w:rFonts w:ascii="Times New Roman" w:hAnsi="Times New Roman"/>
          <w:sz w:val="24"/>
          <w:szCs w:val="24"/>
        </w:rPr>
        <w:t>revealed that the efficacy of Palbociclib was more significant after FAM83A overexpression</w:t>
      </w:r>
      <w:r w:rsidR="00B63E7E">
        <w:rPr>
          <w:rFonts w:ascii="Times New Roman" w:hAnsi="Times New Roman"/>
          <w:sz w:val="24"/>
          <w:szCs w:val="24"/>
        </w:rPr>
        <w:t xml:space="preserve"> in A549 cell line</w:t>
      </w:r>
      <w:r w:rsidRPr="006D20DB">
        <w:rPr>
          <w:rFonts w:ascii="Times New Roman" w:hAnsi="Times New Roman"/>
          <w:sz w:val="24"/>
          <w:szCs w:val="24"/>
        </w:rPr>
        <w:t>. *p&lt;0.05, **p&lt; 0.01, ***p&lt;0.001 (Student’s t test).</w:t>
      </w:r>
    </w:p>
    <w:p w14:paraId="6F34CE91" w14:textId="7A850EB5" w:rsidR="00067287" w:rsidRPr="006D20DB" w:rsidRDefault="00067287" w:rsidP="00067287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47C854C7" w14:textId="57E58C4E" w:rsidR="00067287" w:rsidRPr="00067287" w:rsidRDefault="00067287" w:rsidP="00067287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3BD3FC00" w14:textId="4E77513C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52743E57" w14:textId="50887DC0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1F4D090A" w14:textId="2CF1683B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39F741C7" w14:textId="5DA33FC4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5AD21F30" w14:textId="4A035E3C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7E430FEA" w14:textId="6DC68854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7468F653" w14:textId="79BEB912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24CEEF89" w14:textId="31C82852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66BFAB8D" w14:textId="6225314A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47E0C165" w14:textId="14680D8B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76DC5CC4" w14:textId="7EDFD225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6B8DDAE3" w14:textId="3C1323A3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454AF0B7" w14:textId="670187C7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40C2BB54" w14:textId="09995DC9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12D78B3E" w14:textId="720591AD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5AB296FA" w14:textId="1056DBDA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6F3CE44D" w14:textId="416DF0A3" w:rsidR="0000002D" w:rsidRDefault="0000002D" w:rsidP="0000002D">
      <w:pPr>
        <w:widowControl/>
        <w:rPr>
          <w:rFonts w:ascii="Times New Roman" w:hAnsi="Times New Roman"/>
          <w:sz w:val="18"/>
          <w:szCs w:val="18"/>
        </w:rPr>
      </w:pPr>
    </w:p>
    <w:p w14:paraId="31B57E19" w14:textId="1AB3599B" w:rsidR="001D3D85" w:rsidRDefault="001D3D85" w:rsidP="0000002D">
      <w:pPr>
        <w:widowControl/>
        <w:rPr>
          <w:rFonts w:ascii="Times New Roman" w:hAnsi="Times New Roman"/>
          <w:sz w:val="18"/>
          <w:szCs w:val="18"/>
        </w:rPr>
      </w:pPr>
    </w:p>
    <w:p w14:paraId="6D813E96" w14:textId="124AF1F0" w:rsidR="001D3D85" w:rsidRDefault="001D3D85" w:rsidP="0000002D">
      <w:pPr>
        <w:widowControl/>
        <w:rPr>
          <w:rFonts w:ascii="Times New Roman" w:hAnsi="Times New Roman"/>
          <w:sz w:val="18"/>
          <w:szCs w:val="18"/>
        </w:rPr>
      </w:pPr>
    </w:p>
    <w:p w14:paraId="603037F6" w14:textId="34DFC5EA" w:rsidR="001D3D85" w:rsidRDefault="001D3D85" w:rsidP="0000002D">
      <w:pPr>
        <w:widowControl/>
        <w:rPr>
          <w:rFonts w:ascii="Times New Roman" w:hAnsi="Times New Roman"/>
          <w:sz w:val="18"/>
          <w:szCs w:val="18"/>
        </w:rPr>
      </w:pPr>
    </w:p>
    <w:p w14:paraId="07B86AEB" w14:textId="48EA62BB" w:rsidR="001D3D85" w:rsidRDefault="001D3D85" w:rsidP="0000002D">
      <w:pPr>
        <w:widowControl/>
        <w:rPr>
          <w:rFonts w:ascii="Times New Roman" w:hAnsi="Times New Roman"/>
          <w:sz w:val="18"/>
          <w:szCs w:val="18"/>
        </w:rPr>
      </w:pPr>
    </w:p>
    <w:p w14:paraId="1761A8FC" w14:textId="77777777" w:rsidR="0000002D" w:rsidRDefault="0000002D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4CBC0037" w14:textId="028D8996" w:rsidR="00A83CC3" w:rsidRPr="00A83CC3" w:rsidRDefault="00A83CC3" w:rsidP="00E80523">
      <w:pPr>
        <w:jc w:val="left"/>
        <w:rPr>
          <w:rFonts w:ascii="Times New Roman" w:hAnsi="Times New Roman"/>
          <w:b/>
          <w:bCs/>
          <w:sz w:val="24"/>
          <w:szCs w:val="24"/>
        </w:rPr>
      </w:pPr>
      <w:r w:rsidRPr="00A83CC3"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Table 1 Primer sets, Sequences of siRNAs and </w:t>
      </w:r>
      <w:r w:rsidR="001724C5">
        <w:rPr>
          <w:rFonts w:ascii="Times New Roman" w:hAnsi="Times New Roman"/>
          <w:b/>
          <w:bCs/>
          <w:sz w:val="24"/>
          <w:szCs w:val="24"/>
        </w:rPr>
        <w:t xml:space="preserve">sgRNA </w:t>
      </w:r>
      <w:proofErr w:type="gramStart"/>
      <w:r w:rsidRPr="00A83CC3">
        <w:rPr>
          <w:rFonts w:ascii="Times New Roman" w:hAnsi="Times New Roman"/>
          <w:b/>
          <w:bCs/>
          <w:sz w:val="24"/>
          <w:szCs w:val="24"/>
        </w:rPr>
        <w:t>sets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4536"/>
      </w:tblGrid>
      <w:tr w:rsidR="00A83CC3" w:rsidRPr="00A83CC3" w14:paraId="219345AB" w14:textId="77777777" w:rsidTr="00D77384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636129F3" w14:textId="77777777" w:rsidR="00A83CC3" w:rsidRPr="00A83CC3" w:rsidRDefault="00A83CC3" w:rsidP="000E10DA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83CC3">
              <w:rPr>
                <w:rFonts w:ascii="Times New Roman" w:hAnsi="Times New Roman"/>
                <w:b/>
                <w:bCs/>
                <w:szCs w:val="21"/>
              </w:rPr>
              <w:t>Primer sets</w:t>
            </w:r>
          </w:p>
        </w:tc>
      </w:tr>
      <w:tr w:rsidR="00A83CC3" w:rsidRPr="00A83CC3" w14:paraId="1F2479C8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9E4644C" w14:textId="36512BC1" w:rsidR="00A83CC3" w:rsidRPr="00A83CC3" w:rsidRDefault="001724C5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724C5">
              <w:rPr>
                <w:rFonts w:ascii="Times New Roman" w:hAnsi="Times New Roman"/>
                <w:kern w:val="0"/>
                <w:szCs w:val="21"/>
              </w:rPr>
              <w:t>CDC6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893C6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79D671" w14:textId="40B462F5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1724C5" w:rsidRPr="001724C5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CAGAAAAGCATTACACAGCTGT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65F8F156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560A122" w14:textId="77777777" w:rsidR="00A83CC3" w:rsidRPr="00A83CC3" w:rsidRDefault="00A83CC3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126705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072A92" w14:textId="2365CDEE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1724C5" w:rsidRPr="001724C5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GAAAATGACTGGTAGCCTGTTG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3637BAB7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A4F6954" w14:textId="0F341A0D" w:rsidR="00A83CC3" w:rsidRPr="00A83CC3" w:rsidRDefault="001724C5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1724C5">
              <w:rPr>
                <w:rFonts w:ascii="Times New Roman" w:hAnsi="Times New Roman"/>
                <w:kern w:val="0"/>
                <w:szCs w:val="21"/>
              </w:rPr>
              <w:t>CDC20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8835E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724B4C4" w14:textId="1C81ADC1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CAACTCTTTGTAACCCAGAACG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339817CD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302CD75" w14:textId="77777777" w:rsidR="00A83CC3" w:rsidRPr="00A83CC3" w:rsidRDefault="00A83CC3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90C636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0F51C" w14:textId="28823E7D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CCTTTCCAAACACATTCGGATT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110F2828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6CD5EB23" w14:textId="5568753B" w:rsidR="00A83CC3" w:rsidRPr="00A83CC3" w:rsidRDefault="00581F09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kern w:val="0"/>
                <w:szCs w:val="21"/>
              </w:rPr>
              <w:t>FOXM1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A8B7C" w14:textId="77777777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B5F1EE" w14:textId="50FFC80A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GATCTGCGAGATTTTGGTACAC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0B58011C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D844134" w14:textId="77777777" w:rsidR="00A83CC3" w:rsidRPr="00A83CC3" w:rsidRDefault="00A83CC3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623FC" w14:textId="77777777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5F47F3" w14:textId="102EE7A3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CTGCAGAAGAAAGAGGAGCTAT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3C906630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A2F3BC1" w14:textId="43E0184E" w:rsidR="00A83CC3" w:rsidRPr="00A83CC3" w:rsidRDefault="00581F09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color w:val="000000"/>
                <w:kern w:val="0"/>
                <w:szCs w:val="21"/>
              </w:rPr>
              <w:t>CDKN3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437E1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B06145" w14:textId="3EEA575F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5'-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GCCCAGTTCAATACAAACAAGT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-3'</w:t>
            </w:r>
          </w:p>
        </w:tc>
      </w:tr>
      <w:tr w:rsidR="00A83CC3" w:rsidRPr="00A83CC3" w14:paraId="74BFBA18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AAD1C47" w14:textId="77777777" w:rsidR="00A83CC3" w:rsidRPr="00A83CC3" w:rsidRDefault="00A83CC3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2854B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605C3E" w14:textId="3E111E7D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5'-</w:t>
            </w:r>
            <w:r w:rsidR="00581F09" w:rsidRPr="00581F09">
              <w:rPr>
                <w:rFonts w:ascii="Times New Roman" w:hAnsi="Times New Roman"/>
                <w:szCs w:val="21"/>
              </w:rPr>
              <w:t>CAACCTGGAAGAGCACATAAAC</w:t>
            </w:r>
            <w:r w:rsidR="00581F09">
              <w:rPr>
                <w:rFonts w:ascii="Times New Roman" w:hAnsi="Times New Roman"/>
                <w:szCs w:val="21"/>
              </w:rPr>
              <w:t>-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3'</w:t>
            </w:r>
          </w:p>
        </w:tc>
      </w:tr>
      <w:tr w:rsidR="00A83CC3" w:rsidRPr="00A83CC3" w14:paraId="502C77EA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A53296B" w14:textId="08B0EE66" w:rsidR="00A83CC3" w:rsidRPr="00A83CC3" w:rsidRDefault="00581F09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kern w:val="0"/>
                <w:szCs w:val="21"/>
              </w:rPr>
              <w:t>CDK2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68F411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68164D" w14:textId="77BAA210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CCAGGAGTTACTTCTATGCCTGA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3543075D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5013415" w14:textId="77777777" w:rsidR="00A83CC3" w:rsidRPr="00A83CC3" w:rsidRDefault="00A83CC3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37EEEF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D6107B" w14:textId="7BA98640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TTCATCCAGGGGAGGTACAAC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10D896AD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677E5BF7" w14:textId="7DD7427A" w:rsidR="00A83CC3" w:rsidRPr="00A83CC3" w:rsidRDefault="00581F09" w:rsidP="000E10DA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kern w:val="0"/>
                <w:szCs w:val="21"/>
              </w:rPr>
              <w:t>CDK4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B031F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D3A7C8" w14:textId="36DA1F99" w:rsidR="00A83CC3" w:rsidRPr="00A83CC3" w:rsidRDefault="00A83CC3" w:rsidP="00581F09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ATGGCTACCTCTCGATATGAGC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060B885E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019175A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A1D3DA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492B37" w14:textId="2BDAE042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CATTGGGGACTCTCACACTCT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2C29755E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37B3826" w14:textId="6DF5EC17" w:rsidR="00A83CC3" w:rsidRPr="00A83CC3" w:rsidRDefault="00581F09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kern w:val="0"/>
                <w:szCs w:val="21"/>
              </w:rPr>
              <w:t>CDC16</w:t>
            </w:r>
            <w:r w:rsidR="00A83CC3" w:rsidRPr="00A83CC3">
              <w:rPr>
                <w:rFonts w:ascii="Times New Roman" w:hAnsi="Times New Roman"/>
                <w:color w:val="000000"/>
                <w:szCs w:val="21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5AD8C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7F9FFD" w14:textId="4F4DE93A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TCAAAGTGCTCTATTTTGGGCA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19AF63D8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D88636D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5B22FE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5A2E4F" w14:textId="3FF35614" w:rsidR="00A83CC3" w:rsidRPr="00A83CC3" w:rsidRDefault="00A83CC3" w:rsidP="000E10DA">
            <w:pPr>
              <w:rPr>
                <w:rFonts w:ascii="Times New Roman" w:eastAsia="Times New Roman" w:hAnsi="Times New Roman"/>
                <w:bCs/>
                <w:color w:val="00000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TTGTCCAGTTTTCGTGACCGA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426D21F3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8961275" w14:textId="43CF2E47" w:rsidR="00A83CC3" w:rsidRPr="00A83CC3" w:rsidRDefault="00581F09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szCs w:val="21"/>
              </w:rPr>
              <w:t>GAPDH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F0D2A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8C512" w14:textId="389EE6B6" w:rsidR="00A83CC3" w:rsidRPr="00A83CC3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581F09" w:rsidRPr="00581F09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GGAGCGAGATCCCTCCAAAAT</w:t>
            </w:r>
            <w:r w:rsidRPr="00A83CC3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4B346324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FBC3C05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7765E" w14:textId="77777777" w:rsidR="00A83CC3" w:rsidRPr="00A83CC3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64B303" w14:textId="25892BAB" w:rsidR="00A83CC3" w:rsidRPr="00A83CC3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kern w:val="0"/>
                <w:szCs w:val="21"/>
              </w:rPr>
              <w:t>5’-</w:t>
            </w:r>
            <w:r w:rsidR="00581F09" w:rsidRPr="00581F09">
              <w:rPr>
                <w:rFonts w:ascii="Times New Roman" w:hAnsi="Times New Roman"/>
                <w:kern w:val="0"/>
                <w:szCs w:val="21"/>
              </w:rPr>
              <w:t>GGCTGTTGTCATACTTCTCATGG</w:t>
            </w:r>
            <w:r w:rsidRPr="00A83CC3">
              <w:rPr>
                <w:rFonts w:ascii="Times New Roman" w:hAnsi="Times New Roman"/>
                <w:kern w:val="0"/>
                <w:szCs w:val="21"/>
              </w:rPr>
              <w:t>-3’</w:t>
            </w:r>
            <w:r w:rsidRPr="00A83CC3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A83CC3" w:rsidRPr="00A83CC3" w14:paraId="20B4FE51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3CC2908" w14:textId="661D52C1" w:rsidR="00A83CC3" w:rsidRPr="00581F09" w:rsidRDefault="00D77384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zCs w:val="21"/>
              </w:rPr>
              <w:t xml:space="preserve">FOXM1-promoter </w:t>
            </w:r>
            <w:r w:rsidRPr="00D77384">
              <w:rPr>
                <w:rFonts w:ascii="Times New Roman" w:hAnsi="Times New Roman"/>
                <w:szCs w:val="21"/>
              </w:rPr>
              <w:t>Region 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EE04A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FF3C30" w14:textId="4AE32F15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5’-</w:t>
            </w:r>
            <w:r w:rsidR="00D77384" w:rsidRPr="00D77384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gcagggagagagagagagga</w:t>
            </w:r>
            <w:r w:rsidRPr="00D77384">
              <w:rPr>
                <w:rFonts w:ascii="Times New Roman" w:eastAsia="Times New Roman" w:hAnsi="Times New Roman"/>
                <w:bCs/>
                <w:color w:val="000000"/>
                <w:szCs w:val="21"/>
              </w:rPr>
              <w:t>-3’</w:t>
            </w:r>
          </w:p>
        </w:tc>
      </w:tr>
      <w:tr w:rsidR="00A83CC3" w:rsidRPr="00A83CC3" w14:paraId="484BEFFC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A8D2D16" w14:textId="77777777" w:rsidR="00A83CC3" w:rsidRPr="00581F09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077FA7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BB921A1" w14:textId="03003957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kern w:val="0"/>
                <w:szCs w:val="21"/>
              </w:rPr>
              <w:t>ttatcttccagggcccttgg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-3‘</w:t>
            </w:r>
          </w:p>
        </w:tc>
      </w:tr>
      <w:tr w:rsidR="00A83CC3" w:rsidRPr="00A83CC3" w14:paraId="21C9941E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4426FDD" w14:textId="0C6370EE" w:rsidR="00A83CC3" w:rsidRPr="00581F09" w:rsidRDefault="00D77384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zCs w:val="21"/>
              </w:rPr>
              <w:t xml:space="preserve">FOXM1-promoter </w:t>
            </w:r>
            <w:r w:rsidRPr="00D77384">
              <w:rPr>
                <w:rFonts w:ascii="Times New Roman" w:hAnsi="Times New Roman"/>
                <w:szCs w:val="21"/>
              </w:rPr>
              <w:t xml:space="preserve">Region 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A388B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E7FC5F" w14:textId="6227EF31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kern w:val="0"/>
                <w:szCs w:val="21"/>
              </w:rPr>
              <w:t>tggagtgtggtgtgagttga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-3’</w:t>
            </w:r>
          </w:p>
        </w:tc>
      </w:tr>
      <w:tr w:rsidR="00A83CC3" w:rsidRPr="00A83CC3" w14:paraId="53243810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D4400F0" w14:textId="77777777" w:rsidR="00A83CC3" w:rsidRPr="00581F09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E4E050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7E30D6" w14:textId="2DE864C3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kern w:val="0"/>
                <w:szCs w:val="21"/>
              </w:rPr>
              <w:t>acatccaactgttctgccct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-3’</w:t>
            </w:r>
          </w:p>
        </w:tc>
      </w:tr>
      <w:tr w:rsidR="00A83CC3" w:rsidRPr="00A83CC3" w14:paraId="112D4171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F87B21A" w14:textId="5EA3D2BA" w:rsidR="00A83CC3" w:rsidRPr="00581F09" w:rsidRDefault="00D77384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zCs w:val="21"/>
              </w:rPr>
              <w:t xml:space="preserve">FOXM1-promoter </w:t>
            </w:r>
            <w:r w:rsidRPr="00D77384">
              <w:rPr>
                <w:rFonts w:ascii="Times New Roman" w:hAnsi="Times New Roman"/>
                <w:szCs w:val="21"/>
              </w:rPr>
              <w:t xml:space="preserve">Region 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865B1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F1ED66" w14:textId="5B1BCFCC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szCs w:val="21"/>
              </w:rPr>
              <w:t>caaatgtgggctgggcatag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-3‘</w:t>
            </w:r>
          </w:p>
        </w:tc>
      </w:tr>
      <w:tr w:rsidR="00A83CC3" w:rsidRPr="00A83CC3" w14:paraId="2AF998F6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034484C" w14:textId="77777777" w:rsidR="00A83CC3" w:rsidRPr="00581F09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64095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A87E15" w14:textId="3E8E5F7A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szCs w:val="21"/>
              </w:rPr>
              <w:t>gtgcagtggtgtgatcatgg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-3‘</w:t>
            </w:r>
          </w:p>
        </w:tc>
      </w:tr>
      <w:tr w:rsidR="00A83CC3" w:rsidRPr="00A83CC3" w14:paraId="7E7E147B" w14:textId="77777777" w:rsidTr="00D77384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46DEB16" w14:textId="246DADCF" w:rsidR="00A83CC3" w:rsidRPr="00581F09" w:rsidRDefault="00D77384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/>
                <w:szCs w:val="21"/>
              </w:rPr>
              <w:t xml:space="preserve">FOXM1-promoter Region 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07D0A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Forward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29BE81" w14:textId="06FE15FB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szCs w:val="21"/>
              </w:rPr>
              <w:t>gagggagagtttggggacg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-3‘</w:t>
            </w:r>
          </w:p>
        </w:tc>
      </w:tr>
      <w:tr w:rsidR="00A83CC3" w:rsidRPr="00A83CC3" w14:paraId="5AE80122" w14:textId="77777777" w:rsidTr="00D77384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5E4A6AC" w14:textId="77777777" w:rsidR="00A83CC3" w:rsidRPr="00581F09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AF537" w14:textId="77777777" w:rsidR="00A83CC3" w:rsidRPr="00D77384" w:rsidRDefault="00A83CC3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Reverse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E2BED" w14:textId="71BE5884" w:rsidR="00A83CC3" w:rsidRPr="00D77384" w:rsidRDefault="00A83CC3" w:rsidP="000E10DA">
            <w:pPr>
              <w:rPr>
                <w:rFonts w:ascii="Times New Roman" w:hAnsi="Times New Roman"/>
                <w:kern w:val="0"/>
                <w:szCs w:val="21"/>
              </w:rPr>
            </w:pPr>
            <w:r w:rsidRPr="00D77384">
              <w:rPr>
                <w:rFonts w:ascii="Times New Roman" w:hAnsi="Times New Roman"/>
                <w:kern w:val="0"/>
                <w:szCs w:val="21"/>
              </w:rPr>
              <w:t>5’-</w:t>
            </w:r>
            <w:r w:rsidR="00D77384" w:rsidRPr="00D77384">
              <w:rPr>
                <w:rFonts w:ascii="Times New Roman" w:hAnsi="Times New Roman"/>
                <w:szCs w:val="21"/>
              </w:rPr>
              <w:t>tgtgggaaaatggggtacga</w:t>
            </w:r>
            <w:r w:rsidRPr="00D77384">
              <w:rPr>
                <w:rFonts w:ascii="Times New Roman" w:hAnsi="Times New Roman"/>
                <w:kern w:val="0"/>
                <w:szCs w:val="21"/>
              </w:rPr>
              <w:t>-3‘</w:t>
            </w:r>
          </w:p>
        </w:tc>
      </w:tr>
      <w:tr w:rsidR="00A83CC3" w:rsidRPr="00A83CC3" w14:paraId="2236F76C" w14:textId="77777777" w:rsidTr="00D77384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428C7A27" w14:textId="77777777" w:rsidR="00A83CC3" w:rsidRPr="00A83CC3" w:rsidRDefault="00A83CC3" w:rsidP="000E10DA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83CC3">
              <w:rPr>
                <w:rFonts w:ascii="Times New Roman" w:hAnsi="Times New Roman"/>
                <w:b/>
                <w:bCs/>
                <w:szCs w:val="21"/>
              </w:rPr>
              <w:t>Sequences of siRNAs</w:t>
            </w:r>
          </w:p>
        </w:tc>
      </w:tr>
      <w:tr w:rsidR="00A83CC3" w:rsidRPr="00A83CC3" w14:paraId="37F33D93" w14:textId="77777777" w:rsidTr="00D77384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1BEA820" w14:textId="06742AE4" w:rsidR="00A83CC3" w:rsidRPr="00A83CC3" w:rsidRDefault="00581F09" w:rsidP="00581F09">
            <w:pPr>
              <w:rPr>
                <w:rFonts w:ascii="Times New Roman" w:hAnsi="Times New Roman"/>
                <w:bCs/>
                <w:szCs w:val="21"/>
              </w:rPr>
            </w:pPr>
            <w:r w:rsidRPr="00581F09">
              <w:rPr>
                <w:rFonts w:ascii="Times New Roman" w:hAnsi="Times New Roman"/>
                <w:bCs/>
                <w:szCs w:val="21"/>
              </w:rPr>
              <w:t>siFOXM1-1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7A44AECF" w14:textId="31B69C9B" w:rsidR="00A83CC3" w:rsidRPr="00A83CC3" w:rsidRDefault="00581F09" w:rsidP="000E10DA">
            <w:pPr>
              <w:rPr>
                <w:rFonts w:ascii="Times New Roman" w:hAnsi="Times New Roman"/>
                <w:bCs/>
                <w:szCs w:val="21"/>
              </w:rPr>
            </w:pPr>
            <w:proofErr w:type="spellStart"/>
            <w:r w:rsidRPr="00581F09">
              <w:rPr>
                <w:rFonts w:ascii="Times New Roman" w:hAnsi="Times New Roman"/>
                <w:bCs/>
                <w:szCs w:val="21"/>
              </w:rPr>
              <w:t>gagagtgaaaacgcagattcat</w:t>
            </w:r>
            <w:proofErr w:type="spellEnd"/>
          </w:p>
        </w:tc>
      </w:tr>
      <w:tr w:rsidR="00A83CC3" w:rsidRPr="00A83CC3" w14:paraId="24B449C9" w14:textId="77777777" w:rsidTr="00D77384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366A47D" w14:textId="3B98F73A" w:rsidR="00A83CC3" w:rsidRPr="00A83CC3" w:rsidRDefault="00581F09" w:rsidP="00581F09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581F09">
              <w:rPr>
                <w:rFonts w:ascii="Times New Roman" w:hAnsi="Times New Roman"/>
                <w:kern w:val="0"/>
                <w:szCs w:val="21"/>
              </w:rPr>
              <w:t>siFOXM1-2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3C12BA7" w14:textId="37DBFFCA" w:rsidR="00A83CC3" w:rsidRPr="00A83CC3" w:rsidRDefault="00581F09" w:rsidP="000E10DA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581F09">
              <w:rPr>
                <w:rFonts w:ascii="Times New Roman" w:hAnsi="Times New Roman"/>
                <w:kern w:val="0"/>
                <w:szCs w:val="21"/>
              </w:rPr>
              <w:t>gagtgaaaacgcagattcataat</w:t>
            </w:r>
            <w:proofErr w:type="spellEnd"/>
            <w:r w:rsidRPr="00581F09">
              <w:rPr>
                <w:rFonts w:ascii="Times New Roman" w:hAnsi="Times New Roman"/>
                <w:kern w:val="0"/>
                <w:szCs w:val="21"/>
              </w:rPr>
              <w:tab/>
            </w:r>
          </w:p>
        </w:tc>
      </w:tr>
      <w:tr w:rsidR="00A83CC3" w:rsidRPr="00A83CC3" w14:paraId="0678ED33" w14:textId="77777777" w:rsidTr="00D77384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7C28244" w14:textId="3249B1DA" w:rsidR="00A83CC3" w:rsidRPr="00A83CC3" w:rsidRDefault="00581F09" w:rsidP="00581F0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kern w:val="0"/>
                <w:szCs w:val="21"/>
              </w:rPr>
              <w:t>siFOXM1-3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C0C1470" w14:textId="6EA02637" w:rsidR="00A83CC3" w:rsidRPr="00A83CC3" w:rsidRDefault="00581F09" w:rsidP="000E10DA">
            <w:pPr>
              <w:rPr>
                <w:rFonts w:ascii="Times New Roman" w:hAnsi="Times New Roman"/>
                <w:b/>
                <w:bCs/>
                <w:szCs w:val="21"/>
              </w:rPr>
            </w:pPr>
            <w:proofErr w:type="spellStart"/>
            <w:r w:rsidRPr="00581F09">
              <w:rPr>
                <w:rFonts w:ascii="Times New Roman" w:hAnsi="Times New Roman"/>
                <w:kern w:val="0"/>
                <w:szCs w:val="21"/>
              </w:rPr>
              <w:t>cgcagattcataatgaaaactag</w:t>
            </w:r>
            <w:proofErr w:type="spellEnd"/>
            <w:r w:rsidRPr="00581F09">
              <w:rPr>
                <w:rFonts w:ascii="Times New Roman" w:hAnsi="Times New Roman"/>
                <w:kern w:val="0"/>
                <w:szCs w:val="21"/>
              </w:rPr>
              <w:tab/>
            </w:r>
          </w:p>
        </w:tc>
      </w:tr>
      <w:tr w:rsidR="00A83CC3" w:rsidRPr="00A83CC3" w14:paraId="46E3C6A9" w14:textId="77777777" w:rsidTr="00D77384">
        <w:trPr>
          <w:jc w:val="center"/>
        </w:trPr>
        <w:tc>
          <w:tcPr>
            <w:tcW w:w="8217" w:type="dxa"/>
            <w:gridSpan w:val="3"/>
            <w:shd w:val="clear" w:color="auto" w:fill="auto"/>
            <w:vAlign w:val="center"/>
          </w:tcPr>
          <w:p w14:paraId="1813B3C2" w14:textId="1656E249" w:rsidR="00A83CC3" w:rsidRPr="00A83CC3" w:rsidRDefault="00581F09" w:rsidP="000E10DA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b/>
                <w:bCs/>
                <w:szCs w:val="21"/>
              </w:rPr>
              <w:t>Sequences of sgRNA</w:t>
            </w:r>
          </w:p>
        </w:tc>
      </w:tr>
      <w:tr w:rsidR="00A83CC3" w:rsidRPr="00A83CC3" w14:paraId="78D08B55" w14:textId="77777777" w:rsidTr="00D77384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B49092D" w14:textId="0378A17B" w:rsidR="00A83CC3" w:rsidRPr="00A83CC3" w:rsidRDefault="00AD57C7" w:rsidP="000E10DA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sgFAM83A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2BF1DDA3" w14:textId="0E9E8086" w:rsidR="00A83CC3" w:rsidRPr="00A83CC3" w:rsidRDefault="00581F09" w:rsidP="000E10D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81F09">
              <w:rPr>
                <w:rFonts w:ascii="Times New Roman" w:hAnsi="Times New Roman"/>
                <w:color w:val="000000"/>
                <w:kern w:val="0"/>
                <w:szCs w:val="21"/>
              </w:rPr>
              <w:t>AACGAACACCCCACGCTTGT</w:t>
            </w:r>
          </w:p>
        </w:tc>
      </w:tr>
    </w:tbl>
    <w:p w14:paraId="1868B31C" w14:textId="0A229A31" w:rsidR="00A83CC3" w:rsidRDefault="00A83CC3" w:rsidP="00A83CC3">
      <w:pPr>
        <w:rPr>
          <w:rFonts w:ascii="Arial" w:hAnsi="Arial" w:cs="Arial"/>
          <w:b/>
          <w:bCs/>
          <w:szCs w:val="21"/>
        </w:rPr>
      </w:pPr>
    </w:p>
    <w:p w14:paraId="6C820F2F" w14:textId="548D5F8E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4E97B090" w14:textId="2C5D6652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162B21BF" w14:textId="0FBA5A95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7B31B076" w14:textId="3C4B90C2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39FD3FEA" w14:textId="4389BAE4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15D3903A" w14:textId="7050BAEA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641F8589" w14:textId="2852D394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0C8BA372" w14:textId="6409F540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6D1271DD" w14:textId="77A70E6A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5EE0DE55" w14:textId="73BE5D62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p w14:paraId="191567F5" w14:textId="28DE8E6E" w:rsidR="00E80523" w:rsidRDefault="00E80523" w:rsidP="00E8052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A83CC3"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83C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4411" w:type="dxa"/>
        <w:tblLook w:val="04A0" w:firstRow="1" w:lastRow="0" w:firstColumn="1" w:lastColumn="0" w:noHBand="0" w:noVBand="1"/>
      </w:tblPr>
      <w:tblGrid>
        <w:gridCol w:w="1283"/>
        <w:gridCol w:w="1053"/>
        <w:gridCol w:w="1394"/>
        <w:gridCol w:w="1053"/>
      </w:tblGrid>
      <w:tr w:rsidR="00D11CEE" w:rsidRPr="00D11CEE" w14:paraId="732CE261" w14:textId="77777777" w:rsidTr="00D11CEE">
        <w:trPr>
          <w:trHeight w:val="30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C5C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452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Low_risk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1E4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Medium_risk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B71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High_risk</w:t>
            </w:r>
            <w:proofErr w:type="spellEnd"/>
          </w:p>
        </w:tc>
      </w:tr>
      <w:tr w:rsidR="00D11CEE" w:rsidRPr="00D11CEE" w14:paraId="2F3D01A2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8579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FAM83A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B8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2.11611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93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3.570744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D9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3.944706</w:t>
            </w:r>
          </w:p>
        </w:tc>
      </w:tr>
      <w:tr w:rsidR="00D11CEE" w:rsidRPr="00D11CEE" w14:paraId="4B08E577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D4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3D4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3.043474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3C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BA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4.911044</w:t>
            </w:r>
          </w:p>
        </w:tc>
      </w:tr>
      <w:tr w:rsidR="00D11CEE" w:rsidRPr="00D11CEE" w14:paraId="4B5A22E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13B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MMP12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269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1.66319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DF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2.70543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A6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3.727645</w:t>
            </w:r>
          </w:p>
        </w:tc>
      </w:tr>
      <w:tr w:rsidR="00D11CEE" w:rsidRPr="00D11CEE" w14:paraId="3CF5565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73E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D6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1.948913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C4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2.707255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F7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3.667252</w:t>
            </w:r>
          </w:p>
        </w:tc>
      </w:tr>
      <w:tr w:rsidR="00D11CEE" w:rsidRPr="00D11CEE" w14:paraId="3D4E121B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6A1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699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2.597576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453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3.324649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03A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4.268468</w:t>
            </w:r>
          </w:p>
        </w:tc>
      </w:tr>
      <w:tr w:rsidR="00D11CEE" w:rsidRPr="00D11CEE" w14:paraId="6542F04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79FD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CA2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2.442066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517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3.168673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322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4.088058</w:t>
            </w:r>
          </w:p>
        </w:tc>
      </w:tr>
      <w:tr w:rsidR="00D11CEE" w:rsidRPr="00D11CEE" w14:paraId="456FA2EF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E142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86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2.541142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9B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3.301796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B9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4.199036</w:t>
            </w:r>
          </w:p>
        </w:tc>
      </w:tr>
      <w:tr w:rsidR="00D11CEE" w:rsidRPr="00D11CEE" w14:paraId="17A420A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924C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67E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1.243889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07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1.892465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7D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2.764526</w:t>
            </w:r>
          </w:p>
        </w:tc>
      </w:tr>
      <w:tr w:rsidR="00D11CEE" w:rsidRPr="00D11CEE" w14:paraId="28D76A3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2F5D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B8F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1.546669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55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2.320616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028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3.170854</w:t>
            </w:r>
          </w:p>
        </w:tc>
      </w:tr>
      <w:tr w:rsidR="00D11CEE" w:rsidRPr="00D11CEE" w14:paraId="0C641111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9AE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4DA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3.892719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4A8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4.369283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DEE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5.211939</w:t>
            </w:r>
          </w:p>
        </w:tc>
      </w:tr>
      <w:tr w:rsidR="00D11CEE" w:rsidRPr="00D11CEE" w14:paraId="5A830CF2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7CE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84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2.970899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E95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3.498229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EC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4.333127</w:t>
            </w:r>
          </w:p>
        </w:tc>
      </w:tr>
      <w:tr w:rsidR="00D11CEE" w:rsidRPr="00D11CEE" w14:paraId="2617F742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04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C78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1.995265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9EF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2.834526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85E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3.640282</w:t>
            </w:r>
          </w:p>
        </w:tc>
      </w:tr>
      <w:tr w:rsidR="00D11CEE" w:rsidRPr="00D11CEE" w14:paraId="506EC67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75BF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CTD-2510F5.4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0E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1.450102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07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2.119725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2D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2.916867</w:t>
            </w:r>
          </w:p>
        </w:tc>
      </w:tr>
      <w:tr w:rsidR="00D11CEE" w:rsidRPr="00D11CEE" w14:paraId="7FE91EAB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616D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CXCL10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742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3.169774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90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3.925463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B8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4.71772</w:t>
            </w:r>
          </w:p>
        </w:tc>
      </w:tr>
      <w:tr w:rsidR="00D11CEE" w:rsidRPr="00D11CEE" w14:paraId="33DC8C8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D2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43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1.654058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AED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2.290511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97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3.083241</w:t>
            </w:r>
          </w:p>
        </w:tc>
      </w:tr>
      <w:tr w:rsidR="00D11CEE" w:rsidRPr="00D11CEE" w14:paraId="4255F0F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9AF1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CENPW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41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2.083654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7B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2.676056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77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3.465894</w:t>
            </w:r>
          </w:p>
        </w:tc>
      </w:tr>
      <w:tr w:rsidR="00D11CEE" w:rsidRPr="00D11CEE" w14:paraId="63FDB17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288A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2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1.624798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74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2.132678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184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2.920844</w:t>
            </w:r>
          </w:p>
        </w:tc>
      </w:tr>
      <w:tr w:rsidR="00D11CEE" w:rsidRPr="00D11CEE" w14:paraId="548D8D1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BDA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9BF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1.619741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21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2.207636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3F0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2.990877</w:t>
            </w:r>
          </w:p>
        </w:tc>
      </w:tr>
      <w:tr w:rsidR="00D11CEE" w:rsidRPr="00D11CEE" w14:paraId="7D95045A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479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F3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1.458802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0C2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2.152192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58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2.925133</w:t>
            </w:r>
          </w:p>
        </w:tc>
      </w:tr>
      <w:tr w:rsidR="00D11CEE" w:rsidRPr="00D11CEE" w14:paraId="5635CCC1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66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B6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1.481733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6A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2.170192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DB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2.941833</w:t>
            </w:r>
          </w:p>
        </w:tc>
      </w:tr>
      <w:tr w:rsidR="00D11CEE" w:rsidRPr="00D11CEE" w14:paraId="2BD5188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F62E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C6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1.818546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C7E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2.381697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DC1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3.155358</w:t>
            </w:r>
          </w:p>
        </w:tc>
      </w:tr>
      <w:tr w:rsidR="00D11CEE" w:rsidRPr="00D11CEE" w14:paraId="6A0F312D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4A3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SLC2A1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02C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2.841228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3A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4.252606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C4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4.987803</w:t>
            </w:r>
          </w:p>
        </w:tc>
      </w:tr>
      <w:tr w:rsidR="00D11CEE" w:rsidRPr="00D11CEE" w14:paraId="5A3CC1BB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392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9B4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1.401091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A9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1.914991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C7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2.689966</w:t>
            </w:r>
          </w:p>
        </w:tc>
      </w:tr>
      <w:tr w:rsidR="00D11CEE" w:rsidRPr="00D11CEE" w14:paraId="4FB39864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07A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79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1.65811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FB9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2.376089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0C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3.128769</w:t>
            </w:r>
          </w:p>
        </w:tc>
      </w:tr>
      <w:tr w:rsidR="00D11CEE" w:rsidRPr="00D11CEE" w14:paraId="5AE06263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CB4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03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1.298449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A6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1.794866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1C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2.550565</w:t>
            </w:r>
          </w:p>
        </w:tc>
      </w:tr>
      <w:tr w:rsidR="00D11CEE" w:rsidRPr="00D11CEE" w14:paraId="761B936B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ABC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DLGAP5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84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1.242569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0E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1.832343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6A7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2.579262</w:t>
            </w:r>
          </w:p>
        </w:tc>
      </w:tr>
      <w:tr w:rsidR="00D11CEE" w:rsidRPr="00D11CEE" w14:paraId="53DD57EC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6151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AQP5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43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4.30069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D61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4.059804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5FC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2.471137</w:t>
            </w:r>
          </w:p>
        </w:tc>
      </w:tr>
      <w:tr w:rsidR="00D11CEE" w:rsidRPr="00D11CEE" w14:paraId="70BA9BD2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DCC3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C16orf89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117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8.346816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AA9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6.168708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8BC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4.556315</w:t>
            </w:r>
          </w:p>
        </w:tc>
      </w:tr>
      <w:tr w:rsidR="00D11CEE" w:rsidRPr="00D11CEE" w14:paraId="43E64EEB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684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A04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6.602273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93F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5.226336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25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3.724602</w:t>
            </w:r>
          </w:p>
        </w:tc>
      </w:tr>
      <w:tr w:rsidR="00D11CEE" w:rsidRPr="00D11CEE" w14:paraId="6387FDCE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4E3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SCGB3A2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6CF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7.714709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9B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6.535484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EE7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5.078562</w:t>
            </w:r>
          </w:p>
        </w:tc>
      </w:tr>
      <w:tr w:rsidR="00D11CEE" w:rsidRPr="00D11CEE" w14:paraId="7ED0F59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8FA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NAPSA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34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9.775395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AC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8.346368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DAE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6.903734</w:t>
            </w:r>
          </w:p>
        </w:tc>
      </w:tr>
      <w:tr w:rsidR="00D11CEE" w:rsidRPr="00D11CEE" w14:paraId="633D3A7F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659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SCGB3A1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97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7.180003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35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6.142235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0F9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4.736851</w:t>
            </w:r>
          </w:p>
        </w:tc>
      </w:tr>
      <w:tr w:rsidR="00D11CEE" w:rsidRPr="00D11CEE" w14:paraId="1DC09DE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2C7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MSLN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19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4.63393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0FE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5.996614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4C3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4.710069</w:t>
            </w:r>
          </w:p>
        </w:tc>
      </w:tr>
      <w:tr w:rsidR="00D11CEE" w:rsidRPr="00D11CEE" w14:paraId="42E231B2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D07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AGR3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90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4.81879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F20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5.477283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239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4.176896</w:t>
            </w:r>
          </w:p>
        </w:tc>
      </w:tr>
      <w:tr w:rsidR="00D11CEE" w:rsidRPr="00D11CEE" w14:paraId="4C8518AF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4B5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SFTPB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BA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11.89518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442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10.23596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EE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8.830026</w:t>
            </w:r>
          </w:p>
        </w:tc>
      </w:tr>
      <w:tr w:rsidR="00D11CEE" w:rsidRPr="00D11CEE" w14:paraId="11F62724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D2E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CLIC6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E64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4.906859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22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5.240847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58F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3.93478</w:t>
            </w:r>
          </w:p>
        </w:tc>
      </w:tr>
      <w:tr w:rsidR="00D11CEE" w:rsidRPr="00D11CEE" w14:paraId="1D0276FA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40C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BPIFA1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50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1.631172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1F6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4.689105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5D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3.557979</w:t>
            </w:r>
          </w:p>
        </w:tc>
      </w:tr>
      <w:tr w:rsidR="00D11CEE" w:rsidRPr="00D11CEE" w14:paraId="4A0D3A7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C1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MUC5B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B2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1.262187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FA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3.729414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19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2.586127</w:t>
            </w:r>
          </w:p>
        </w:tc>
      </w:tr>
      <w:tr w:rsidR="00D11CEE" w:rsidRPr="00D11CEE" w14:paraId="158FCEB7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6F18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SCGB1A1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EEB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5.551854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9A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5.40696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31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4.165062</w:t>
            </w:r>
          </w:p>
        </w:tc>
      </w:tr>
      <w:tr w:rsidR="00D11CEE" w:rsidRPr="00D11CEE" w14:paraId="19817A5E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FF06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A0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8.426079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980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7.505625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59E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6.235308</w:t>
            </w:r>
          </w:p>
        </w:tc>
      </w:tr>
      <w:tr w:rsidR="00D11CEE" w:rsidRPr="00D11CEE" w14:paraId="435F8AD4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481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lastRenderedPageBreak/>
              <w:t>SPINK1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EFD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3.801724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13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4.892646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C90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3.716985</w:t>
            </w:r>
          </w:p>
        </w:tc>
      </w:tr>
      <w:tr w:rsidR="00D11CEE" w:rsidRPr="00D11CEE" w14:paraId="2860E279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D2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PPP1R1B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E0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2.878073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DE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3.437833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92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2.250771</w:t>
            </w:r>
          </w:p>
        </w:tc>
      </w:tr>
      <w:tr w:rsidR="00D11CEE" w:rsidRPr="00D11CEE" w14:paraId="2BFD8244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FC9F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CXCL14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303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3.039464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AC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4.830844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47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3.747218</w:t>
            </w:r>
          </w:p>
        </w:tc>
      </w:tr>
      <w:tr w:rsidR="00D11CEE" w:rsidRPr="00D11CEE" w14:paraId="0E4AB98D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24D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AQP3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B54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7.460532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F4F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7.178253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FDA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6.011945</w:t>
            </w:r>
          </w:p>
        </w:tc>
      </w:tr>
      <w:tr w:rsidR="00D11CEE" w:rsidRPr="00D11CEE" w14:paraId="3FDA4F6F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0D71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PIGR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33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7.305856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FF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6.502608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E3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5.314392</w:t>
            </w:r>
          </w:p>
        </w:tc>
      </w:tr>
      <w:tr w:rsidR="00D11CEE" w:rsidRPr="00D11CEE" w14:paraId="437AA60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34DC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CEACAM6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61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8.843895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68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8.840071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C6D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7.721098</w:t>
            </w:r>
          </w:p>
        </w:tc>
      </w:tr>
      <w:tr w:rsidR="00D11CEE" w:rsidRPr="00D11CEE" w14:paraId="6B1DFB5A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F47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SFTPA2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B3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9.045773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664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8.666073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8A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7.549465</w:t>
            </w:r>
          </w:p>
        </w:tc>
      </w:tr>
      <w:tr w:rsidR="00D11CEE" w:rsidRPr="00D11CEE" w14:paraId="226AD5B2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FFB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HPGD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5CC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3.572269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DE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56B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2.903886</w:t>
            </w:r>
          </w:p>
        </w:tc>
      </w:tr>
      <w:tr w:rsidR="00D11CEE" w:rsidRPr="00D11CEE" w14:paraId="44F6EB34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303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SFTPA1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308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9.132847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D7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8.38492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D63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7.275854</w:t>
            </w:r>
          </w:p>
        </w:tc>
      </w:tr>
      <w:tr w:rsidR="00D11CEE" w:rsidRPr="00D11CEE" w14:paraId="5B80A810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C32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CRYM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BFF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3.190577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75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2.727139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D2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1.657264</w:t>
            </w:r>
          </w:p>
        </w:tc>
      </w:tr>
      <w:tr w:rsidR="00D11CEE" w:rsidRPr="00D11CEE" w14:paraId="557208D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58E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SLC44A4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3DF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5.697507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D6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5.503866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07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4.447117</w:t>
            </w:r>
          </w:p>
        </w:tc>
      </w:tr>
      <w:tr w:rsidR="00D11CEE" w:rsidRPr="00D11CEE" w14:paraId="1F16141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33CB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6B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8.746604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C97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5.281286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9F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4.842013</w:t>
            </w:r>
          </w:p>
        </w:tc>
      </w:tr>
      <w:tr w:rsidR="00D11CEE" w:rsidRPr="00D11CEE" w14:paraId="426071A9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F94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MS4A15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23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4.506748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C7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2.045614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BF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1.487749</w:t>
            </w:r>
          </w:p>
        </w:tc>
      </w:tr>
      <w:tr w:rsidR="00D11CEE" w:rsidRPr="00D11CEE" w14:paraId="23B56EDC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EB3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56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6.376327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DED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3.859182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FF8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3.505936</w:t>
            </w:r>
          </w:p>
        </w:tc>
      </w:tr>
      <w:tr w:rsidR="00D11CEE" w:rsidRPr="00D11CEE" w14:paraId="29DDB26D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AF0A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SUSD2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03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6.560648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C1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E7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3.47175</w:t>
            </w:r>
          </w:p>
        </w:tc>
      </w:tr>
      <w:tr w:rsidR="00D11CEE" w:rsidRPr="00D11CEE" w14:paraId="760B816C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D5D7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GGTLC1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7592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5.101158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1B0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10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2.006934</w:t>
            </w:r>
          </w:p>
        </w:tc>
      </w:tr>
      <w:tr w:rsidR="00D11CEE" w:rsidRPr="00D11CEE" w14:paraId="669F4A0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F62F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CYP4B1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CE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5.955857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70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4.058246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15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2.997341</w:t>
            </w:r>
          </w:p>
        </w:tc>
      </w:tr>
      <w:tr w:rsidR="00D11CEE" w:rsidRPr="00D11CEE" w14:paraId="1AA3BCBF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A817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SFTPD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10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8.21768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4F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6.131505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AE1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5.474495</w:t>
            </w:r>
          </w:p>
        </w:tc>
      </w:tr>
      <w:tr w:rsidR="00D11CEE" w:rsidRPr="00D11CEE" w14:paraId="4A545E88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AAEE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CYP2B7P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212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6.479637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9C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4.561488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6E9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3.606175</w:t>
            </w:r>
          </w:p>
        </w:tc>
      </w:tr>
      <w:tr w:rsidR="00D11CEE" w:rsidRPr="00D11CEE" w14:paraId="5F19E560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678B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FOLR1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0BB3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7.902989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17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6.100646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A74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5.00344</w:t>
            </w:r>
          </w:p>
        </w:tc>
      </w:tr>
      <w:tr w:rsidR="00D11CEE" w:rsidRPr="00D11CEE" w14:paraId="07D5E44F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ABF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WIF1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00A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4.261514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C58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2.252377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DB7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1.595308</w:t>
            </w:r>
          </w:p>
        </w:tc>
      </w:tr>
      <w:tr w:rsidR="00D11CEE" w:rsidRPr="00D11CEE" w14:paraId="67F789D3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652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SLC26A9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9F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4.65375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F0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2.95491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5D5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1.903692</w:t>
            </w:r>
          </w:p>
        </w:tc>
      </w:tr>
      <w:tr w:rsidR="00D11CEE" w:rsidRPr="00D11CEE" w14:paraId="7F3993C4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5ED6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ZNF385B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2E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3.378054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C2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1.403515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494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1.16392</w:t>
            </w:r>
          </w:p>
        </w:tc>
      </w:tr>
      <w:tr w:rsidR="00D11CEE" w:rsidRPr="00D11CEE" w14:paraId="403AEAF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80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WFDC12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E5C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2.377305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165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0.351612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E9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0.259472</w:t>
            </w:r>
          </w:p>
        </w:tc>
      </w:tr>
      <w:tr w:rsidR="00D11CEE" w:rsidRPr="00D11CEE" w14:paraId="3A967FFA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AC9F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SFTA1P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DA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5.593265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ADB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3.917336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F9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3.148769</w:t>
            </w:r>
          </w:p>
        </w:tc>
      </w:tr>
      <w:tr w:rsidR="00D11CEE" w:rsidRPr="00D11CEE" w14:paraId="40DDE30E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6EDD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SLC22A3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F458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4.797178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A89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3.268893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8E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2.39651</w:t>
            </w:r>
          </w:p>
        </w:tc>
      </w:tr>
      <w:tr w:rsidR="00D11CEE" w:rsidRPr="00D11CEE" w14:paraId="3FEB07C5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6A74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GFRA3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9D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4.090492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63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2.440513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6A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1.931081</w:t>
            </w:r>
          </w:p>
        </w:tc>
      </w:tr>
      <w:tr w:rsidR="00D11CEE" w:rsidRPr="00D11CEE" w14:paraId="28145CBA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5C3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17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5.836745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BB5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3.982877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A30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3.88902</w:t>
            </w:r>
          </w:p>
        </w:tc>
      </w:tr>
      <w:tr w:rsidR="00D11CEE" w:rsidRPr="00D11CEE" w14:paraId="31BC03FC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2316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SLC22A31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2D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6.459799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9EB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5.038206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485D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4.095792</w:t>
            </w:r>
          </w:p>
        </w:tc>
      </w:tr>
      <w:tr w:rsidR="00D11CEE" w:rsidRPr="00D11CEE" w14:paraId="126A2E3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91D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MYBPHL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B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2.990251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B566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1.306638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0FB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0.893688</w:t>
            </w:r>
          </w:p>
        </w:tc>
      </w:tr>
      <w:tr w:rsidR="00D11CEE" w:rsidRPr="00D11CEE" w14:paraId="0438740C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86B7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AQP4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DB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4.717792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684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3.106748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047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2.634681</w:t>
            </w:r>
          </w:p>
        </w:tc>
      </w:tr>
      <w:tr w:rsidR="00D11CEE" w:rsidRPr="00D11CEE" w14:paraId="14E5C7F6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9215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ATP13A4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911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4.019927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5D0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2.454071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EBA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1.905594</w:t>
            </w:r>
          </w:p>
        </w:tc>
      </w:tr>
      <w:tr w:rsidR="00D11CEE" w:rsidRPr="00D11CEE" w14:paraId="03931780" w14:textId="77777777" w:rsidTr="00D11CEE">
        <w:trPr>
          <w:trHeight w:val="30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D94B" w14:textId="77777777" w:rsidR="00D11CEE" w:rsidRPr="00D11CEE" w:rsidRDefault="00D11CEE" w:rsidP="00D11CEE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0389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4.65837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12F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3.205719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9FEE" w14:textId="77777777" w:rsidR="00D11CEE" w:rsidRPr="00D11CEE" w:rsidRDefault="00D11CEE" w:rsidP="00D11CEE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D11CEE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2.489807</w:t>
            </w:r>
          </w:p>
        </w:tc>
      </w:tr>
    </w:tbl>
    <w:p w14:paraId="2011EF54" w14:textId="7D0ACCB4" w:rsidR="00E80523" w:rsidRDefault="00E8052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5731D9DF" w14:textId="3B10D3AA" w:rsidR="00E80523" w:rsidRDefault="00E8052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AE3DEF8" w14:textId="3324A670" w:rsidR="00E80523" w:rsidRDefault="00E80523" w:rsidP="00E8052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A83CC3"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83C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7506" w:type="dxa"/>
        <w:tblLook w:val="04A0" w:firstRow="1" w:lastRow="0" w:firstColumn="1" w:lastColumn="0" w:noHBand="0" w:noVBand="1"/>
      </w:tblPr>
      <w:tblGrid>
        <w:gridCol w:w="1932"/>
        <w:gridCol w:w="1053"/>
        <w:gridCol w:w="1053"/>
        <w:gridCol w:w="1053"/>
        <w:gridCol w:w="1053"/>
        <w:gridCol w:w="1053"/>
        <w:gridCol w:w="1053"/>
      </w:tblGrid>
      <w:tr w:rsidR="00E80523" w:rsidRPr="00E80523" w14:paraId="6B6590B0" w14:textId="77777777" w:rsidTr="00E80523">
        <w:trPr>
          <w:trHeight w:val="3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E2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22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logFC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EE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AveExpr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2E5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6B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P.Value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24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adj.</w:t>
            </w:r>
            <w:proofErr w:type="gramStart"/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P.Val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8BF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B</w:t>
            </w:r>
          </w:p>
        </w:tc>
      </w:tr>
      <w:tr w:rsidR="00E80523" w:rsidRPr="00E80523" w14:paraId="3F487C7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E9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ENSG00000147689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51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7.50635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829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6C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37.08501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0C0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8.92E-60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057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4.85E-55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849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115.1453</w:t>
            </w:r>
          </w:p>
        </w:tc>
      </w:tr>
      <w:tr w:rsidR="00E80523" w:rsidRPr="00E80523" w14:paraId="0F0A262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67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ENSG00000204949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81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4.894128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958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C0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30.24135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34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9.89E-52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C44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2.69E-47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672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100.4877</w:t>
            </w:r>
          </w:p>
        </w:tc>
      </w:tr>
      <w:tr w:rsidR="00E80523" w:rsidRPr="00E80523" w14:paraId="5BDB15E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7A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ENSG00000253258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41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2.135857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56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4.89912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E5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18.5413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A7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6.21E-34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0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1.12E-29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54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64.66803</w:t>
            </w:r>
          </w:p>
        </w:tc>
      </w:tr>
      <w:tr w:rsidR="00E80523" w:rsidRPr="00E80523" w14:paraId="1DB2F1A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A8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ENSG00000141526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19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2.229542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22B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12.97373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A69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11.76339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B09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1.71E-20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6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2.32E-16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E3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35.68738</w:t>
            </w:r>
          </w:p>
        </w:tc>
      </w:tr>
      <w:tr w:rsidR="00E80523" w:rsidRPr="00E80523" w14:paraId="3A185BF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55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ENSG00000104140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9A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3.665131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D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9.568327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754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10.76794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0E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2.40E-18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6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2.60E-14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33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30.97064</w:t>
            </w:r>
          </w:p>
        </w:tc>
      </w:tr>
      <w:tr w:rsidR="00E80523" w:rsidRPr="00E80523" w14:paraId="358E0BF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983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ENSG00000185567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C05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3.287528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4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11.21342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26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10.73178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E6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2.87E-18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78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2.60E-14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49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30.79804</w:t>
            </w:r>
          </w:p>
        </w:tc>
      </w:tr>
      <w:tr w:rsidR="00E80523" w:rsidRPr="00E80523" w14:paraId="7BE3172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BE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ENSG00000172927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8A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4.282612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BC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8.137566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8F3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10.13016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8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5.84E-17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9F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3.97E-13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2E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27.91668</w:t>
            </w:r>
          </w:p>
        </w:tc>
      </w:tr>
      <w:tr w:rsidR="00E80523" w:rsidRPr="00E80523" w14:paraId="08616B6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40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ENSG00000164520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E0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2.060933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9F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6.226748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2B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9.807057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E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2.95E-16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E2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1.23E-12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10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26.36418</w:t>
            </w:r>
          </w:p>
        </w:tc>
      </w:tr>
      <w:tr w:rsidR="00E80523" w:rsidRPr="00E80523" w14:paraId="70C68D2D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B919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ENSG00000099812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3A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2.205328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15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11.26248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C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9.673338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ED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5.77E-16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E44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2.09E-12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14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25.72113</w:t>
            </w:r>
          </w:p>
        </w:tc>
      </w:tr>
      <w:tr w:rsidR="00E80523" w:rsidRPr="00E80523" w14:paraId="3D32FA8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D2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ENSG00000167767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FD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2.405696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4C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10.85349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D2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9.540886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338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1.12E-15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A8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3.59E-12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F9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25.08406</w:t>
            </w:r>
          </w:p>
        </w:tc>
      </w:tr>
      <w:tr w:rsidR="00E80523" w:rsidRPr="00E80523" w14:paraId="19C55FA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01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ENSG00000153294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6A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2.958267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E3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7.024016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9D8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9.452321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702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1.75E-15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AC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5.05E-12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94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24.65808</w:t>
            </w:r>
          </w:p>
        </w:tc>
      </w:tr>
      <w:tr w:rsidR="00E80523" w:rsidRPr="00E80523" w14:paraId="1097117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D5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ENSG00000145113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8E8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3.490723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BCE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11.2439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C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9.204043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DD9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6.08E-15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1E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34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23.46429</w:t>
            </w:r>
          </w:p>
        </w:tc>
      </w:tr>
      <w:tr w:rsidR="00E80523" w:rsidRPr="00E80523" w14:paraId="1AC3C90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DB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5E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2.00499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8C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11.00502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B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9.200272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64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6.19E-15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78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06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23.44616</w:t>
            </w:r>
          </w:p>
        </w:tc>
      </w:tr>
      <w:tr w:rsidR="00E80523" w:rsidRPr="00E80523" w14:paraId="09B6813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3D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ENSG00000019186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D5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4.505548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EFD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9.970767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C00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9.024567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EF7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1.49E-14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712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3.12E-11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53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22.60206</w:t>
            </w:r>
          </w:p>
        </w:tc>
      </w:tr>
      <w:tr w:rsidR="00E80523" w:rsidRPr="00E80523" w14:paraId="6274352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D38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ENSG00000188910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A76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3.494038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284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8.090345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9A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8.799596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245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4.60E-14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8F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8.33E-11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4C2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21.52279</w:t>
            </w:r>
          </w:p>
        </w:tc>
      </w:tr>
      <w:tr w:rsidR="00E80523" w:rsidRPr="00E80523" w14:paraId="168FC1FD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56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ENSG00000167772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7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2.815618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32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10.6265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9A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8.78285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B3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5.00E-14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2F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8.76E-11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D5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21.44254</w:t>
            </w:r>
          </w:p>
        </w:tc>
      </w:tr>
      <w:tr w:rsidR="00E80523" w:rsidRPr="00E80523" w14:paraId="29CC10D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24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ENSG00000088002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C79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2.548675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F6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8.986324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1A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8.702125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72A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7.47E-14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FCC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1.23E-10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9B3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21.05589</w:t>
            </w:r>
          </w:p>
        </w:tc>
      </w:tr>
      <w:tr w:rsidR="00E80523" w:rsidRPr="00E80523" w14:paraId="721A61C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28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ENSG00000135480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DBA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2.265548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9C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14.70304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E6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8.668906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0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8.82E-14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13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1.41E-10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152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20.89689</w:t>
            </w:r>
          </w:p>
        </w:tc>
      </w:tr>
      <w:tr w:rsidR="00E80523" w:rsidRPr="00E80523" w14:paraId="7192EBC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8BE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ENSG00000131746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FF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3.630505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28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9.553487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E6C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8.551684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C8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1.58E-13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98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2.20E-10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A69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20.3363</w:t>
            </w:r>
          </w:p>
        </w:tc>
      </w:tr>
      <w:tr w:rsidR="00E80523" w:rsidRPr="00E80523" w14:paraId="3368CB1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239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ENSG00000163053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51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2.597522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11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9.498587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E2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8.464363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61C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2.44E-13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FCF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3.02E-10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6B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19.91929</w:t>
            </w:r>
          </w:p>
        </w:tc>
      </w:tr>
      <w:tr w:rsidR="00E80523" w:rsidRPr="00E80523" w14:paraId="682345E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4F8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2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2.622699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9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9.79498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7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8.440189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52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2.75E-13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9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3.14E-10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CF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19.80394</w:t>
            </w:r>
          </w:p>
        </w:tc>
      </w:tr>
      <w:tr w:rsidR="00E80523" w:rsidRPr="00E80523" w14:paraId="12ABBA2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3B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ENSG00000148344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57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2.667594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EDC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10.47062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42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8.438681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F9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2.77E-13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EA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3.14E-10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0A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19.79675</w:t>
            </w:r>
          </w:p>
        </w:tc>
      </w:tr>
      <w:tr w:rsidR="00E80523" w:rsidRPr="00E80523" w14:paraId="12B57C0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80A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ENSG00000158825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38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3.124345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37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8.692316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F0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8.423272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75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3.00E-13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9C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3.32E-10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79C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19.72325</w:t>
            </w:r>
          </w:p>
        </w:tc>
      </w:tr>
      <w:tr w:rsidR="00E80523" w:rsidRPr="00E80523" w14:paraId="796B74E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870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AB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-2.35558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DCE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7.549151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19C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-8.31815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A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5.05E-13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81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4.99E-10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864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19.22228</w:t>
            </w:r>
          </w:p>
        </w:tc>
      </w:tr>
      <w:tr w:rsidR="00E80523" w:rsidRPr="00E80523" w14:paraId="3738488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D2F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ENSG00000196167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DD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-2.87455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671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8.643411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0D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-8.22116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316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8.16E-13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9B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7.78E-10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832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18.76094</w:t>
            </w:r>
          </w:p>
        </w:tc>
      </w:tr>
      <w:tr w:rsidR="00E80523" w:rsidRPr="00E80523" w14:paraId="338EFC0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42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ENSG00000179913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E1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2.551619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576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10.26009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AB1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8.1297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26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1.28E-12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48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1.11E-09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B0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18.32664</w:t>
            </w:r>
          </w:p>
        </w:tc>
      </w:tr>
      <w:tr w:rsidR="00E80523" w:rsidRPr="00E80523" w14:paraId="073AD6B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1F8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ENSG00000069011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0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2.962564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9F2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8.812413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C1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8.069441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47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1.73E-12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E8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1.47E-09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8C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18.04095</w:t>
            </w:r>
          </w:p>
        </w:tc>
      </w:tr>
      <w:tr w:rsidR="00E80523" w:rsidRPr="00E80523" w14:paraId="2036FFE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DAD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ENSG00000111879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D3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-2.07504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B84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8.436753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59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-8.04716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6F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1.93E-12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E4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1.60E-09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5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17.93541</w:t>
            </w:r>
          </w:p>
        </w:tc>
      </w:tr>
      <w:tr w:rsidR="00E80523" w:rsidRPr="00E80523" w14:paraId="496F2F6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35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ENSG00000163993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92B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4.778221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350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11.10938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20C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8.045794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18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1.94E-12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80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1.60E-09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9D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17.92894</w:t>
            </w:r>
          </w:p>
        </w:tc>
      </w:tr>
      <w:tr w:rsidR="00E80523" w:rsidRPr="00E80523" w14:paraId="0F7ACA4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7A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ENSG00000141527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A37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2.087683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6F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8.321273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F7A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8.024798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13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2.15E-12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98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1.70E-09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117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17.82954</w:t>
            </w:r>
          </w:p>
        </w:tc>
      </w:tr>
      <w:tr w:rsidR="00E80523" w:rsidRPr="00E80523" w14:paraId="3538FB0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515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ENSG00000175592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36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2.617791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8C8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8.566546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96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8.010424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C13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2.31E-12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1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1.79E-09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236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17.76152</w:t>
            </w:r>
          </w:p>
        </w:tc>
      </w:tr>
      <w:tr w:rsidR="00E80523" w:rsidRPr="00E80523" w14:paraId="41FD0B4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A4C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ENSG00000166920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AB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2.475601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638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10.36101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DA9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7.962043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69F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2.93E-12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3A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2.21E-09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667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17.53274</w:t>
            </w:r>
          </w:p>
        </w:tc>
      </w:tr>
      <w:tr w:rsidR="00E80523" w:rsidRPr="00E80523" w14:paraId="2454D73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01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ENSG00000167644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B7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2.567505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8BC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10.6584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9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7.936468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5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3.33E-12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03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2.44E-09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E2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17.4119</w:t>
            </w:r>
          </w:p>
        </w:tc>
      </w:tr>
      <w:tr w:rsidR="00E80523" w:rsidRPr="00E80523" w14:paraId="70BEEAE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D7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ENSG00000164509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5B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2.052889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1DA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6.18453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E59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7.838598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9BB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5.38E-12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8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3.52E-09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AA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16.9502</w:t>
            </w:r>
          </w:p>
        </w:tc>
      </w:tr>
      <w:tr w:rsidR="00E80523" w:rsidRPr="00E80523" w14:paraId="6620008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E76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ENSG00000138759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5D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-2.29452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B7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9.08424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245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-7.80836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1C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6.24E-12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BD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3.90E-09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4C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16.80778</w:t>
            </w:r>
          </w:p>
        </w:tc>
      </w:tr>
      <w:tr w:rsidR="00E80523" w:rsidRPr="00E80523" w14:paraId="50AC1ED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CC01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ENSG00000058085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7B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2.474359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94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12.91894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A3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7.799188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36D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6.53E-12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1F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4.03E-09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DA8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16.76462</w:t>
            </w:r>
          </w:p>
        </w:tc>
      </w:tr>
      <w:tr w:rsidR="00E80523" w:rsidRPr="00E80523" w14:paraId="31D43D4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0D1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5E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2.214653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E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8.279939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7D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7.72899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2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9.20E-12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234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5.32E-09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A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16.43454</w:t>
            </w:r>
          </w:p>
        </w:tc>
      </w:tr>
      <w:tr w:rsidR="00E80523" w:rsidRPr="00E80523" w14:paraId="01C4C6A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93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BE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3.053788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11D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7.050732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7F0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7.71952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4D0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9.64E-12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B7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5.46E-09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39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16.39006</w:t>
            </w:r>
          </w:p>
        </w:tc>
      </w:tr>
      <w:tr w:rsidR="00E80523" w:rsidRPr="00E80523" w14:paraId="1537B18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84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ENSG00000117394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94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2.184399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E86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12.79359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04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7.676208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34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1.19E-11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4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6.35E-09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7B8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16.18679</w:t>
            </w:r>
          </w:p>
        </w:tc>
      </w:tr>
      <w:tr w:rsidR="00E80523" w:rsidRPr="00E80523" w14:paraId="54B04C7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C8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ENSG00000205420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408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4.83933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23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8.731524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B6A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7.610317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88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1.64E-11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32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7.84E-09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06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15.87805</w:t>
            </w:r>
          </w:p>
        </w:tc>
      </w:tr>
      <w:tr w:rsidR="00E80523" w:rsidRPr="00E80523" w14:paraId="423EB75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956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ENSG00000147257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42E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-2.5367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B8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9.470706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C1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-7.59339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46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1.78E-11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FD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8.29E-09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66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15.79885</w:t>
            </w:r>
          </w:p>
        </w:tc>
      </w:tr>
      <w:tr w:rsidR="00E80523" w:rsidRPr="00E80523" w14:paraId="4F53349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5F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lastRenderedPageBreak/>
              <w:t>ENSG00000133134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A4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00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8.372743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837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-7.3902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1A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4.79E-11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2D2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1.93E-08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1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14.8514</w:t>
            </w:r>
          </w:p>
        </w:tc>
      </w:tr>
      <w:tr w:rsidR="00E80523" w:rsidRPr="00E80523" w14:paraId="01ABE62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36A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ENSG00000120875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F9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2.38001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98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11.38032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D7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7.374629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D17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5.16E-11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03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2.05E-08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04B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14.77905</w:t>
            </w:r>
          </w:p>
        </w:tc>
      </w:tr>
      <w:tr w:rsidR="00E80523" w:rsidRPr="00E80523" w14:paraId="16F9CE3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41C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ENSG00000228742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B4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2.29845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CD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6.102007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8C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7.316485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BB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6.84E-11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02B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2.53E-08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C5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14.50931</w:t>
            </w:r>
          </w:p>
        </w:tc>
      </w:tr>
      <w:tr w:rsidR="00E80523" w:rsidRPr="00E80523" w14:paraId="076A229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79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ENSG00000186832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35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3.11193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DE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7.493466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C2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7.255647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1D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9.17E-11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DC0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3.26E-08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F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14.2277</w:t>
            </w:r>
          </w:p>
        </w:tc>
      </w:tr>
      <w:tr w:rsidR="00E80523" w:rsidRPr="00E80523" w14:paraId="49751D8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0121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ENSG00000101938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5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-2.48937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F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8.761439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3B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-7.21036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73D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1.14E-10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14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93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14.01852</w:t>
            </w:r>
          </w:p>
        </w:tc>
      </w:tr>
      <w:tr w:rsidR="00E80523" w:rsidRPr="00E80523" w14:paraId="276745B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63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ENSG00000150893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594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-2.39937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AE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8.773454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F2F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-7.0987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6A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1.95E-10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E3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6.05E-08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B64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13.50435</w:t>
            </w:r>
          </w:p>
        </w:tc>
      </w:tr>
      <w:tr w:rsidR="00E80523" w:rsidRPr="00E80523" w14:paraId="3940727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5BD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ENSG00000137825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E87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2.441367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7D3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7.790584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97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7.08519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C2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2.08E-10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53C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6.35E-08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792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13.4423</w:t>
            </w:r>
          </w:p>
        </w:tc>
      </w:tr>
      <w:tr w:rsidR="00E80523" w:rsidRPr="00E80523" w14:paraId="598B510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A4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ENSG00000159708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C9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A52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6.815338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C3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-7.07933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CB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2.14E-10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44A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6.49E-08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BD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13.41538</w:t>
            </w:r>
          </w:p>
        </w:tc>
      </w:tr>
      <w:tr w:rsidR="00E80523" w:rsidRPr="00E80523" w14:paraId="1F4169E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4C3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ENSG00000101213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B4B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2.03034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A9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9.949825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590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6.952362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C4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3.92E-10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7B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1.08E-07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DF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12.83422</w:t>
            </w:r>
          </w:p>
        </w:tc>
      </w:tr>
      <w:tr w:rsidR="00E80523" w:rsidRPr="00E80523" w14:paraId="3AE80CD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985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ENSG00000173267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7C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2.255065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3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9.027624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5F6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6.886592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44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5.36E-10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12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E1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12.53449</w:t>
            </w:r>
          </w:p>
        </w:tc>
      </w:tr>
      <w:tr w:rsidR="00E80523" w:rsidRPr="00E80523" w14:paraId="39A1617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145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ENSG00000157890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F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-2.02257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91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6.341735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23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-6.8703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7B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5.79E-10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3D7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534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12.4604</w:t>
            </w:r>
          </w:p>
        </w:tc>
      </w:tr>
      <w:tr w:rsidR="00E80523" w:rsidRPr="00E80523" w14:paraId="2C2953B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669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6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-2.02981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1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7.89472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EB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-6.86088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D1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6.05E-10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918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1.53E-07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BA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12.41756</w:t>
            </w:r>
          </w:p>
        </w:tc>
      </w:tr>
      <w:tr w:rsidR="00E80523" w:rsidRPr="00E80523" w14:paraId="683C3F8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75F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ENSG00000125775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BA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2.247699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2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9.624011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A6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6.810576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7F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7.68E-10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B7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1.81E-07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6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12.18925</w:t>
            </w:r>
          </w:p>
        </w:tc>
      </w:tr>
      <w:tr w:rsidR="00E80523" w:rsidRPr="00E80523" w14:paraId="4264885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2E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ENSG00000225329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4D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-2.57051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92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6.916549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2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-6.78329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8AF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8.74E-10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B8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2.00E-07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570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12.06565</w:t>
            </w:r>
          </w:p>
        </w:tc>
      </w:tr>
      <w:tr w:rsidR="00E80523" w:rsidRPr="00E80523" w14:paraId="2F3C4E4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23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ENSG00000259974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4A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-2.69916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756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7.915863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B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-6.71616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030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1.20E-09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92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2.64E-07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A4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11.76229</w:t>
            </w:r>
          </w:p>
        </w:tc>
      </w:tr>
      <w:tr w:rsidR="00E80523" w:rsidRPr="00E80523" w14:paraId="1295A55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F9B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ENSG00000196878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79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2.120667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7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13.78677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01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6.715033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EE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1.21E-09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62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2.64E-07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1C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11.75718</w:t>
            </w:r>
          </w:p>
        </w:tc>
      </w:tr>
      <w:tr w:rsidR="00E80523" w:rsidRPr="00E80523" w14:paraId="50BA387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412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ENSG00000173237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CF7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2.309497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3B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5.700888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080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6.642498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24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1.69E-09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3A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3.41E-07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16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11.43061</w:t>
            </w:r>
          </w:p>
        </w:tc>
      </w:tr>
      <w:tr w:rsidR="00E80523" w:rsidRPr="00E80523" w14:paraId="6A5711E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40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62F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3.477471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FD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9.21906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97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5F3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1.73E-09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AF4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3.43E-07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F8A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11.4113</w:t>
            </w:r>
          </w:p>
        </w:tc>
      </w:tr>
      <w:tr w:rsidR="00E80523" w:rsidRPr="00E80523" w14:paraId="16A10BA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90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DE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-2.14046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DA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6.041066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B0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-6.57216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6A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2.36E-09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614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4.33E-07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B0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11.11516</w:t>
            </w:r>
          </w:p>
        </w:tc>
      </w:tr>
      <w:tr w:rsidR="00E80523" w:rsidRPr="00E80523" w14:paraId="73FE227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151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ENSG00000165197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7B3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-2.10877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2B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6.958979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20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-6.50594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1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3.21E-09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B5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5.48E-07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35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10.81933</w:t>
            </w:r>
          </w:p>
        </w:tc>
      </w:tr>
      <w:tr w:rsidR="00E80523" w:rsidRPr="00E80523" w14:paraId="4BCD5A7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134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ENSG00000147697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7B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2.131854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71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7.800102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E4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6.483851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8A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3.55E-09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458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5.82E-07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BA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10.7209</w:t>
            </w:r>
          </w:p>
        </w:tc>
      </w:tr>
      <w:tr w:rsidR="00E80523" w:rsidRPr="00E80523" w14:paraId="3F09095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2A5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ENSG00000138271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A5D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2.709531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145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1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6.480181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D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3.62E-09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095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5.83E-07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41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10.70456</w:t>
            </w:r>
          </w:p>
        </w:tc>
      </w:tr>
      <w:tr w:rsidR="00E80523" w:rsidRPr="00E80523" w14:paraId="2337CE0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5B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ENSG00000172264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F6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-2.44041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0FB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8.918493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3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-6.46793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F8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3.83E-09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7E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6.05E-07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4C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10.65002</w:t>
            </w:r>
          </w:p>
        </w:tc>
      </w:tr>
      <w:tr w:rsidR="00E80523" w:rsidRPr="00E80523" w14:paraId="5BF068B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A89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ENSG00000248323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7F6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2.05181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C4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7.146915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F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6.448147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66E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4.20E-09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F6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6.55E-07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BC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10.56207</w:t>
            </w:r>
          </w:p>
        </w:tc>
      </w:tr>
      <w:tr w:rsidR="00E80523" w:rsidRPr="00E80523" w14:paraId="0C3D63D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5B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ENSG00000167656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963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2.924236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870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6.516329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47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6.40991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BC4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5.01E-09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80C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7.44E-07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17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10.39236</w:t>
            </w:r>
          </w:p>
        </w:tc>
      </w:tr>
      <w:tr w:rsidR="00E80523" w:rsidRPr="00E80523" w14:paraId="2001CF7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B5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33C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2.427145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575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D28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6.317709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5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7.67E-09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FD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1.03E-06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C9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9.984791</w:t>
            </w:r>
          </w:p>
        </w:tc>
      </w:tr>
      <w:tr w:rsidR="00E80523" w:rsidRPr="00E80523" w14:paraId="1BB5E5B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88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ENSG00000088926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1F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-2.03968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ED5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5.733738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FE5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-6.31301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9A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7.84E-09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A44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1.04E-06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D3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9.964095</w:t>
            </w:r>
          </w:p>
        </w:tc>
      </w:tr>
      <w:tr w:rsidR="00E80523" w:rsidRPr="00E80523" w14:paraId="105AEDF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5A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ENSG00000166923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821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2.307874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BF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10.0345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825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6.24127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F1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1.09E-08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D0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1.31E-06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D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9.648719</w:t>
            </w:r>
          </w:p>
        </w:tc>
      </w:tr>
      <w:tr w:rsidR="00E80523" w:rsidRPr="00E80523" w14:paraId="1147D53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036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ENSG00000123999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0B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3.036844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0F3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6.997895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3F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6.196813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E1D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1.34E-08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2E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1.52E-06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6D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9.454045</w:t>
            </w:r>
          </w:p>
        </w:tc>
      </w:tr>
      <w:tr w:rsidR="00E80523" w:rsidRPr="00E80523" w14:paraId="54C7664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CA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ENSG00000124466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42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2.391147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B7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9.03638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68A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6.171818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92A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1.50E-08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B47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1.66E-06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25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9.34485</w:t>
            </w:r>
          </w:p>
        </w:tc>
      </w:tr>
      <w:tr w:rsidR="00E80523" w:rsidRPr="00E80523" w14:paraId="0911975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B299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ENSG00000165973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44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-2.77231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03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6.013793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AA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00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1.81E-08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629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1.93E-06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A6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9.163024</w:t>
            </w:r>
          </w:p>
        </w:tc>
      </w:tr>
      <w:tr w:rsidR="00E80523" w:rsidRPr="00E80523" w14:paraId="72F96A3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89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ENSG00000114248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5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-2.07185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B1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6.624411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318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-6.12621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E6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1.84E-08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90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1.95E-06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94B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9.146089</w:t>
            </w:r>
          </w:p>
        </w:tc>
      </w:tr>
      <w:tr w:rsidR="00E80523" w:rsidRPr="00E80523" w14:paraId="2BD43FB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7E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ENSG00000160886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57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2.719193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2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7.033162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65B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6.115169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E3A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1.94E-08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E9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2.03E-06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16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9.098075</w:t>
            </w:r>
          </w:p>
        </w:tc>
      </w:tr>
      <w:tr w:rsidR="00E80523" w:rsidRPr="00E80523" w14:paraId="1389834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07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ENSG00000196616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2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-3.05284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66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9.253513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C9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-6.10426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D8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2.04E-08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BAE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A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9.050649</w:t>
            </w:r>
          </w:p>
        </w:tc>
      </w:tr>
      <w:tr w:rsidR="00E80523" w:rsidRPr="00E80523" w14:paraId="58E53C7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24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ENSG00000122133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B36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3.179808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638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7.167518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A8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5.991743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87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3.39E-08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A20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3.15E-06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326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8.563867</w:t>
            </w:r>
          </w:p>
        </w:tc>
      </w:tr>
      <w:tr w:rsidR="00E80523" w:rsidRPr="00E80523" w14:paraId="3E0BA5E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816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ENSG00000174564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622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2.197395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C7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7.461563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8F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5.938431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0A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4.31E-08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8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91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8.334637</w:t>
            </w:r>
          </w:p>
        </w:tc>
      </w:tr>
      <w:tr w:rsidR="00E80523" w:rsidRPr="00E80523" w14:paraId="5A9BE22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4B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ENSG00000080031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63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2.234258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E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8.550661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6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5.914164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F6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4.80E-08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FD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4.16E-06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2A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8.230608</w:t>
            </w:r>
          </w:p>
        </w:tc>
      </w:tr>
      <w:tr w:rsidR="00E80523" w:rsidRPr="00E80523" w14:paraId="162D1A3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C0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5B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2.83358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89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5.542832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03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5.867303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2AE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5.92E-08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FE5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4.92E-06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42D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8.030276</w:t>
            </w:r>
          </w:p>
        </w:tc>
      </w:tr>
      <w:tr w:rsidR="00E80523" w:rsidRPr="00E80523" w14:paraId="2D9187B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F5C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349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-2.01814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93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11.83125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70E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-5.8491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9BD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6.42E-08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609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BC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7.952637</w:t>
            </w:r>
          </w:p>
        </w:tc>
      </w:tr>
      <w:tr w:rsidR="00E80523" w:rsidRPr="00E80523" w14:paraId="14CCD98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E0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ENSG00000131910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997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-2.22071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13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6.400059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71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-5.8475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D0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6.47E-08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5FB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5.30E-06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6B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7.945848</w:t>
            </w:r>
          </w:p>
        </w:tc>
      </w:tr>
      <w:tr w:rsidR="00E80523" w:rsidRPr="00E80523" w14:paraId="1504838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D3D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ENSG00000102854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3A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3.203593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D7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12.14594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41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5.83219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7B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6.93E-08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CB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5.61E-06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D1E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7.880653</w:t>
            </w:r>
          </w:p>
        </w:tc>
      </w:tr>
      <w:tr w:rsidR="00E80523" w:rsidRPr="00E80523" w14:paraId="7D68C15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A2F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ENSG00000205426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44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2.77274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6B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7.031498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63B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5.788281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F2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8.42E-08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FEA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6.56E-06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EB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7.694154</w:t>
            </w:r>
          </w:p>
        </w:tc>
      </w:tr>
      <w:tr w:rsidR="00E80523" w:rsidRPr="00E80523" w14:paraId="6DB5489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FEC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ENSG00000058335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A0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-2.24375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6A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8.494245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34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-5.78377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7D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8.59E-08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DF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6.67E-06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2E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7.675014</w:t>
            </w:r>
          </w:p>
        </w:tc>
      </w:tr>
      <w:tr w:rsidR="00E80523" w:rsidRPr="00E80523" w14:paraId="4766140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297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lastRenderedPageBreak/>
              <w:t>ENSG00000107984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FD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2.828181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5A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8.212114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9A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5.771529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E4B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9.07E-08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36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6.97E-06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B0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7.623175</w:t>
            </w:r>
          </w:p>
        </w:tc>
      </w:tr>
      <w:tr w:rsidR="00E80523" w:rsidRPr="00E80523" w14:paraId="49817A4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35F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ENSG00000108924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9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-2.05987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67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8.476055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A1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-5.73392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10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0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53F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7.464178</w:t>
            </w:r>
          </w:p>
        </w:tc>
      </w:tr>
      <w:tr w:rsidR="00E80523" w:rsidRPr="00E80523" w14:paraId="6101627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FBB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ENSG00000204019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7F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2.491873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4C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5.984783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0F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5.732092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ACE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1.08E-07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2F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8.04E-06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9E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7.456481</w:t>
            </w:r>
          </w:p>
        </w:tc>
      </w:tr>
      <w:tr w:rsidR="00E80523" w:rsidRPr="00E80523" w14:paraId="761A929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DA6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ENSG00000206073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E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2.093388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A9E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5.369028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82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5.723192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4C3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1.12E-07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93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68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7.418935</w:t>
            </w:r>
          </w:p>
        </w:tc>
      </w:tr>
      <w:tr w:rsidR="00E80523" w:rsidRPr="00E80523" w14:paraId="2D0EC95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8B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ENSG00000115457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14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C1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12.19275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4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-5.72291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54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1.13E-07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BB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3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7.417759</w:t>
            </w:r>
          </w:p>
        </w:tc>
      </w:tr>
      <w:tr w:rsidR="00E80523" w:rsidRPr="00E80523" w14:paraId="1E339D7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C05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ENSG00000084110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30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2.366061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4FE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8.01958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470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5.717597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EC6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1.15E-07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24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8.46E-06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BA4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7.395348</w:t>
            </w:r>
          </w:p>
        </w:tc>
      </w:tr>
      <w:tr w:rsidR="00E80523" w:rsidRPr="00E80523" w14:paraId="2952F25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0B1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ENSG00000146013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EB9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-2.36578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EA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7.316157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1C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-5.71357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EFE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6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8.52E-06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C50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7.378399</w:t>
            </w:r>
          </w:p>
        </w:tc>
      </w:tr>
      <w:tr w:rsidR="00E80523" w:rsidRPr="00E80523" w14:paraId="1AFE191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80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ENSG00000007402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9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-2.38513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D6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9.914613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FF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-5.63029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7F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1.69E-07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AEA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BF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7.028783</w:t>
            </w:r>
          </w:p>
        </w:tc>
      </w:tr>
      <w:tr w:rsidR="00E80523" w:rsidRPr="00E80523" w14:paraId="7995D3D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07F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ENSG00000206075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CF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2.887402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87B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7.80527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4E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5.569636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7A0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2.21E-07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2D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1.39E-05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1B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6.775752</w:t>
            </w:r>
          </w:p>
        </w:tc>
      </w:tr>
      <w:tr w:rsidR="00E80523" w:rsidRPr="00E80523" w14:paraId="2570BA1F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CD7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ENSG00000060718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41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2.384992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E8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9.383943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3B0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5.556583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818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2.34E-07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8D1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1.45E-05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AD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6.721483</w:t>
            </w:r>
          </w:p>
        </w:tc>
      </w:tr>
      <w:tr w:rsidR="00E80523" w:rsidRPr="00E80523" w14:paraId="13F9FE3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F81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ENSG00000137440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F4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2.072956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04C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7.202407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3D6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5.543139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DA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2.48E-07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975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03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6.665659</w:t>
            </w:r>
          </w:p>
        </w:tc>
      </w:tr>
      <w:tr w:rsidR="00E80523" w:rsidRPr="00E80523" w14:paraId="24F8164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54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ENSG00000127249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7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-2.37474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DC7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9.240388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022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-5.52605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B2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D2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51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6.594809</w:t>
            </w:r>
          </w:p>
        </w:tc>
      </w:tr>
      <w:tr w:rsidR="00E80523" w:rsidRPr="00E80523" w14:paraId="7596C41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09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ENSG00000124664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1C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CBD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9.851256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16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5.521374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D2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2.72E-07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5F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ED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6.575427</w:t>
            </w:r>
          </w:p>
        </w:tc>
      </w:tr>
      <w:tr w:rsidR="00E80523" w:rsidRPr="00E80523" w14:paraId="39FD159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52A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ENSG00000275216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E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2.421435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80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6.006757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BB3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5.503467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56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2.94E-07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B8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1.76E-05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0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6.501329</w:t>
            </w:r>
          </w:p>
        </w:tc>
      </w:tr>
      <w:tr w:rsidR="00E80523" w:rsidRPr="00E80523" w14:paraId="679A209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6B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ENSG00000154975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8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-2.01865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44E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5.099373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56B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-5.49498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BF3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3.05E-07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69C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1.81E-05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95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6.466242</w:t>
            </w:r>
          </w:p>
        </w:tc>
      </w:tr>
      <w:tr w:rsidR="00E80523" w:rsidRPr="00E80523" w14:paraId="4D2C1F0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93A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ENSG00000115919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96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2.304422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8DA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10.39871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43B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5.482802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B93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3.22E-07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2E3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1.89E-05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60F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6.415971</w:t>
            </w:r>
          </w:p>
        </w:tc>
      </w:tr>
      <w:tr w:rsidR="00E80523" w:rsidRPr="00E80523" w14:paraId="6D07C10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ED5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ENSG00000087128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EDD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2.537569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126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7.221718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81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5.48006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A72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3.26E-07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4A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1.90E-05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771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6.404657</w:t>
            </w:r>
          </w:p>
        </w:tc>
      </w:tr>
      <w:tr w:rsidR="00E80523" w:rsidRPr="00E80523" w14:paraId="5689771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76F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ENSG00000167653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0D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3.014278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BD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7.583637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92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5.404918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A7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4.50E-07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21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2.43E-05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0F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6.09578</w:t>
            </w:r>
          </w:p>
        </w:tc>
      </w:tr>
      <w:tr w:rsidR="00E80523" w:rsidRPr="00E80523" w14:paraId="3EFEB9E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00F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ENSG00000148702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8A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-2.53483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58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8.037145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E8F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-5.32258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D0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6.41E-07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97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57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5.759951</w:t>
            </w:r>
          </w:p>
        </w:tc>
      </w:tr>
      <w:tr w:rsidR="00E80523" w:rsidRPr="00E80523" w14:paraId="089058B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37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ENSG00000167755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B5D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2.667364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42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6.525789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FE8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5.316844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7C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A1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3.28E-05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EA9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5.736644</w:t>
            </w:r>
          </w:p>
        </w:tc>
      </w:tr>
      <w:tr w:rsidR="00E80523" w:rsidRPr="00E80523" w14:paraId="0F5B927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0EA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ENSG00000148346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D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8E6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11.53746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D6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31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6.75E-07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B4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C0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5.711546</w:t>
            </w:r>
          </w:p>
        </w:tc>
      </w:tr>
      <w:tr w:rsidR="00E80523" w:rsidRPr="00E80523" w14:paraId="3A4E873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05B1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ENSG00000268104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E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2.16224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E7C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10.97999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39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5.262819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7AE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8.27E-07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E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3.93E-05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98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5.517928</w:t>
            </w:r>
          </w:p>
        </w:tc>
      </w:tr>
      <w:tr w:rsidR="00E80523" w:rsidRPr="00E80523" w14:paraId="4E5126B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0D8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ENSG00000198183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8B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3.619243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74F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8.461576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BFD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5.244842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214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8.93E-07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0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4.15E-05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656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5.445423</w:t>
            </w:r>
          </w:p>
        </w:tc>
      </w:tr>
      <w:tr w:rsidR="00E80523" w:rsidRPr="00E80523" w14:paraId="7042260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1AF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DD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7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7.779827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0E6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-5.23101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7A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9.46E-07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344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23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5.389732</w:t>
            </w:r>
          </w:p>
        </w:tc>
      </w:tr>
      <w:tr w:rsidR="00E80523" w:rsidRPr="00E80523" w14:paraId="08D3217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CD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ENSG00000227471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2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2.055589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1E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6.496271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036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5.199133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62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1C9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4.80E-05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4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5.261687</w:t>
            </w:r>
          </w:p>
        </w:tc>
      </w:tr>
      <w:tr w:rsidR="00E80523" w:rsidRPr="00E80523" w14:paraId="1B95536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25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ENSG00000142973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B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-2.74642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092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10.06526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15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591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1.30E-06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4AF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5.50E-05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67C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5.089111</w:t>
            </w:r>
          </w:p>
        </w:tc>
      </w:tr>
      <w:tr w:rsidR="00E80523" w:rsidRPr="00E80523" w14:paraId="3EE6B64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D0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ENSG00000185479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60A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2.133052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2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5.971464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42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5.143535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784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1.37E-06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66C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75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5.039412</w:t>
            </w:r>
          </w:p>
        </w:tc>
      </w:tr>
      <w:tr w:rsidR="00E80523" w:rsidRPr="00E80523" w14:paraId="38E653D2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FE8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ENSG00000116031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6B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4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6.962793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C9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-5.11713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5F2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1.53E-06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32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73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4.934334</w:t>
            </w:r>
          </w:p>
        </w:tc>
      </w:tr>
      <w:tr w:rsidR="00E80523" w:rsidRPr="00E80523" w14:paraId="591A4AF0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612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ENSG00000156076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20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-2.49165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A7E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7.925864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01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-5.11681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177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1.53E-06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2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D9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4.933035</w:t>
            </w:r>
          </w:p>
        </w:tc>
      </w:tr>
      <w:tr w:rsidR="00E80523" w:rsidRPr="00E80523" w14:paraId="338D2AE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B9E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ENSG00000057149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59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2.586163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65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6.28336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056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5.060876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E5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1.93E-06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1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2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4.711466</w:t>
            </w:r>
          </w:p>
        </w:tc>
      </w:tr>
      <w:tr w:rsidR="00E80523" w:rsidRPr="00E80523" w14:paraId="74B8FC05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D93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ENSG00000144331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62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-2.02705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5A4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8.26263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18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-5.04227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B0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A4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7.78E-05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0D0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4.63806</w:t>
            </w:r>
          </w:p>
        </w:tc>
      </w:tr>
      <w:tr w:rsidR="00E80523" w:rsidRPr="00E80523" w14:paraId="27CAFCF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A8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B02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2.357082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7E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7.457817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56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4.989307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8A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2.60E-06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ED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9.20E-05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7E1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4.430002</w:t>
            </w:r>
          </w:p>
        </w:tc>
      </w:tr>
      <w:tr w:rsidR="00E80523" w:rsidRPr="00E80523" w14:paraId="3ECB5D1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E7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ENSG00000163220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11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2.132967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D3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12.57168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21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4.931265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8E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3.30E-06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036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04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4.203464</w:t>
            </w:r>
          </w:p>
        </w:tc>
      </w:tr>
      <w:tr w:rsidR="00E80523" w:rsidRPr="00E80523" w14:paraId="73DCAEA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DC8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ENSG00000074410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D29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2.021145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65C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10.26846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C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4.911731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B78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7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455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4.127576</w:t>
            </w:r>
          </w:p>
        </w:tc>
      </w:tr>
      <w:tr w:rsidR="00E80523" w:rsidRPr="00E80523" w14:paraId="5AC8A48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9B5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ENSG00000170561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6C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-2.18676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9A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8.854347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9F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-4.85112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B2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EED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4E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3.893249</w:t>
            </w:r>
          </w:p>
        </w:tc>
      </w:tr>
      <w:tr w:rsidR="00E80523" w:rsidRPr="00E80523" w14:paraId="7332A84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0E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ENSG00000146374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A2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2.081735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3C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7.907657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8A0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4.841549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F7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4.77E-06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87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00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3.856419</w:t>
            </w:r>
          </w:p>
        </w:tc>
      </w:tr>
      <w:tr w:rsidR="00E80523" w:rsidRPr="00E80523" w14:paraId="1FDC89DD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50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ENSG00000066405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1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-2.95661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36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9.254803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7D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-4.76429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83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6.52E-06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C3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6A9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3.560676</w:t>
            </w:r>
          </w:p>
        </w:tc>
      </w:tr>
      <w:tr w:rsidR="00E80523" w:rsidRPr="00E80523" w14:paraId="48280B7B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96A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ENSG00000099994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A8A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-2.14875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791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11.29995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353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-4.73628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018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8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1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3.454155</w:t>
            </w:r>
          </w:p>
        </w:tc>
      </w:tr>
      <w:tr w:rsidR="00E80523" w:rsidRPr="00E80523" w14:paraId="2D9CA4D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74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ENSG00000112936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ED6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-2.15733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10.57457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553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-4.72901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0E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7.51E-06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D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28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3.426572</w:t>
            </w:r>
          </w:p>
        </w:tc>
      </w:tr>
      <w:tr w:rsidR="00E80523" w:rsidRPr="00E80523" w14:paraId="30FA232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5F9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ENSG00000188505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2CA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2.058373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6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7.293326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EE0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4.704354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3D0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8.29E-06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A9A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3F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3.333247</w:t>
            </w:r>
          </w:p>
        </w:tc>
      </w:tr>
      <w:tr w:rsidR="00E80523" w:rsidRPr="00E80523" w14:paraId="6FF0462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0F0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ENSG00000196611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4D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2.193914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172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9.964349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19F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4.665411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21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9.68E-06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C8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3FB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3.186446</w:t>
            </w:r>
          </w:p>
        </w:tc>
      </w:tr>
      <w:tr w:rsidR="00E80523" w:rsidRPr="00E80523" w14:paraId="681588A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AEA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ENSG00000021826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83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3.517551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983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9.387474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77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4.644857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6F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1.05E-05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EB4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11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3.109274</w:t>
            </w:r>
          </w:p>
        </w:tc>
      </w:tr>
      <w:tr w:rsidR="00E80523" w:rsidRPr="00E80523" w14:paraId="5CCD774D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01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ENSG00000137699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C7D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2.340764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BE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9.269883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A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4.552004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71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2E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C8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2.763356</w:t>
            </w:r>
          </w:p>
        </w:tc>
      </w:tr>
      <w:tr w:rsidR="00E80523" w:rsidRPr="00E80523" w14:paraId="3A3CF0C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7C3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lastRenderedPageBreak/>
              <w:t>ENSG00000204305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982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-2.00015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C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10.16988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95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-4.40211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8C2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A2B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5A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2.214521</w:t>
            </w:r>
          </w:p>
        </w:tc>
      </w:tr>
      <w:tr w:rsidR="00E80523" w:rsidRPr="00E80523" w14:paraId="21CDF21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E1C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ENSG00000117983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61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3.127142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8D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12.21617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2D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4.316927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8A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3.76E-05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8A0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38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1.90805</w:t>
            </w:r>
          </w:p>
        </w:tc>
      </w:tr>
      <w:tr w:rsidR="00E80523" w:rsidRPr="00E80523" w14:paraId="15CA6603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B42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ENSG00000153446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0E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-2.57765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15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11.18359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92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-4.31069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F4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C6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E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1.885786</w:t>
            </w:r>
          </w:p>
        </w:tc>
      </w:tr>
      <w:tr w:rsidR="00E80523" w:rsidRPr="00E80523" w14:paraId="2789770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EA5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ENSG00000165376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DA5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-2.27149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9F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7.957435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D6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-4.28121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2D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4.31E-05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4E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B63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1.780753</w:t>
            </w:r>
          </w:p>
        </w:tc>
      </w:tr>
      <w:tr w:rsidR="00E80523" w:rsidRPr="00E80523" w14:paraId="4050CD0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439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ENSG00000128422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BB2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2.120063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47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10.73512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3D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4.222627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587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5.38E-05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43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899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1.573512</w:t>
            </w:r>
          </w:p>
        </w:tc>
      </w:tr>
      <w:tr w:rsidR="00E80523" w:rsidRPr="00E80523" w14:paraId="4EF4DF99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6734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ENSG00000171885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CE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-2.33519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33E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10.11803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25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-4.06269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FD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9.74E-05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C4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00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1.017819</w:t>
            </w:r>
          </w:p>
        </w:tc>
      </w:tr>
      <w:tr w:rsidR="00E80523" w:rsidRPr="00E80523" w14:paraId="625CE28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CF85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ENSG00000168484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A1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-3.53144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583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12.2324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D9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9D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A8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77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0.865228</w:t>
            </w:r>
          </w:p>
        </w:tc>
      </w:tr>
      <w:tr w:rsidR="00E80523" w:rsidRPr="00E80523" w14:paraId="08C7236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F40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ENSG00000171564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FA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3.353238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6E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7.873026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871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3.995512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958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92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DC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0.788922</w:t>
            </w:r>
          </w:p>
        </w:tc>
      </w:tr>
      <w:tr w:rsidR="00E80523" w:rsidRPr="00E80523" w14:paraId="1979A67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3AA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D2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2.608998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CD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7.161368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44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3.992447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F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DF2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37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0.778546</w:t>
            </w:r>
          </w:p>
        </w:tc>
      </w:tr>
      <w:tr w:rsidR="00E80523" w:rsidRPr="00E80523" w14:paraId="1A4C9B1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A5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BC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3.505123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419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10.06274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50A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3.973626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D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30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0F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0.71494</w:t>
            </w:r>
          </w:p>
        </w:tc>
      </w:tr>
      <w:tr w:rsidR="00E80523" w:rsidRPr="00E80523" w14:paraId="0E721C9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0318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ENSG00000187908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55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-2.42143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31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11.16713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57F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-3.92088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17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E3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69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0.537853</w:t>
            </w:r>
          </w:p>
        </w:tc>
      </w:tr>
      <w:tr w:rsidR="00E80523" w:rsidRPr="00E80523" w14:paraId="27C5A6D7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547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ENSG00000161798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F0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-2.27533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DE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8.559755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58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-3.87787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5C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3C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D78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0.394679</w:t>
            </w:r>
          </w:p>
        </w:tc>
      </w:tr>
      <w:tr w:rsidR="00E80523" w:rsidRPr="00E80523" w14:paraId="248A65B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4F4F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754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2.347207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B82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9.244942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E5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3.875124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D8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3A8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85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0.385594</w:t>
            </w:r>
          </w:p>
        </w:tc>
      </w:tr>
      <w:tr w:rsidR="00E80523" w:rsidRPr="00E80523" w14:paraId="18916618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33D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121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-2.56144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AC3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10.39325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C7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-3.76633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FBD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3DA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0.003365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015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0.02888</w:t>
            </w:r>
          </w:p>
        </w:tc>
      </w:tr>
      <w:tr w:rsidR="00E80523" w:rsidRPr="00E80523" w14:paraId="362BA7AA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A0C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ENSG00000162896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421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45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12.78273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6E2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-3.72302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60C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A77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0.003786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6D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-0.11105</w:t>
            </w:r>
          </w:p>
        </w:tc>
      </w:tr>
      <w:tr w:rsidR="00E80523" w:rsidRPr="00E80523" w14:paraId="5C38C96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24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ENSG00000215182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62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2.798983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0D5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8.610219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500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3.705831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70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A3E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0.003973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CB0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-0.16623</w:t>
            </w:r>
          </w:p>
        </w:tc>
      </w:tr>
      <w:tr w:rsidR="00E80523" w:rsidRPr="00E80523" w14:paraId="1F5F680E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EDFB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ENSG00000104760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68D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2.062843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AB7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7.57742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AC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3.209128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1A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F9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0.013897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27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-1.67536</w:t>
            </w:r>
          </w:p>
        </w:tc>
      </w:tr>
      <w:tr w:rsidR="00E80523" w:rsidRPr="00E80523" w14:paraId="67CF5B3C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11E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ENSG00000130294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FE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-2.07062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AF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7.779121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91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-3.19983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D570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85C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6FD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-1.70197</w:t>
            </w:r>
          </w:p>
        </w:tc>
      </w:tr>
      <w:tr w:rsidR="00E80523" w:rsidRPr="00E80523" w14:paraId="3E42D9F6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6E6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ENSG00000171557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0D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2.65092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C2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10.81373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10C9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3.186409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DD7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49B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0.014628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DFC1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-1.74027</w:t>
            </w:r>
          </w:p>
        </w:tc>
      </w:tr>
      <w:tr w:rsidR="00E80523" w:rsidRPr="00E80523" w14:paraId="6B68B901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CF5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ENSG00000151632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5DA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2.267472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665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11.07773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82AA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2.971499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E1F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0.003722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758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0.024185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43E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-2.3356</w:t>
            </w:r>
          </w:p>
        </w:tc>
      </w:tr>
      <w:tr w:rsidR="00E80523" w:rsidRPr="00E80523" w14:paraId="5B3A8F24" w14:textId="77777777" w:rsidTr="00E8052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5B31" w14:textId="77777777" w:rsidR="00E80523" w:rsidRPr="00E80523" w:rsidRDefault="00E80523" w:rsidP="00E80523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ENSG00000096088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3C26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-2.03425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2D03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10.11781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03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-2.71789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D2A4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967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8E72" w14:textId="77777777" w:rsidR="00E80523" w:rsidRPr="00E80523" w:rsidRDefault="00E80523" w:rsidP="00E8052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E80523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-2.99328</w:t>
            </w:r>
          </w:p>
        </w:tc>
      </w:tr>
    </w:tbl>
    <w:p w14:paraId="06B44F74" w14:textId="40E0FA4C" w:rsidR="00E80523" w:rsidRDefault="00E80523" w:rsidP="00E8052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1EF088F" w14:textId="77777777" w:rsidR="00E80523" w:rsidRDefault="00E8052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0D6E873B" w14:textId="6E5EB60B" w:rsidR="00E80523" w:rsidRDefault="00E80523" w:rsidP="00E80523">
      <w:pPr>
        <w:widowControl/>
        <w:jc w:val="left"/>
        <w:rPr>
          <w:rFonts w:ascii="Times New Roman" w:hAnsi="Times New Roman"/>
          <w:b/>
          <w:bCs/>
          <w:sz w:val="24"/>
          <w:szCs w:val="24"/>
        </w:rPr>
      </w:pPr>
      <w:r w:rsidRPr="00A83CC3">
        <w:rPr>
          <w:rFonts w:ascii="Times New Roman" w:hAnsi="Times New Roman"/>
          <w:b/>
          <w:bC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83C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7001" w:type="dxa"/>
        <w:tblLook w:val="04A0" w:firstRow="1" w:lastRow="0" w:firstColumn="1" w:lastColumn="0" w:noHBand="0" w:noVBand="1"/>
      </w:tblPr>
      <w:tblGrid>
        <w:gridCol w:w="1427"/>
        <w:gridCol w:w="1053"/>
        <w:gridCol w:w="1053"/>
        <w:gridCol w:w="1053"/>
        <w:gridCol w:w="1053"/>
        <w:gridCol w:w="1053"/>
        <w:gridCol w:w="1053"/>
      </w:tblGrid>
      <w:tr w:rsidR="00280014" w:rsidRPr="00280014" w14:paraId="01C87CB2" w14:textId="77777777" w:rsidTr="00280014">
        <w:trPr>
          <w:trHeight w:val="3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A73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4BFC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logFC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D12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AveExpr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70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A202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P.Value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31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proofErr w:type="spellStart"/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adj.</w:t>
            </w:r>
            <w:proofErr w:type="gramStart"/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P.Val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F2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B</w:t>
            </w:r>
          </w:p>
        </w:tc>
      </w:tr>
      <w:tr w:rsidR="00280014" w:rsidRPr="00280014" w14:paraId="1DADA57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66C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ZNF385B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7C1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-3.5072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580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6.223957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05F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-4.48943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CC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49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23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1.004733</w:t>
            </w:r>
          </w:p>
        </w:tc>
      </w:tr>
      <w:tr w:rsidR="00280014" w:rsidRPr="00280014" w14:paraId="112B194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4942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HSD17B6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403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-3.03031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22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7.983271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5C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-6.66976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DA9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6.72E-07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06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6C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6.005243</w:t>
            </w:r>
          </w:p>
        </w:tc>
      </w:tr>
      <w:tr w:rsidR="00280014" w:rsidRPr="00280014" w14:paraId="700C9B36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33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APOH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6F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-2.96621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81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6.260801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A5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-3.82277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107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0DD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AA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-0.55814</w:t>
            </w:r>
          </w:p>
        </w:tc>
      </w:tr>
      <w:tr w:rsidR="00280014" w:rsidRPr="00280014" w14:paraId="46350E06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649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SUSD2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BE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-2.96443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C8E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8.135912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18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-4.41844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FA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4C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0.016034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DC0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0.837307</w:t>
            </w:r>
          </w:p>
        </w:tc>
      </w:tr>
      <w:tr w:rsidR="00280014" w:rsidRPr="00280014" w14:paraId="205EF7E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E45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6C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-2.82817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48F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8.366762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084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-3.99684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52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F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37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-0.15306</w:t>
            </w:r>
          </w:p>
        </w:tc>
      </w:tr>
      <w:tr w:rsidR="00280014" w:rsidRPr="00280014" w14:paraId="0B5BC3FD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94F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PLA2G1B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03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-2.7869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62D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5.982491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A93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-4.30354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93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3D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0.018711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600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0.566563</w:t>
            </w:r>
          </w:p>
        </w:tc>
      </w:tr>
      <w:tr w:rsidR="00280014" w:rsidRPr="00280014" w14:paraId="4FEC8E7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36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CYP4B1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D5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-2.64395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A50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7.451238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C6E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-3.98231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38C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2B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0.026993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DF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-0.18698</w:t>
            </w:r>
          </w:p>
        </w:tc>
      </w:tr>
      <w:tr w:rsidR="00280014" w:rsidRPr="00280014" w14:paraId="48F7D10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E7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722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-2.4632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A4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5.974891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A04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-4.50817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5D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510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0.014067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D5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1.048944</w:t>
            </w:r>
          </w:p>
        </w:tc>
      </w:tr>
      <w:tr w:rsidR="00280014" w:rsidRPr="00280014" w14:paraId="3F0D181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DC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LRRK2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C8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-2.41753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82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7.942786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AD5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-3.64686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147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BB2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1E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-0.96386</w:t>
            </w:r>
          </w:p>
        </w:tc>
      </w:tr>
      <w:tr w:rsidR="00280014" w:rsidRPr="00280014" w14:paraId="5C74A486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856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39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-2.30371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4F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7.735639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14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-3.89241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9E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B2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292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-0.39644</w:t>
            </w:r>
          </w:p>
        </w:tc>
      </w:tr>
      <w:tr w:rsidR="00280014" w:rsidRPr="00280014" w14:paraId="1C0389C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838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AQP4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702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-2.28356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7F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4.995689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96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-4.37792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89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4F7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0.017047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13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0.741778</w:t>
            </w:r>
          </w:p>
        </w:tc>
      </w:tr>
      <w:tr w:rsidR="00280014" w:rsidRPr="00280014" w14:paraId="3708F27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86F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BEX5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2B2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-2.22486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DE3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7.140637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79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-4.98415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555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EED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0.008352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1F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2.170636</w:t>
            </w:r>
          </w:p>
        </w:tc>
      </w:tr>
      <w:tr w:rsidR="00280014" w:rsidRPr="00280014" w14:paraId="2C9E3C4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E6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MIR29B2CHG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529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-2.13306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090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6.748487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194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-4.04116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5A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0.000475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1A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0.024987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584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-0.04945</w:t>
            </w:r>
          </w:p>
        </w:tc>
      </w:tr>
      <w:tr w:rsidR="00280014" w:rsidRPr="00280014" w14:paraId="2F9140ED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E2A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CLIC5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0F3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-2.07656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14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6.791658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53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CE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484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0.031694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3EF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-0.50311</w:t>
            </w:r>
          </w:p>
        </w:tc>
      </w:tr>
      <w:tr w:rsidR="00280014" w:rsidRPr="00280014" w14:paraId="18B2D686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F5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69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-2.04539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FB1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5.170785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BE6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-4.29652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4B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D4A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0.018865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4A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0.550046</w:t>
            </w:r>
          </w:p>
        </w:tc>
      </w:tr>
      <w:tr w:rsidR="00280014" w:rsidRPr="00280014" w14:paraId="0B9EF91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87F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FREM2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B1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-1.99789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7A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5.066204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9F4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-4.21415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1E3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DC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B15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0.356272</w:t>
            </w:r>
          </w:p>
        </w:tc>
      </w:tr>
      <w:tr w:rsidR="00280014" w:rsidRPr="00280014" w14:paraId="05D9F5C3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CC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FGFR2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79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-1.9844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3CE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7.269489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FD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-4.91237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80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5.19E-05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90F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F02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2.001872</w:t>
            </w:r>
          </w:p>
        </w:tc>
      </w:tr>
      <w:tr w:rsidR="00280014" w:rsidRPr="00280014" w14:paraId="1290065F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F02A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ATP13A4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92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-1.96363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65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5.532273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DF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-3.76235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7CB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D5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DB4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-0.69797</w:t>
            </w:r>
          </w:p>
        </w:tc>
      </w:tr>
      <w:tr w:rsidR="00280014" w:rsidRPr="00280014" w14:paraId="007E0237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257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TMED6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B7A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-1.91048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E9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4.996513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CDD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-3.53112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62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A6D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0.047326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958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-1.22831</w:t>
            </w:r>
          </w:p>
        </w:tc>
      </w:tr>
      <w:tr w:rsidR="00280014" w:rsidRPr="00280014" w14:paraId="158B5133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01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B12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-1.87493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D7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5.798069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5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-5.60853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82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8.98E-06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79A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0.004157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F4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3.625129</w:t>
            </w:r>
          </w:p>
        </w:tc>
      </w:tr>
      <w:tr w:rsidR="00280014" w:rsidRPr="00280014" w14:paraId="2FCC4FF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32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09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-1.84497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4F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7.218063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12F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-3.89431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8C4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83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28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-0.39203</w:t>
            </w:r>
          </w:p>
        </w:tc>
      </w:tr>
      <w:tr w:rsidR="00280014" w:rsidRPr="00280014" w14:paraId="5AA9AEB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9E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F3E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-1.83424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B4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4.827566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8A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-4.89968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845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5.36E-05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65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2E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1.972001</w:t>
            </w:r>
          </w:p>
        </w:tc>
      </w:tr>
      <w:tr w:rsidR="00280014" w:rsidRPr="00280014" w14:paraId="74B0231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1938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CACHD1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8A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-1.77801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DA4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6.69633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1C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-3.53798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25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B0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0.046945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8FA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-1.2127</w:t>
            </w:r>
          </w:p>
        </w:tc>
      </w:tr>
      <w:tr w:rsidR="00280014" w:rsidRPr="00280014" w14:paraId="6B3223A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0C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MMP28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04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-1.75787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DCF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5.156962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71D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-3.56828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53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0F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E2D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-1.14366</w:t>
            </w:r>
          </w:p>
        </w:tc>
      </w:tr>
      <w:tr w:rsidR="00280014" w:rsidRPr="00280014" w14:paraId="186DA6F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91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METTL7A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25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-1.70247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2F8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10.08218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12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-5.25504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63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2.18E-05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BF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749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2.80513</w:t>
            </w:r>
          </w:p>
        </w:tc>
      </w:tr>
      <w:tr w:rsidR="00280014" w:rsidRPr="00280014" w14:paraId="404B2D3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C3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RNASE1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50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-1.67166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03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11.41242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2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-3.73164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2C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887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0.036781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BA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-0.76885</w:t>
            </w:r>
          </w:p>
        </w:tc>
      </w:tr>
      <w:tr w:rsidR="00280014" w:rsidRPr="00280014" w14:paraId="70A6C0DA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F29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CLIC3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73E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-1.62075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1F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7.087731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9A0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-3.93036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576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3E3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0.028853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A85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-0.30813</w:t>
            </w:r>
          </w:p>
        </w:tc>
      </w:tr>
      <w:tr w:rsidR="00280014" w:rsidRPr="00280014" w14:paraId="5BF286C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697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IL33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D2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-1.61145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CA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6.452657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93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-3.80656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79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63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42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-0.59571</w:t>
            </w:r>
          </w:p>
        </w:tc>
      </w:tr>
      <w:tr w:rsidR="00280014" w:rsidRPr="00280014" w14:paraId="28BC37F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FA6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ZMAT1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71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-1.60563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35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5.167032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7BC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-3.68138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B8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282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0.039434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4D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-0.8846</w:t>
            </w:r>
          </w:p>
        </w:tc>
      </w:tr>
      <w:tr w:rsidR="00280014" w:rsidRPr="00280014" w14:paraId="6462FD2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6A8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FCN3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EC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-1.59829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48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6.922481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18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-3.67683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EA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3A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0.039707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57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-0.89505</w:t>
            </w:r>
          </w:p>
        </w:tc>
      </w:tr>
      <w:tr w:rsidR="00280014" w:rsidRPr="00280014" w14:paraId="7CB38C6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0B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CBX7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B51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-1.59748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69C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7.407482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F4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-6.20949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EE5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2.04E-06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6B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2B4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4.990222</w:t>
            </w:r>
          </w:p>
        </w:tc>
      </w:tr>
      <w:tr w:rsidR="00280014" w:rsidRPr="00280014" w14:paraId="1511587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39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27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-1.57323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56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6.450878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C2A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-4.14333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9E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E95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58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0.189934</w:t>
            </w:r>
          </w:p>
        </w:tc>
      </w:tr>
      <w:tr w:rsidR="00280014" w:rsidRPr="00280014" w14:paraId="10C81A47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B3F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FMO2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94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B5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7.120677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B5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-3.88728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62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961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B2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-0.40838</w:t>
            </w:r>
          </w:p>
        </w:tc>
      </w:tr>
      <w:tr w:rsidR="00280014" w:rsidRPr="00280014" w14:paraId="2F0C158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57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CAPN3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8A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-1.53276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13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6.275608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22F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-3.77866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842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FA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92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-0.66026</w:t>
            </w:r>
          </w:p>
        </w:tc>
      </w:tr>
      <w:tr w:rsidR="00280014" w:rsidRPr="00280014" w14:paraId="6D62731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1D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IL6R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4D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-1.52107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33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7.065008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1FF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-5.03998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99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3.75E-05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736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0.007602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D8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2.301733</w:t>
            </w:r>
          </w:p>
        </w:tc>
      </w:tr>
      <w:tr w:rsidR="00280014" w:rsidRPr="00280014" w14:paraId="4E2572C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C60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CEBPA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C1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-1.51636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DB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7.92269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447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-4.23428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C8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83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34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0.403594</w:t>
            </w:r>
          </w:p>
        </w:tc>
      </w:tr>
      <w:tr w:rsidR="00280014" w:rsidRPr="00280014" w14:paraId="09AA7BB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E03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FOSL1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452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364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5.360305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A84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4.119063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C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DD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96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0.133015</w:t>
            </w:r>
          </w:p>
        </w:tc>
      </w:tr>
      <w:tr w:rsidR="00280014" w:rsidRPr="00280014" w14:paraId="3B48772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7B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TNFAIP6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B6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1.525119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E2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6.463796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6C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3.542266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3E7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B8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0.046746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8B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-1.20294</w:t>
            </w:r>
          </w:p>
        </w:tc>
      </w:tr>
      <w:tr w:rsidR="00280014" w:rsidRPr="00280014" w14:paraId="070B7D9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5AC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CDK5R1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28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1.532095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58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4.670629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B9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5.457199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BF8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1.31E-05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2E1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0.005085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B04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3.275381</w:t>
            </w:r>
          </w:p>
        </w:tc>
      </w:tr>
      <w:tr w:rsidR="00280014" w:rsidRPr="00280014" w14:paraId="2A02571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FE2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PITX1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16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1.534855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61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5.565464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3B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4.481566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BC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6E3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0.014845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EC1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0.986186</w:t>
            </w:r>
          </w:p>
        </w:tc>
      </w:tr>
      <w:tr w:rsidR="00280014" w:rsidRPr="00280014" w14:paraId="566511CD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99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NAMPT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9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1.551761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D53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8.398909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13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5.087694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6C7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3.33E-05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7F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14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2.413664</w:t>
            </w:r>
          </w:p>
        </w:tc>
      </w:tr>
      <w:tr w:rsidR="00280014" w:rsidRPr="00280014" w14:paraId="5F9A427F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13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lastRenderedPageBreak/>
              <w:t>RHOV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2D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1.567405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EA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6.171414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87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5.695013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A1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7.24E-06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98E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0.003872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35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3.824016</w:t>
            </w:r>
          </w:p>
        </w:tc>
      </w:tr>
      <w:tr w:rsidR="00280014" w:rsidRPr="00280014" w14:paraId="3DEDCB4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DF9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FA2H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D14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1.601792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B0E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6.991847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13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3.689474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DD8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EF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B1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-0.86598</w:t>
            </w:r>
          </w:p>
        </w:tc>
      </w:tr>
      <w:tr w:rsidR="00280014" w:rsidRPr="00280014" w14:paraId="476CCA7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2D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SLC39A4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E7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1.621684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2E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8.352162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31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6.099703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2FF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2.66E-06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68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C9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4.743995</w:t>
            </w:r>
          </w:p>
        </w:tc>
      </w:tr>
      <w:tr w:rsidR="00280014" w:rsidRPr="00280014" w14:paraId="64BB83B0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9D4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HMGB3P1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90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1.623563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CE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7.071127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7A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4.461987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B34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03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45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0.940004</w:t>
            </w:r>
          </w:p>
        </w:tc>
      </w:tr>
      <w:tr w:rsidR="00280014" w:rsidRPr="00280014" w14:paraId="00647B2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31A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FF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1.629292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6B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6.547109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DC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4.47381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E69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B7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0.014911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03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0.96789</w:t>
            </w:r>
          </w:p>
        </w:tc>
      </w:tr>
      <w:tr w:rsidR="00280014" w:rsidRPr="00280014" w14:paraId="388CF59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DB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KRT19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F5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1.631786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CD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10.74924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56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4.232653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34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A57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CA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0.399769</w:t>
            </w:r>
          </w:p>
        </w:tc>
      </w:tr>
      <w:tr w:rsidR="00280014" w:rsidRPr="00280014" w14:paraId="4932FB6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A208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50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1.633964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794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6.685371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9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4.310203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FA1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59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0.018499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BE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0.582257</w:t>
            </w:r>
          </w:p>
        </w:tc>
      </w:tr>
      <w:tr w:rsidR="00280014" w:rsidRPr="00280014" w14:paraId="00E19CC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4A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GINS1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198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1.637072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A0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6.784128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76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3.652828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93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6B9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992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-0.95018</w:t>
            </w:r>
          </w:p>
        </w:tc>
      </w:tr>
      <w:tr w:rsidR="00280014" w:rsidRPr="00280014" w14:paraId="39F1E7E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355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ZWINT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644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1.641516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F24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8.20353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27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B30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75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C2F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-0.473</w:t>
            </w:r>
          </w:p>
        </w:tc>
      </w:tr>
      <w:tr w:rsidR="00280014" w:rsidRPr="00280014" w14:paraId="367092C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94B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UBE2T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A1C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1.643599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D1D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7.567756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BC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3.990564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45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1E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0.026728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46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-0.16771</w:t>
            </w:r>
          </w:p>
        </w:tc>
      </w:tr>
      <w:tr w:rsidR="00280014" w:rsidRPr="00280014" w14:paraId="43E5A39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88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SLC7A5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9C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1.647216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A74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7.529477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94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4.544071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85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079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0.013273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1B7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1.133645</w:t>
            </w:r>
          </w:p>
        </w:tc>
      </w:tr>
      <w:tr w:rsidR="00280014" w:rsidRPr="00280014" w14:paraId="73CDF687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96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KRT8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0E3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1.659623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B78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10.72729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54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5.236483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3C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2.28E-05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56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0.006353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7D5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2.761817</w:t>
            </w:r>
          </w:p>
        </w:tc>
      </w:tr>
      <w:tr w:rsidR="00280014" w:rsidRPr="00280014" w14:paraId="74BBD83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D8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HHIPL2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B02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1.676858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61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5.184715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D8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3.806264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77E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1C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0.033544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F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-0.59639</w:t>
            </w:r>
          </w:p>
        </w:tc>
      </w:tr>
      <w:tr w:rsidR="00280014" w:rsidRPr="00280014" w14:paraId="3411A90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F9C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C62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1.687443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40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6.238167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834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4.07544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B1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77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11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0.030786</w:t>
            </w:r>
          </w:p>
        </w:tc>
      </w:tr>
      <w:tr w:rsidR="00280014" w:rsidRPr="00280014" w14:paraId="44792B2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A8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C3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1.705984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092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8.844579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25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4.137666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E41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D2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0.022155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3C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0.17665</w:t>
            </w:r>
          </w:p>
        </w:tc>
      </w:tr>
      <w:tr w:rsidR="00280014" w:rsidRPr="00280014" w14:paraId="4764BF4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736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CHEK1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F0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1.708381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D5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5.124329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D9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4.333115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F9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21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FB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0.636219</w:t>
            </w:r>
          </w:p>
        </w:tc>
      </w:tr>
      <w:tr w:rsidR="00280014" w:rsidRPr="00280014" w14:paraId="3695353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BE8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SLC16A3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C7A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1.733765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68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7.939482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9EF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5.169702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E26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2.70E-05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7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0.006795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2C9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2.605727</w:t>
            </w:r>
          </w:p>
        </w:tc>
      </w:tr>
      <w:tr w:rsidR="00280014" w:rsidRPr="00280014" w14:paraId="02EA0F1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D5F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FSCN1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43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1.741169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CBD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6.869804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B8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4.708489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39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8.71E-05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8A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793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1.521532</w:t>
            </w:r>
          </w:p>
        </w:tc>
      </w:tr>
      <w:tr w:rsidR="00280014" w:rsidRPr="00280014" w14:paraId="0078A02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E21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107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1.744852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8C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6.300893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98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3.787628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F60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7F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0.034357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DC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-0.63952</w:t>
            </w:r>
          </w:p>
        </w:tc>
      </w:tr>
      <w:tr w:rsidR="00280014" w:rsidRPr="00280014" w14:paraId="36E858F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623F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F7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1.753084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57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7.844462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381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4.270054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7D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AE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0.019626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DF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0.487747</w:t>
            </w:r>
          </w:p>
        </w:tc>
      </w:tr>
      <w:tr w:rsidR="00280014" w:rsidRPr="00280014" w14:paraId="3562C14A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97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KCNMB4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8EC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1.754101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68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5.949562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B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6.103959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CB0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2.64E-06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798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0.002779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42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4.753568</w:t>
            </w:r>
          </w:p>
        </w:tc>
      </w:tr>
      <w:tr w:rsidR="00280014" w:rsidRPr="00280014" w14:paraId="6E106E6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48C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F5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1.769104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ECD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6.433879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41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3.70343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5C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4B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0.038542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B6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-0.83386</w:t>
            </w:r>
          </w:p>
        </w:tc>
      </w:tr>
      <w:tr w:rsidR="00280014" w:rsidRPr="00280014" w14:paraId="7F243D76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E1B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805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1.778896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948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6.919321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A96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3.490246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9D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18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D15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-1.32114</w:t>
            </w:r>
          </w:p>
        </w:tc>
      </w:tr>
      <w:tr w:rsidR="00280014" w:rsidRPr="00280014" w14:paraId="5428BFF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AE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376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1.780586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4B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5.46398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58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3.805154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3B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B7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0.033554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8AD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-0.59896</w:t>
            </w:r>
          </w:p>
        </w:tc>
      </w:tr>
      <w:tr w:rsidR="00280014" w:rsidRPr="00280014" w14:paraId="028353D7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0AE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58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1.783116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A4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6.418671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71E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3.678779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3C2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B8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0.039607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78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-0.89057</w:t>
            </w:r>
          </w:p>
        </w:tc>
      </w:tr>
      <w:tr w:rsidR="00280014" w:rsidRPr="00280014" w14:paraId="13FD1BF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1642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STEAP1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897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1.800264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08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8.060228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A4C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3.795605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AA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E1C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0.034113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BAC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-0.62107</w:t>
            </w:r>
          </w:p>
        </w:tc>
      </w:tr>
      <w:tr w:rsidR="00280014" w:rsidRPr="00280014" w14:paraId="66B2F51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AF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DSP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16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1.837128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25E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10.61839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F61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4.892538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F0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5.46E-05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ED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0.008908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2C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1.955195</w:t>
            </w:r>
          </w:p>
        </w:tc>
      </w:tr>
      <w:tr w:rsidR="00280014" w:rsidRPr="00280014" w14:paraId="61847DCF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79C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1F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1.844725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49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5.774406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AD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3.894627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82B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15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4C8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-0.3913</w:t>
            </w:r>
          </w:p>
        </w:tc>
      </w:tr>
      <w:tr w:rsidR="00280014" w:rsidRPr="00280014" w14:paraId="0428C39F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5E1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CENPU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34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1.846108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A9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7.78128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8F6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4.399469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B5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D4C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0.016479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DEA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0.792584</w:t>
            </w:r>
          </w:p>
        </w:tc>
      </w:tr>
      <w:tr w:rsidR="00280014" w:rsidRPr="00280014" w14:paraId="0EFD440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B4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UCK2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455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1.878298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CB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7.321157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E1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4.658541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BB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9.89E-05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93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0.011821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71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1.40372</w:t>
            </w:r>
          </w:p>
        </w:tc>
      </w:tr>
      <w:tr w:rsidR="00280014" w:rsidRPr="00280014" w14:paraId="038FACD3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B1C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4AE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1.896503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BB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6.231345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8ED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3.579128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1B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E6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0.044593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C3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-1.11889</w:t>
            </w:r>
          </w:p>
        </w:tc>
      </w:tr>
      <w:tr w:rsidR="00280014" w:rsidRPr="00280014" w14:paraId="4CFC15F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FE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SMKR1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B0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1.917905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9D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5.051831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4A4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4.350546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12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D65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0.017711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27D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0.677281</w:t>
            </w:r>
          </w:p>
        </w:tc>
      </w:tr>
      <w:tr w:rsidR="00280014" w:rsidRPr="00280014" w14:paraId="75EEC4A7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4D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F9B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1.926866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2F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9.201221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D64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4.200727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B9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9BC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0.020586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72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0.324723</w:t>
            </w:r>
          </w:p>
        </w:tc>
      </w:tr>
      <w:tr w:rsidR="00280014" w:rsidRPr="00280014" w14:paraId="513B9A3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FC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MAD2L1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1E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1.950577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10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6.535168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A5D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3.85463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E55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2A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241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-0.48424</w:t>
            </w:r>
          </w:p>
        </w:tc>
      </w:tr>
      <w:tr w:rsidR="00280014" w:rsidRPr="00280014" w14:paraId="51E38AE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596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CTHRC1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0AD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1.952925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EC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10.44736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98D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3.761715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3D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7F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0.035478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A0D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-0.69944</w:t>
            </w:r>
          </w:p>
        </w:tc>
      </w:tr>
      <w:tr w:rsidR="00280014" w:rsidRPr="00280014" w14:paraId="5FF40CCA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2D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TRIP13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6F9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1.954161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F15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7.165608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9D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4.233176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B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60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4AF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0.400998</w:t>
            </w:r>
          </w:p>
        </w:tc>
      </w:tr>
      <w:tr w:rsidR="00280014" w:rsidRPr="00280014" w14:paraId="01D2F5D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8A4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CCNA2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16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1.988187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5A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5.825039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247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3.889038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F07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4CD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9C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-0.4043</w:t>
            </w:r>
          </w:p>
        </w:tc>
      </w:tr>
      <w:tr w:rsidR="00280014" w:rsidRPr="00280014" w14:paraId="14448C80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A002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25F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2.012906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A9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7.184408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8B9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3.609081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98A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7AD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0.043041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5B3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-1.05043</w:t>
            </w:r>
          </w:p>
        </w:tc>
      </w:tr>
      <w:tr w:rsidR="00280014" w:rsidRPr="00280014" w14:paraId="3F187A3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878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HMGB3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5F6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2.034403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30D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9.449466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DD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4.665532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5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9.71E-05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45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0.011782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CB4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1.42021</w:t>
            </w:r>
          </w:p>
        </w:tc>
      </w:tr>
      <w:tr w:rsidR="00280014" w:rsidRPr="00280014" w14:paraId="471D210C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BA4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CDKN3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A41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EB5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6.828897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D67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3.612964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BB7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5F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0.042741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3A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-1.04154</w:t>
            </w:r>
          </w:p>
        </w:tc>
      </w:tr>
      <w:tr w:rsidR="00280014" w:rsidRPr="00280014" w14:paraId="1A902F3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45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S100A9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6C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2.066541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09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9.724734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B7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3.68991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D6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7F7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0.039257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9D6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-0.86498</w:t>
            </w:r>
          </w:p>
        </w:tc>
      </w:tr>
      <w:tr w:rsidR="00280014" w:rsidRPr="00280014" w14:paraId="534B311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624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CDC20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C4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2.072122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CD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6.975562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F7D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3.530939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F1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A21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0.047326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94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-1.22872</w:t>
            </w:r>
          </w:p>
        </w:tc>
      </w:tr>
      <w:tr w:rsidR="00280014" w:rsidRPr="00280014" w14:paraId="24A740D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67CC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CDC6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BD2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2.076033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67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5.643449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6E4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4.334556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09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92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0.018088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02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0.639613</w:t>
            </w:r>
          </w:p>
        </w:tc>
      </w:tr>
      <w:tr w:rsidR="00280014" w:rsidRPr="00280014" w14:paraId="05EEA3A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EC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lastRenderedPageBreak/>
              <w:t>KISS1R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30C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2.095702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DC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6.365852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836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3.681169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85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90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0.039434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A45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-0.88508</w:t>
            </w:r>
          </w:p>
        </w:tc>
      </w:tr>
      <w:tr w:rsidR="00280014" w:rsidRPr="00280014" w14:paraId="588A8FB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5C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NUF2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AE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2.102877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8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6.026033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0C7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3.758567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45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D8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0.035586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B07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-0.70671</w:t>
            </w:r>
          </w:p>
        </w:tc>
      </w:tr>
      <w:tr w:rsidR="00280014" w:rsidRPr="00280014" w14:paraId="6F7BA556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01B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FHL2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06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2.114266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D6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8.920521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3D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4.577755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BCB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BB6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E9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1.213122</w:t>
            </w:r>
          </w:p>
        </w:tc>
      </w:tr>
      <w:tr w:rsidR="00280014" w:rsidRPr="00280014" w14:paraId="7528EEBD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D651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7D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2.124798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DBB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7.487447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26C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3.830952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0FE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36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0.032345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2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-0.53918</w:t>
            </w:r>
          </w:p>
        </w:tc>
      </w:tr>
      <w:tr w:rsidR="00280014" w:rsidRPr="00280014" w14:paraId="30C9B48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138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CENPA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53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2.139931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1A6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6.616565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52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3.995215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6B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648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0.026614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8F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-0.15684</w:t>
            </w:r>
          </w:p>
        </w:tc>
      </w:tr>
      <w:tr w:rsidR="00280014" w:rsidRPr="00280014" w14:paraId="02F0FF2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ACF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DE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2.171651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CA5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6.260947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4E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3.768343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9EA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A5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0.035158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17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-0.68412</w:t>
            </w:r>
          </w:p>
        </w:tc>
      </w:tr>
      <w:tr w:rsidR="00280014" w:rsidRPr="00280014" w14:paraId="54A72ED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25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KRT80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A86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2.183869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D0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6.722566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90E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5.129916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97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2.99E-05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E36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0.007168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25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2.512598</w:t>
            </w:r>
          </w:p>
        </w:tc>
      </w:tr>
      <w:tr w:rsidR="00280014" w:rsidRPr="00280014" w14:paraId="4191CD9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C3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BF1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2.186245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60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8.525707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A7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3.640099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77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A8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0.041446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B5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-0.97938</w:t>
            </w:r>
          </w:p>
        </w:tc>
      </w:tr>
      <w:tr w:rsidR="00280014" w:rsidRPr="00280014" w14:paraId="6523BAD0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87BA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GJB2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FB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2.1917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13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7.430823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9E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3.514084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964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C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0.048379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60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-1.26704</w:t>
            </w:r>
          </w:p>
        </w:tc>
      </w:tr>
      <w:tr w:rsidR="00280014" w:rsidRPr="00280014" w14:paraId="6C135EA8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B4B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98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2.205101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2F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6.610619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7E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3.863284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4C1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3C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0.031084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DC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-0.46415</w:t>
            </w:r>
          </w:p>
        </w:tc>
      </w:tr>
      <w:tr w:rsidR="00280014" w:rsidRPr="00280014" w14:paraId="2E4667F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490B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DKK1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82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2.259413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1B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5.24645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8A1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3.650287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4CB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FA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0.041137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170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-0.95601</w:t>
            </w:r>
          </w:p>
        </w:tc>
      </w:tr>
      <w:tr w:rsidR="00280014" w:rsidRPr="00280014" w14:paraId="6A5E4CEB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593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UHRF1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E1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2.298684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61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7.480961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B4E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5.149939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23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2.84E-05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D61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0.007058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5A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2.55948</w:t>
            </w:r>
          </w:p>
        </w:tc>
      </w:tr>
      <w:tr w:rsidR="00280014" w:rsidRPr="00280014" w14:paraId="1527874F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C51D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NEK2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90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2.333697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5D6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6.367865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BE5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3.879034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07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572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0.030425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3C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-0.42755</w:t>
            </w:r>
          </w:p>
        </w:tc>
      </w:tr>
      <w:tr w:rsidR="00280014" w:rsidRPr="00280014" w14:paraId="3B29E02D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CE5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MUC16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C3B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2.359408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0F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5.4834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25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5.078557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A7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3.40E-05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070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0.007471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98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2.392242</w:t>
            </w:r>
          </w:p>
        </w:tc>
      </w:tr>
      <w:tr w:rsidR="00280014" w:rsidRPr="00280014" w14:paraId="3E99F159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2E7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89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2.363885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0E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6.327064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18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3.992029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BA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91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0.026693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9B0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-0.16429</w:t>
            </w:r>
          </w:p>
        </w:tc>
      </w:tr>
      <w:tr w:rsidR="00280014" w:rsidRPr="00280014" w14:paraId="70F60692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7B4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C1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2.414979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E6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8.331269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EA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3.934107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09C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327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0.028684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E04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-0.29939</w:t>
            </w:r>
          </w:p>
        </w:tc>
      </w:tr>
      <w:tr w:rsidR="00280014" w:rsidRPr="00280014" w14:paraId="5F8AF84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102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PBK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7D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2.467486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9333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6.558893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DB2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3.848629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2A6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0.000771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88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0.03168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8AD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-0.49817</w:t>
            </w:r>
          </w:p>
        </w:tc>
      </w:tr>
      <w:tr w:rsidR="00280014" w:rsidRPr="00280014" w14:paraId="22B57014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C9C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KRT7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B96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2.49188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22A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9.929189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1FF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4.828256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CA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6.42E-05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9A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86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1.803838</w:t>
            </w:r>
          </w:p>
        </w:tc>
      </w:tr>
      <w:tr w:rsidR="00280014" w:rsidRPr="00280014" w14:paraId="58EEECB1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7C5E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DUSP4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F87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2.642886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D0A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7.809963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EA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4.621576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60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8E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C1A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1.316513</w:t>
            </w:r>
          </w:p>
        </w:tc>
      </w:tr>
      <w:tr w:rsidR="00280014" w:rsidRPr="00280014" w14:paraId="39D08D4A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CC6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CYP24A1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860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2.891716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0CDE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5.556325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55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4.267287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8802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791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0.019626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AA0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0.481237</w:t>
            </w:r>
          </w:p>
        </w:tc>
      </w:tr>
      <w:tr w:rsidR="00280014" w:rsidRPr="00280014" w14:paraId="2AFB4AD5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E30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SLC16A14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3C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2.985996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30F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7.957735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54F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4.587134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F0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F16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0.012686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74F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1.23525</w:t>
            </w:r>
          </w:p>
        </w:tc>
      </w:tr>
      <w:tr w:rsidR="00280014" w:rsidRPr="00280014" w14:paraId="5B6F590A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8BA6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MMP1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09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3.218919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81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7.478566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51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4.087684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C3A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0.000422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B64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0.023162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405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0.059465</w:t>
            </w:r>
          </w:p>
        </w:tc>
      </w:tr>
      <w:tr w:rsidR="00280014" w:rsidRPr="00280014" w14:paraId="2BC0293D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CF9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AC36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3.306936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91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9.798964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7FC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3.601498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AF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0.001432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6C9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0.043352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F2D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-1.06777</w:t>
            </w:r>
          </w:p>
        </w:tc>
      </w:tr>
      <w:tr w:rsidR="00280014" w:rsidRPr="00280014" w14:paraId="709716DE" w14:textId="77777777" w:rsidTr="00280014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E57A" w14:textId="77777777" w:rsidR="00280014" w:rsidRPr="00280014" w:rsidRDefault="00280014" w:rsidP="00280014">
            <w:pPr>
              <w:widowControl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FAM83A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468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4.976712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E44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6.709143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14A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25.64563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4E0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5.89E-19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BEB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1.23E-14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857" w14:textId="77777777" w:rsidR="00280014" w:rsidRPr="00280014" w:rsidRDefault="00280014" w:rsidP="00280014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</w:pPr>
            <w:r w:rsidRPr="00280014">
              <w:rPr>
                <w:rFonts w:ascii="Calibri" w:eastAsia="Times New Roman" w:hAnsi="Calibri" w:cs="Calibri"/>
                <w:color w:val="000000"/>
                <w:kern w:val="0"/>
                <w:sz w:val="22"/>
              </w:rPr>
              <w:t>26.30686</w:t>
            </w:r>
          </w:p>
        </w:tc>
      </w:tr>
    </w:tbl>
    <w:p w14:paraId="7C7C1FE8" w14:textId="77777777" w:rsidR="00E80523" w:rsidRPr="00A83CC3" w:rsidRDefault="00E80523" w:rsidP="00E8052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9117821" w14:textId="77777777" w:rsidR="00E80523" w:rsidRDefault="00E80523" w:rsidP="00A83CC3">
      <w:pPr>
        <w:rPr>
          <w:rFonts w:ascii="Arial" w:hAnsi="Arial" w:cs="Arial"/>
          <w:b/>
          <w:bCs/>
          <w:szCs w:val="21"/>
        </w:rPr>
      </w:pPr>
    </w:p>
    <w:sectPr w:rsidR="00E8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64E2" w14:textId="77777777" w:rsidR="00896424" w:rsidRDefault="00896424" w:rsidP="00A83CC3">
      <w:r>
        <w:separator/>
      </w:r>
    </w:p>
  </w:endnote>
  <w:endnote w:type="continuationSeparator" w:id="0">
    <w:p w14:paraId="6564070D" w14:textId="77777777" w:rsidR="00896424" w:rsidRDefault="00896424" w:rsidP="00A8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10BB" w14:textId="77777777" w:rsidR="00896424" w:rsidRDefault="00896424" w:rsidP="00A83CC3">
      <w:r>
        <w:separator/>
      </w:r>
    </w:p>
  </w:footnote>
  <w:footnote w:type="continuationSeparator" w:id="0">
    <w:p w14:paraId="1A7DF165" w14:textId="77777777" w:rsidR="00896424" w:rsidRDefault="00896424" w:rsidP="00A8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55B"/>
    <w:multiLevelType w:val="hybridMultilevel"/>
    <w:tmpl w:val="5322D690"/>
    <w:lvl w:ilvl="0" w:tplc="2BC8D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1B44BF"/>
    <w:multiLevelType w:val="hybridMultilevel"/>
    <w:tmpl w:val="A9ACC398"/>
    <w:lvl w:ilvl="0" w:tplc="1ADE0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5920691">
    <w:abstractNumId w:val="0"/>
  </w:num>
  <w:num w:numId="2" w16cid:durableId="96528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4B"/>
    <w:rsid w:val="0000002D"/>
    <w:rsid w:val="000151E0"/>
    <w:rsid w:val="00067287"/>
    <w:rsid w:val="000959C7"/>
    <w:rsid w:val="000E10DA"/>
    <w:rsid w:val="001724C5"/>
    <w:rsid w:val="001D3D85"/>
    <w:rsid w:val="00206D53"/>
    <w:rsid w:val="00266754"/>
    <w:rsid w:val="00280014"/>
    <w:rsid w:val="002F7C4B"/>
    <w:rsid w:val="00383EC6"/>
    <w:rsid w:val="003C4A83"/>
    <w:rsid w:val="004340DE"/>
    <w:rsid w:val="005315B7"/>
    <w:rsid w:val="00581F09"/>
    <w:rsid w:val="0064344B"/>
    <w:rsid w:val="007C152E"/>
    <w:rsid w:val="00835EFD"/>
    <w:rsid w:val="00861CDB"/>
    <w:rsid w:val="00896424"/>
    <w:rsid w:val="00966B6D"/>
    <w:rsid w:val="00981E8B"/>
    <w:rsid w:val="00986DEB"/>
    <w:rsid w:val="00A36845"/>
    <w:rsid w:val="00A83CC3"/>
    <w:rsid w:val="00AB1C09"/>
    <w:rsid w:val="00AD57C7"/>
    <w:rsid w:val="00AF0B71"/>
    <w:rsid w:val="00B55A41"/>
    <w:rsid w:val="00B63E7E"/>
    <w:rsid w:val="00BC32F3"/>
    <w:rsid w:val="00CA2F5B"/>
    <w:rsid w:val="00D11CEE"/>
    <w:rsid w:val="00D12F9E"/>
    <w:rsid w:val="00D2278D"/>
    <w:rsid w:val="00D77384"/>
    <w:rsid w:val="00E80523"/>
    <w:rsid w:val="00E836A0"/>
    <w:rsid w:val="00EA56F1"/>
    <w:rsid w:val="00F12029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38A25"/>
  <w15:chartTrackingRefBased/>
  <w15:docId w15:val="{422B8E5C-C19C-4748-8E27-09B9176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23"/>
    <w:pPr>
      <w:widowControl w:val="0"/>
      <w:jc w:val="both"/>
    </w:pPr>
    <w:rPr>
      <w:rFonts w:ascii="等线" w:eastAsia="等线" w:hAnsi="等线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CC3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CC3"/>
    <w:rPr>
      <w:rFonts w:ascii="等线" w:eastAsia="等线" w:hAnsi="等线" w:cs="Times New Roman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A83CC3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A83CC3"/>
    <w:rPr>
      <w:rFonts w:ascii="等线" w:eastAsia="等线" w:hAnsi="等线" w:cs="Times New Roman"/>
      <w:szCs w:val="22"/>
    </w:rPr>
  </w:style>
  <w:style w:type="character" w:styleId="a9">
    <w:name w:val="Hyperlink"/>
    <w:basedOn w:val="a0"/>
    <w:uiPriority w:val="99"/>
    <w:unhideWhenUsed/>
    <w:rsid w:val="00A83CC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0523"/>
    <w:rPr>
      <w:color w:val="954F72"/>
      <w:u w:val="single"/>
    </w:rPr>
  </w:style>
  <w:style w:type="paragraph" w:customStyle="1" w:styleId="msonormal0">
    <w:name w:val="msonormal"/>
    <w:basedOn w:val="a"/>
    <w:rsid w:val="00E8052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5">
    <w:name w:val="xl65"/>
    <w:basedOn w:val="a"/>
    <w:rsid w:val="00E805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6">
    <w:name w:val="xl66"/>
    <w:basedOn w:val="a"/>
    <w:rsid w:val="00E805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3683</Words>
  <Characters>20995</Characters>
  <Application>Microsoft Office Word</Application>
  <DocSecurity>0</DocSecurity>
  <Lines>174</Lines>
  <Paragraphs>49</Paragraphs>
  <ScaleCrop>false</ScaleCrop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MP3341</dc:creator>
  <cp:keywords/>
  <dc:description/>
  <cp:lastModifiedBy>MP3341</cp:lastModifiedBy>
  <cp:revision>8</cp:revision>
  <dcterms:created xsi:type="dcterms:W3CDTF">2023-04-23T07:31:00Z</dcterms:created>
  <dcterms:modified xsi:type="dcterms:W3CDTF">2023-08-07T16:23:00Z</dcterms:modified>
</cp:coreProperties>
</file>