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433E" w14:textId="2644BE97" w:rsidR="007739C1" w:rsidRPr="000D5E2B" w:rsidRDefault="00C369FD">
      <w:pPr>
        <w:rPr>
          <w:rFonts w:ascii="Times" w:hAnsi="Times" w:cs="Times"/>
          <w:b/>
          <w:bCs/>
          <w:sz w:val="24"/>
          <w:szCs w:val="24"/>
        </w:rPr>
      </w:pPr>
      <w:r w:rsidRPr="000D5E2B">
        <w:rPr>
          <w:rFonts w:ascii="Times" w:hAnsi="Times" w:cs="Times"/>
          <w:b/>
          <w:bCs/>
          <w:sz w:val="24"/>
          <w:szCs w:val="24"/>
        </w:rPr>
        <w:t>The rationale for conducting this systematic review and meta-analysis</w:t>
      </w:r>
    </w:p>
    <w:p w14:paraId="447DD6DA" w14:textId="77777777" w:rsidR="00C369FD" w:rsidRPr="000D5E2B" w:rsidRDefault="00C369FD">
      <w:pPr>
        <w:rPr>
          <w:rFonts w:ascii="Times" w:hAnsi="Times" w:cs="Times"/>
          <w:sz w:val="24"/>
          <w:szCs w:val="24"/>
        </w:rPr>
      </w:pPr>
    </w:p>
    <w:p w14:paraId="13BBE679" w14:textId="2B161B5D" w:rsidR="00C369FD" w:rsidRDefault="00473B2D" w:rsidP="00473B2D">
      <w:pPr>
        <w:rPr>
          <w:rFonts w:ascii="Times" w:hAnsi="Times" w:cs="Times"/>
          <w:sz w:val="24"/>
          <w:szCs w:val="24"/>
        </w:rPr>
      </w:pPr>
      <w:r w:rsidRPr="000D5E2B">
        <w:rPr>
          <w:rFonts w:ascii="Times" w:hAnsi="Times" w:cs="Times"/>
          <w:sz w:val="24"/>
          <w:szCs w:val="24"/>
        </w:rPr>
        <w:t>High-sensitivity cardiac troponin (hs-cTn) is associated with cardiovascular outcomes in general population, but the prognostic value of hs-cTn in diabetic population remains inconclusive.</w:t>
      </w:r>
      <w:r w:rsidRPr="000D5E2B">
        <w:rPr>
          <w:rFonts w:ascii="Times" w:hAnsi="Times" w:cs="Times"/>
          <w:sz w:val="24"/>
          <w:szCs w:val="24"/>
        </w:rPr>
        <w:t xml:space="preserve"> </w:t>
      </w:r>
      <w:r w:rsidRPr="000D5E2B">
        <w:rPr>
          <w:rFonts w:ascii="Times" w:hAnsi="Times" w:cs="Times"/>
          <w:sz w:val="24"/>
          <w:szCs w:val="24"/>
        </w:rPr>
        <w:t>Presence of diabetes can innately raise the levels of cardiac biomarkers including hs-cTn, thus predictive value of hs-cTn in cardiovascular outcomes may be sheltered to some degree. To date, there are increasing prospective data on the use of hs-cTn in risk stratification in diabetic patients, but the results are inconclusive. To quantitatively summarize current evidence, we conducted a comprehensive systematic review and meta-analysis to evaluate the association between hs-cTn levels and risk of MACE as well as other adverse events in patients with diabetes or prediabetes.</w:t>
      </w:r>
    </w:p>
    <w:p w14:paraId="1EF32456" w14:textId="77777777" w:rsidR="000D5E2B" w:rsidRDefault="000D5E2B" w:rsidP="00473B2D">
      <w:pPr>
        <w:rPr>
          <w:rFonts w:ascii="Times" w:hAnsi="Times" w:cs="Times"/>
          <w:sz w:val="24"/>
          <w:szCs w:val="24"/>
        </w:rPr>
      </w:pPr>
    </w:p>
    <w:p w14:paraId="6F29AD5A" w14:textId="77777777" w:rsidR="000D5E2B" w:rsidRDefault="000D5E2B" w:rsidP="00473B2D">
      <w:pPr>
        <w:rPr>
          <w:rFonts w:ascii="Times" w:hAnsi="Times" w:cs="Times"/>
          <w:sz w:val="24"/>
          <w:szCs w:val="24"/>
        </w:rPr>
      </w:pPr>
    </w:p>
    <w:p w14:paraId="7AEFE038" w14:textId="77777777" w:rsidR="000D5E2B" w:rsidRPr="000D5E2B" w:rsidRDefault="000D5E2B" w:rsidP="00473B2D">
      <w:pPr>
        <w:rPr>
          <w:rFonts w:ascii="Times" w:hAnsi="Times" w:cs="Times"/>
          <w:b/>
          <w:bCs/>
          <w:sz w:val="24"/>
          <w:szCs w:val="24"/>
        </w:rPr>
      </w:pPr>
      <w:r w:rsidRPr="000D5E2B">
        <w:rPr>
          <w:rFonts w:ascii="Times" w:hAnsi="Times" w:cs="Times"/>
          <w:b/>
          <w:bCs/>
          <w:sz w:val="24"/>
          <w:szCs w:val="24"/>
        </w:rPr>
        <w:t>The contribution of this study to current evidence</w:t>
      </w:r>
    </w:p>
    <w:p w14:paraId="5A3FE598" w14:textId="77777777" w:rsidR="000D5E2B" w:rsidRDefault="000D5E2B" w:rsidP="00473B2D">
      <w:pPr>
        <w:rPr>
          <w:rFonts w:ascii="Times" w:hAnsi="Times" w:cs="Times"/>
          <w:sz w:val="24"/>
          <w:szCs w:val="24"/>
        </w:rPr>
      </w:pPr>
    </w:p>
    <w:p w14:paraId="7ED3CAE3" w14:textId="1C8A1DFD" w:rsidR="000D5E2B" w:rsidRPr="000D5E2B" w:rsidRDefault="00E62545" w:rsidP="00473B2D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The prognostic value of h</w:t>
      </w:r>
      <w:r w:rsidRPr="000D5E2B">
        <w:rPr>
          <w:rFonts w:ascii="Times" w:hAnsi="Times" w:cs="Times"/>
          <w:sz w:val="24"/>
          <w:szCs w:val="24"/>
        </w:rPr>
        <w:t xml:space="preserve">igh-sensitivity cardiac troponin (hs-cTn) </w:t>
      </w:r>
      <w:r>
        <w:rPr>
          <w:rFonts w:ascii="Times" w:hAnsi="Times" w:cs="Times"/>
          <w:sz w:val="24"/>
          <w:szCs w:val="24"/>
        </w:rPr>
        <w:t xml:space="preserve">has been established in general population, but </w:t>
      </w:r>
      <w:r w:rsidR="00B66CAC">
        <w:rPr>
          <w:rFonts w:ascii="Times" w:hAnsi="Times" w:cs="Times"/>
          <w:sz w:val="24"/>
          <w:szCs w:val="24"/>
        </w:rPr>
        <w:t xml:space="preserve">its role in diabetes patients remains controversial. </w:t>
      </w:r>
      <w:r w:rsidR="000D5E2B" w:rsidRPr="000D5E2B">
        <w:rPr>
          <w:rFonts w:ascii="Times" w:hAnsi="Times" w:cs="Times"/>
          <w:sz w:val="24"/>
          <w:szCs w:val="24"/>
        </w:rPr>
        <w:t xml:space="preserve">This systematic review and meta-analysis suggests hs-cTn </w:t>
      </w:r>
      <w:r w:rsidR="00B66CAC">
        <w:rPr>
          <w:rFonts w:ascii="Times" w:hAnsi="Times" w:cs="Times"/>
          <w:sz w:val="24"/>
          <w:szCs w:val="24"/>
        </w:rPr>
        <w:t xml:space="preserve">also </w:t>
      </w:r>
      <w:r w:rsidR="000D5E2B" w:rsidRPr="000D5E2B">
        <w:rPr>
          <w:rFonts w:ascii="Times" w:hAnsi="Times" w:cs="Times"/>
          <w:sz w:val="24"/>
          <w:szCs w:val="24"/>
        </w:rPr>
        <w:t>represent</w:t>
      </w:r>
      <w:r w:rsidR="00B66CAC">
        <w:rPr>
          <w:rFonts w:ascii="Times" w:hAnsi="Times" w:cs="Times"/>
          <w:sz w:val="24"/>
          <w:szCs w:val="24"/>
        </w:rPr>
        <w:t>s</w:t>
      </w:r>
      <w:r w:rsidR="000D5E2B" w:rsidRPr="000D5E2B">
        <w:rPr>
          <w:rFonts w:ascii="Times" w:hAnsi="Times" w:cs="Times"/>
          <w:sz w:val="24"/>
          <w:szCs w:val="24"/>
        </w:rPr>
        <w:t xml:space="preserve"> a strong and independent predictor of MACE and heart failure in patients diagnosed with diabetes. </w:t>
      </w:r>
      <w:r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findings provided conceptual support to the expanded use of </w:t>
      </w:r>
      <w:r w:rsidRPr="00F3662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s-cTn for predicting MACE and heart failure in population with diabetes. </w:t>
      </w:r>
      <w:r w:rsidR="000D5E2B" w:rsidRPr="000D5E2B">
        <w:rPr>
          <w:rFonts w:ascii="Times" w:hAnsi="Times" w:cs="Times"/>
          <w:sz w:val="24"/>
          <w:szCs w:val="24"/>
        </w:rPr>
        <w:t>Future research is needed to determine the appropriate cutoff value for hs-cTn in diabetic population with different complications.</w:t>
      </w:r>
      <w:r w:rsidR="000D5E2B">
        <w:rPr>
          <w:rFonts w:ascii="Times" w:hAnsi="Times" w:cs="Times"/>
          <w:sz w:val="24"/>
          <w:szCs w:val="24"/>
        </w:rPr>
        <w:t xml:space="preserve"> </w:t>
      </w:r>
    </w:p>
    <w:sectPr w:rsidR="000D5E2B" w:rsidRPr="000D5E2B" w:rsidSect="0028753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484A" w14:textId="77777777" w:rsidR="00F52B83" w:rsidRDefault="00F52B83" w:rsidP="00C369FD">
      <w:r>
        <w:separator/>
      </w:r>
    </w:p>
  </w:endnote>
  <w:endnote w:type="continuationSeparator" w:id="0">
    <w:p w14:paraId="24CAE261" w14:textId="77777777" w:rsidR="00F52B83" w:rsidRDefault="00F52B83" w:rsidP="00C3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A071" w14:textId="77777777" w:rsidR="00F52B83" w:rsidRDefault="00F52B83" w:rsidP="00C369FD">
      <w:r>
        <w:separator/>
      </w:r>
    </w:p>
  </w:footnote>
  <w:footnote w:type="continuationSeparator" w:id="0">
    <w:p w14:paraId="208EA1EB" w14:textId="77777777" w:rsidR="00F52B83" w:rsidRDefault="00F52B83" w:rsidP="00C3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E6"/>
    <w:rsid w:val="000754EF"/>
    <w:rsid w:val="000D5E2B"/>
    <w:rsid w:val="001103D0"/>
    <w:rsid w:val="001D3D38"/>
    <w:rsid w:val="00217EE6"/>
    <w:rsid w:val="00287537"/>
    <w:rsid w:val="002E6CC2"/>
    <w:rsid w:val="002E73F1"/>
    <w:rsid w:val="00473B2D"/>
    <w:rsid w:val="004C2F0B"/>
    <w:rsid w:val="005D276E"/>
    <w:rsid w:val="007739C1"/>
    <w:rsid w:val="00B5628E"/>
    <w:rsid w:val="00B66CAC"/>
    <w:rsid w:val="00C369FD"/>
    <w:rsid w:val="00D851D0"/>
    <w:rsid w:val="00E3066B"/>
    <w:rsid w:val="00E62545"/>
    <w:rsid w:val="00F5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C9DE1"/>
  <w15:chartTrackingRefBased/>
  <w15:docId w15:val="{A3541885-B55A-4A3C-B733-0D4E4B17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FD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C369FD"/>
  </w:style>
  <w:style w:type="paragraph" w:styleId="a5">
    <w:name w:val="footer"/>
    <w:basedOn w:val="a"/>
    <w:link w:val="a6"/>
    <w:uiPriority w:val="99"/>
    <w:unhideWhenUsed/>
    <w:rsid w:val="00C369FD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C3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Jiarong Wang</dc:creator>
  <cp:keywords/>
  <dc:description/>
  <cp:lastModifiedBy>Jiarong Wang</cp:lastModifiedBy>
  <cp:revision>2</cp:revision>
  <dcterms:created xsi:type="dcterms:W3CDTF">2023-08-05T02:21:00Z</dcterms:created>
  <dcterms:modified xsi:type="dcterms:W3CDTF">2023-08-05T13:28:00Z</dcterms:modified>
</cp:coreProperties>
</file>