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51E7" w14:textId="1DBB6A73" w:rsidR="007946F6" w:rsidRPr="007946F6" w:rsidRDefault="00B057E0" w:rsidP="00057314">
      <w:pPr>
        <w:jc w:val="left"/>
        <w:rPr>
          <w:rStyle w:val="a3"/>
          <w:rFonts w:ascii="Times New Roman" w:hAnsi="Times New Roman" w:cs="Times New Roman"/>
          <w:sz w:val="20"/>
          <w:szCs w:val="20"/>
        </w:rPr>
      </w:pPr>
      <w:r w:rsidRPr="007946F6">
        <w:rPr>
          <w:rStyle w:val="a3"/>
          <w:rFonts w:ascii="Times New Roman" w:hAnsi="Times New Roman" w:cs="Times New Roman"/>
          <w:sz w:val="20"/>
          <w:szCs w:val="20"/>
        </w:rPr>
        <w:t xml:space="preserve">Table </w:t>
      </w:r>
      <w:r w:rsidR="007946F6" w:rsidRPr="007946F6">
        <w:rPr>
          <w:rStyle w:val="a3"/>
          <w:rFonts w:ascii="Times New Roman" w:hAnsi="Times New Roman" w:cs="Times New Roman"/>
          <w:sz w:val="20"/>
          <w:szCs w:val="20"/>
        </w:rPr>
        <w:t>S</w:t>
      </w:r>
      <w:r w:rsidR="00FE11C6">
        <w:rPr>
          <w:rStyle w:val="a3"/>
          <w:rFonts w:ascii="Times New Roman" w:hAnsi="Times New Roman" w:cs="Times New Roman"/>
          <w:sz w:val="20"/>
          <w:szCs w:val="20"/>
        </w:rPr>
        <w:t>2</w:t>
      </w:r>
      <w:r w:rsidR="007946F6" w:rsidRPr="007946F6">
        <w:rPr>
          <w:rStyle w:val="a3"/>
          <w:rFonts w:ascii="Times New Roman" w:hAnsi="Times New Roman" w:cs="Times New Roman"/>
          <w:sz w:val="20"/>
          <w:szCs w:val="20"/>
        </w:rPr>
        <w:t>:</w:t>
      </w:r>
    </w:p>
    <w:p w14:paraId="60001271" w14:textId="1F3BD87F" w:rsidR="00B057E0" w:rsidRPr="007946F6" w:rsidRDefault="00B057E0" w:rsidP="00057314">
      <w:pPr>
        <w:jc w:val="left"/>
        <w:rPr>
          <w:rStyle w:val="a3"/>
          <w:rFonts w:ascii="Times New Roman" w:hAnsi="Times New Roman" w:cs="Times New Roman"/>
          <w:bCs w:val="0"/>
          <w:sz w:val="20"/>
          <w:szCs w:val="20"/>
        </w:rPr>
      </w:pPr>
      <w:r w:rsidRPr="007946F6">
        <w:rPr>
          <w:rStyle w:val="src"/>
          <w:rFonts w:ascii="Times New Roman" w:hAnsi="Times New Roman" w:cs="Times New Roman"/>
          <w:b/>
          <w:sz w:val="20"/>
          <w:szCs w:val="20"/>
        </w:rPr>
        <w:t>Prevalence of low</w:t>
      </w:r>
      <w:r w:rsidR="00F079C8">
        <w:rPr>
          <w:rStyle w:val="src"/>
          <w:rFonts w:ascii="Times New Roman" w:hAnsi="Times New Roman" w:cs="Times New Roman"/>
          <w:b/>
          <w:sz w:val="20"/>
          <w:szCs w:val="20"/>
        </w:rPr>
        <w:t xml:space="preserve"> BMD</w:t>
      </w:r>
      <w:r w:rsidRPr="007946F6">
        <w:rPr>
          <w:rStyle w:val="src"/>
          <w:rFonts w:ascii="Times New Roman" w:hAnsi="Times New Roman" w:cs="Times New Roman"/>
          <w:b/>
          <w:sz w:val="20"/>
          <w:szCs w:val="20"/>
        </w:rPr>
        <w:t xml:space="preserve"> in different sites</w:t>
      </w:r>
      <w:r w:rsidR="00AB0960" w:rsidRPr="007946F6">
        <w:rPr>
          <w:rStyle w:val="src"/>
          <w:rFonts w:ascii="Times New Roman" w:hAnsi="Times New Roman" w:cs="Times New Roman"/>
          <w:b/>
          <w:sz w:val="20"/>
          <w:szCs w:val="20"/>
        </w:rPr>
        <w:t>.</w:t>
      </w:r>
      <w:r w:rsidR="00AB0960" w:rsidRPr="007946F6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86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3"/>
        <w:gridCol w:w="1571"/>
        <w:gridCol w:w="1724"/>
        <w:gridCol w:w="1570"/>
        <w:gridCol w:w="1489"/>
      </w:tblGrid>
      <w:tr w:rsidR="00B057E0" w:rsidRPr="007946F6" w14:paraId="1469043C" w14:textId="77777777" w:rsidTr="00AB0960">
        <w:trPr>
          <w:trHeight w:val="691"/>
        </w:trPr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0683E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Measurement sites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C01A4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Osteopenia</w:t>
            </w:r>
          </w:p>
          <w:p w14:paraId="7C17D8CD" w14:textId="77777777" w:rsidR="00B057E0" w:rsidRPr="007946F6" w:rsidRDefault="00B057E0" w:rsidP="0055333A">
            <w:pPr>
              <w:ind w:rightChars="-432" w:right="-907" w:firstLineChars="100" w:firstLine="201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n (%)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523B7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Osteoporosis</w:t>
            </w:r>
          </w:p>
          <w:p w14:paraId="2697E50B" w14:textId="77777777" w:rsidR="00B057E0" w:rsidRPr="007946F6" w:rsidRDefault="00B057E0" w:rsidP="0055333A">
            <w:pPr>
              <w:ind w:rightChars="-432" w:right="-907" w:firstLineChars="150" w:firstLine="301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n (%)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3AAE5D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Low BMD</w:t>
            </w:r>
          </w:p>
          <w:p w14:paraId="623FF7AE" w14:textId="77777777" w:rsidR="00B057E0" w:rsidRPr="007946F6" w:rsidRDefault="00B057E0" w:rsidP="0055333A">
            <w:pPr>
              <w:ind w:rightChars="-432" w:right="-907" w:firstLineChars="100" w:firstLine="201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n (%)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DBC81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Normal BMD</w:t>
            </w:r>
          </w:p>
          <w:p w14:paraId="69058916" w14:textId="77777777" w:rsidR="00B057E0" w:rsidRPr="007946F6" w:rsidRDefault="00B057E0" w:rsidP="0055333A">
            <w:pPr>
              <w:ind w:rightChars="-432" w:right="-907" w:firstLineChars="100" w:firstLine="201"/>
              <w:jc w:val="left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n (%)</w:t>
            </w:r>
          </w:p>
        </w:tc>
      </w:tr>
      <w:tr w:rsidR="00B057E0" w:rsidRPr="007946F6" w14:paraId="22027B69" w14:textId="77777777" w:rsidTr="00AB0960">
        <w:trPr>
          <w:trHeight w:val="294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D43336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All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BD680C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4D6E80" w14:textId="77777777" w:rsidR="00B057E0" w:rsidRPr="007946F6" w:rsidRDefault="00B057E0" w:rsidP="0055333A">
            <w:pPr>
              <w:ind w:rightChars="-432" w:right="-907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4EBB0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2617A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</w:tr>
      <w:tr w:rsidR="00B057E0" w:rsidRPr="007946F6" w14:paraId="3782075F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544528CF" w14:textId="77777777" w:rsidR="00B057E0" w:rsidRPr="007946F6" w:rsidRDefault="00B057E0" w:rsidP="0055333A">
            <w:pPr>
              <w:ind w:rightChars="-432" w:right="-907" w:firstLineChars="200" w:firstLine="400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lumber spine</w:t>
            </w:r>
          </w:p>
        </w:tc>
        <w:tc>
          <w:tcPr>
            <w:tcW w:w="1571" w:type="dxa"/>
            <w:vAlign w:val="center"/>
            <w:hideMark/>
          </w:tcPr>
          <w:p w14:paraId="7C3B79D8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61 (24.5)</w:t>
            </w:r>
          </w:p>
        </w:tc>
        <w:tc>
          <w:tcPr>
            <w:tcW w:w="1724" w:type="dxa"/>
            <w:vAlign w:val="center"/>
            <w:hideMark/>
          </w:tcPr>
          <w:p w14:paraId="10BE3BD9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12 (4.8)</w:t>
            </w:r>
          </w:p>
        </w:tc>
        <w:tc>
          <w:tcPr>
            <w:tcW w:w="1570" w:type="dxa"/>
            <w:vAlign w:val="center"/>
            <w:hideMark/>
          </w:tcPr>
          <w:p w14:paraId="6D0AA85B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73 (29.3)</w:t>
            </w:r>
          </w:p>
        </w:tc>
        <w:tc>
          <w:tcPr>
            <w:tcW w:w="1489" w:type="dxa"/>
            <w:vAlign w:val="center"/>
            <w:hideMark/>
          </w:tcPr>
          <w:p w14:paraId="4CE9918F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176 (70.7)</w:t>
            </w:r>
          </w:p>
        </w:tc>
      </w:tr>
      <w:tr w:rsidR="00B057E0" w:rsidRPr="007946F6" w14:paraId="0F743648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12619AFC" w14:textId="77777777" w:rsidR="00B057E0" w:rsidRPr="007946F6" w:rsidRDefault="00B057E0" w:rsidP="0055333A">
            <w:pPr>
              <w:ind w:rightChars="-432" w:right="-907" w:firstLineChars="200" w:firstLine="400"/>
              <w:jc w:val="left"/>
              <w:rPr>
                <w:rStyle w:val="src"/>
                <w:rFonts w:ascii="Times New Roman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femoral neck</w:t>
            </w:r>
          </w:p>
        </w:tc>
        <w:tc>
          <w:tcPr>
            <w:tcW w:w="1571" w:type="dxa"/>
            <w:vAlign w:val="center"/>
            <w:hideMark/>
          </w:tcPr>
          <w:p w14:paraId="4583765C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58 (23.3)</w:t>
            </w:r>
          </w:p>
        </w:tc>
        <w:tc>
          <w:tcPr>
            <w:tcW w:w="1724" w:type="dxa"/>
            <w:vAlign w:val="center"/>
            <w:hideMark/>
          </w:tcPr>
          <w:p w14:paraId="5F6085D4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8 (3.2)</w:t>
            </w:r>
          </w:p>
        </w:tc>
        <w:tc>
          <w:tcPr>
            <w:tcW w:w="1570" w:type="dxa"/>
            <w:vAlign w:val="center"/>
            <w:hideMark/>
          </w:tcPr>
          <w:p w14:paraId="14FB1120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66 (26.5)</w:t>
            </w:r>
          </w:p>
        </w:tc>
        <w:tc>
          <w:tcPr>
            <w:tcW w:w="1489" w:type="dxa"/>
            <w:vAlign w:val="center"/>
            <w:hideMark/>
          </w:tcPr>
          <w:p w14:paraId="7ECCBCCE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183 (73.5)</w:t>
            </w:r>
          </w:p>
        </w:tc>
      </w:tr>
      <w:tr w:rsidR="00B057E0" w:rsidRPr="007946F6" w14:paraId="4BE4364C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78531CFA" w14:textId="77777777" w:rsidR="00B057E0" w:rsidRPr="007946F6" w:rsidRDefault="00B057E0" w:rsidP="0055333A">
            <w:pPr>
              <w:ind w:rightChars="-432" w:right="-907" w:firstLineChars="200" w:firstLine="400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Total hip</w:t>
            </w:r>
          </w:p>
        </w:tc>
        <w:tc>
          <w:tcPr>
            <w:tcW w:w="1571" w:type="dxa"/>
            <w:vAlign w:val="center"/>
            <w:hideMark/>
          </w:tcPr>
          <w:p w14:paraId="278BA533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56 (22.5)</w:t>
            </w:r>
          </w:p>
        </w:tc>
        <w:tc>
          <w:tcPr>
            <w:tcW w:w="1724" w:type="dxa"/>
            <w:vAlign w:val="center"/>
            <w:hideMark/>
          </w:tcPr>
          <w:p w14:paraId="334D4B1A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6 (2.4)</w:t>
            </w:r>
          </w:p>
        </w:tc>
        <w:tc>
          <w:tcPr>
            <w:tcW w:w="1570" w:type="dxa"/>
            <w:vAlign w:val="center"/>
            <w:hideMark/>
          </w:tcPr>
          <w:p w14:paraId="3746F96A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62 (24.9)</w:t>
            </w:r>
          </w:p>
        </w:tc>
        <w:tc>
          <w:tcPr>
            <w:tcW w:w="1489" w:type="dxa"/>
            <w:vAlign w:val="center"/>
            <w:hideMark/>
          </w:tcPr>
          <w:p w14:paraId="38DB3099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187 (75.1)</w:t>
            </w:r>
          </w:p>
        </w:tc>
      </w:tr>
      <w:tr w:rsidR="00B057E0" w:rsidRPr="007946F6" w14:paraId="2708EF7A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0D03DDD9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Hip involvement</w:t>
            </w:r>
          </w:p>
        </w:tc>
        <w:tc>
          <w:tcPr>
            <w:tcW w:w="1571" w:type="dxa"/>
            <w:vAlign w:val="center"/>
          </w:tcPr>
          <w:p w14:paraId="6862984F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14:paraId="2979FDAB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14:paraId="48056356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11C0A865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</w:tr>
      <w:tr w:rsidR="00B057E0" w:rsidRPr="007946F6" w14:paraId="70440E32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1CD7EB6C" w14:textId="77777777" w:rsidR="00B057E0" w:rsidRPr="007946F6" w:rsidRDefault="00B057E0" w:rsidP="0055333A">
            <w:pPr>
              <w:ind w:rightChars="-432" w:right="-907" w:firstLineChars="200" w:firstLine="400"/>
              <w:rPr>
                <w:rFonts w:ascii="Times New Roman" w:eastAsia="宋体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 xml:space="preserve">lumber spine   </w:t>
            </w:r>
          </w:p>
        </w:tc>
        <w:tc>
          <w:tcPr>
            <w:tcW w:w="1571" w:type="dxa"/>
            <w:vAlign w:val="center"/>
            <w:hideMark/>
          </w:tcPr>
          <w:p w14:paraId="226F4862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4 (13.8)</w:t>
            </w:r>
          </w:p>
        </w:tc>
        <w:tc>
          <w:tcPr>
            <w:tcW w:w="1724" w:type="dxa"/>
            <w:vAlign w:val="center"/>
            <w:hideMark/>
          </w:tcPr>
          <w:p w14:paraId="22388948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6 (20.7)</w:t>
            </w:r>
          </w:p>
        </w:tc>
        <w:tc>
          <w:tcPr>
            <w:tcW w:w="1570" w:type="dxa"/>
            <w:vAlign w:val="center"/>
            <w:hideMark/>
          </w:tcPr>
          <w:p w14:paraId="6DF7530A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10 (34.5)</w:t>
            </w:r>
          </w:p>
        </w:tc>
        <w:tc>
          <w:tcPr>
            <w:tcW w:w="1489" w:type="dxa"/>
            <w:vAlign w:val="center"/>
            <w:hideMark/>
          </w:tcPr>
          <w:p w14:paraId="44399633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19 (65.5)</w:t>
            </w:r>
          </w:p>
        </w:tc>
      </w:tr>
      <w:tr w:rsidR="00B057E0" w:rsidRPr="007946F6" w14:paraId="54F00263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7DE1950A" w14:textId="77777777" w:rsidR="00B057E0" w:rsidRPr="007946F6" w:rsidRDefault="00B057E0" w:rsidP="0055333A">
            <w:pPr>
              <w:ind w:rightChars="-432" w:right="-907" w:firstLineChars="200" w:firstLine="400"/>
              <w:rPr>
                <w:rStyle w:val="src"/>
                <w:rFonts w:ascii="Times New Roman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femoral neck</w:t>
            </w:r>
          </w:p>
        </w:tc>
        <w:tc>
          <w:tcPr>
            <w:tcW w:w="1571" w:type="dxa"/>
            <w:vAlign w:val="center"/>
            <w:hideMark/>
          </w:tcPr>
          <w:p w14:paraId="521F8AA8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3 (10.3)</w:t>
            </w:r>
          </w:p>
        </w:tc>
        <w:tc>
          <w:tcPr>
            <w:tcW w:w="1724" w:type="dxa"/>
            <w:vAlign w:val="center"/>
            <w:hideMark/>
          </w:tcPr>
          <w:p w14:paraId="1F1729C6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5 (16.3)</w:t>
            </w:r>
          </w:p>
        </w:tc>
        <w:tc>
          <w:tcPr>
            <w:tcW w:w="1570" w:type="dxa"/>
            <w:vAlign w:val="center"/>
            <w:hideMark/>
          </w:tcPr>
          <w:p w14:paraId="56AA4321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8 .(27.6)</w:t>
            </w:r>
          </w:p>
        </w:tc>
        <w:tc>
          <w:tcPr>
            <w:tcW w:w="1489" w:type="dxa"/>
            <w:vAlign w:val="center"/>
            <w:hideMark/>
          </w:tcPr>
          <w:p w14:paraId="5CDE3DA6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21 (72.4)</w:t>
            </w:r>
          </w:p>
        </w:tc>
      </w:tr>
      <w:tr w:rsidR="00B057E0" w:rsidRPr="007946F6" w14:paraId="491AB128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16987E30" w14:textId="77777777" w:rsidR="00B057E0" w:rsidRPr="007946F6" w:rsidRDefault="00B057E0" w:rsidP="0055333A">
            <w:pPr>
              <w:ind w:rightChars="-432" w:right="-907" w:firstLineChars="200" w:firstLine="400"/>
              <w:rPr>
                <w:rFonts w:ascii="Times New Roman" w:eastAsia="宋体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Total hip</w:t>
            </w:r>
          </w:p>
        </w:tc>
        <w:tc>
          <w:tcPr>
            <w:tcW w:w="1571" w:type="dxa"/>
            <w:vAlign w:val="center"/>
            <w:hideMark/>
          </w:tcPr>
          <w:p w14:paraId="732DB254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3 (10.3)</w:t>
            </w:r>
          </w:p>
        </w:tc>
        <w:tc>
          <w:tcPr>
            <w:tcW w:w="1724" w:type="dxa"/>
            <w:vAlign w:val="center"/>
            <w:hideMark/>
          </w:tcPr>
          <w:p w14:paraId="3B1F37E1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8 (27.6)</w:t>
            </w:r>
          </w:p>
        </w:tc>
        <w:tc>
          <w:tcPr>
            <w:tcW w:w="1570" w:type="dxa"/>
            <w:vAlign w:val="center"/>
            <w:hideMark/>
          </w:tcPr>
          <w:p w14:paraId="37AF73DA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11 (37.9)</w:t>
            </w:r>
          </w:p>
        </w:tc>
        <w:tc>
          <w:tcPr>
            <w:tcW w:w="1489" w:type="dxa"/>
            <w:vAlign w:val="center"/>
            <w:hideMark/>
          </w:tcPr>
          <w:p w14:paraId="60FC461D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18 (62.1)</w:t>
            </w:r>
          </w:p>
        </w:tc>
      </w:tr>
      <w:tr w:rsidR="00B057E0" w:rsidRPr="007946F6" w14:paraId="75C2D437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200B3795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  <w:b/>
              </w:rPr>
            </w:pPr>
            <w:r w:rsidRPr="007946F6">
              <w:rPr>
                <w:rFonts w:ascii="Times New Roman" w:eastAsia="宋体" w:hAnsi="Times New Roman" w:cs="Times New Roman"/>
                <w:b/>
              </w:rPr>
              <w:t>Without hip involvement</w:t>
            </w:r>
          </w:p>
        </w:tc>
        <w:tc>
          <w:tcPr>
            <w:tcW w:w="1571" w:type="dxa"/>
            <w:vAlign w:val="center"/>
          </w:tcPr>
          <w:p w14:paraId="695FFFC1" w14:textId="77777777" w:rsidR="00B057E0" w:rsidRPr="007946F6" w:rsidRDefault="00B057E0" w:rsidP="0055333A">
            <w:pPr>
              <w:ind w:rightChars="-432" w:right="-907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4" w:type="dxa"/>
            <w:vAlign w:val="center"/>
          </w:tcPr>
          <w:p w14:paraId="22E38AE6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70" w:type="dxa"/>
            <w:vAlign w:val="center"/>
          </w:tcPr>
          <w:p w14:paraId="0E544FBB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538378EC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</w:p>
        </w:tc>
      </w:tr>
      <w:tr w:rsidR="00B057E0" w:rsidRPr="007946F6" w14:paraId="3EE6472E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4E54440E" w14:textId="77777777" w:rsidR="00B057E0" w:rsidRPr="007946F6" w:rsidRDefault="00B057E0" w:rsidP="0055333A">
            <w:pPr>
              <w:ind w:rightChars="-432" w:right="-907" w:firstLineChars="200" w:firstLine="400"/>
              <w:rPr>
                <w:rFonts w:ascii="Times New Roman" w:eastAsia="宋体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 xml:space="preserve">lumber spine   </w:t>
            </w:r>
          </w:p>
        </w:tc>
        <w:tc>
          <w:tcPr>
            <w:tcW w:w="1571" w:type="dxa"/>
            <w:vAlign w:val="center"/>
            <w:hideMark/>
          </w:tcPr>
          <w:p w14:paraId="11C3B384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 (1.7)</w:t>
            </w:r>
          </w:p>
        </w:tc>
        <w:tc>
          <w:tcPr>
            <w:tcW w:w="1724" w:type="dxa"/>
            <w:vAlign w:val="center"/>
            <w:hideMark/>
          </w:tcPr>
          <w:p w14:paraId="1BCA8E0C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9 (15.0)</w:t>
            </w:r>
          </w:p>
        </w:tc>
        <w:tc>
          <w:tcPr>
            <w:tcW w:w="1570" w:type="dxa"/>
            <w:vAlign w:val="center"/>
            <w:hideMark/>
          </w:tcPr>
          <w:p w14:paraId="44B81396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10 (16.7)</w:t>
            </w:r>
          </w:p>
        </w:tc>
        <w:tc>
          <w:tcPr>
            <w:tcW w:w="1489" w:type="dxa"/>
            <w:vAlign w:val="center"/>
            <w:hideMark/>
          </w:tcPr>
          <w:p w14:paraId="64D4484B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50 (83.3)</w:t>
            </w:r>
          </w:p>
        </w:tc>
      </w:tr>
      <w:tr w:rsidR="00B057E0" w:rsidRPr="007946F6" w14:paraId="1EC02214" w14:textId="77777777" w:rsidTr="00AB0960">
        <w:trPr>
          <w:trHeight w:val="294"/>
        </w:trPr>
        <w:tc>
          <w:tcPr>
            <w:tcW w:w="2293" w:type="dxa"/>
            <w:vAlign w:val="center"/>
            <w:hideMark/>
          </w:tcPr>
          <w:p w14:paraId="234572B3" w14:textId="77777777" w:rsidR="00B057E0" w:rsidRPr="007946F6" w:rsidRDefault="00B057E0" w:rsidP="0055333A">
            <w:pPr>
              <w:ind w:rightChars="-432" w:right="-907" w:firstLineChars="200" w:firstLine="400"/>
              <w:rPr>
                <w:rStyle w:val="src"/>
                <w:rFonts w:ascii="Times New Roman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femoral neck</w:t>
            </w:r>
          </w:p>
        </w:tc>
        <w:tc>
          <w:tcPr>
            <w:tcW w:w="1571" w:type="dxa"/>
            <w:vAlign w:val="center"/>
            <w:hideMark/>
          </w:tcPr>
          <w:p w14:paraId="3A4DFF57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0 (0.0)</w:t>
            </w:r>
          </w:p>
        </w:tc>
        <w:tc>
          <w:tcPr>
            <w:tcW w:w="1724" w:type="dxa"/>
            <w:vAlign w:val="center"/>
            <w:hideMark/>
          </w:tcPr>
          <w:p w14:paraId="5D497CED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9 (15.0)</w:t>
            </w:r>
          </w:p>
        </w:tc>
        <w:tc>
          <w:tcPr>
            <w:tcW w:w="1570" w:type="dxa"/>
            <w:vAlign w:val="center"/>
            <w:hideMark/>
          </w:tcPr>
          <w:p w14:paraId="674A8582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9 (15.0)</w:t>
            </w:r>
          </w:p>
        </w:tc>
        <w:tc>
          <w:tcPr>
            <w:tcW w:w="1489" w:type="dxa"/>
            <w:vAlign w:val="center"/>
            <w:hideMark/>
          </w:tcPr>
          <w:p w14:paraId="30F0BE45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51 (85.0)</w:t>
            </w:r>
          </w:p>
        </w:tc>
      </w:tr>
      <w:tr w:rsidR="00B057E0" w:rsidRPr="007946F6" w14:paraId="173439F7" w14:textId="77777777" w:rsidTr="00AB0960">
        <w:trPr>
          <w:trHeight w:val="294"/>
        </w:trPr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817E8" w14:textId="77777777" w:rsidR="00B057E0" w:rsidRPr="007946F6" w:rsidRDefault="00B057E0" w:rsidP="0055333A">
            <w:pPr>
              <w:ind w:rightChars="-432" w:right="-907" w:firstLineChars="200" w:firstLine="400"/>
              <w:rPr>
                <w:rFonts w:ascii="Times New Roman" w:eastAsia="宋体" w:hAnsi="Times New Roman" w:cs="Times New Roman"/>
              </w:rPr>
            </w:pPr>
            <w:r w:rsidRPr="007946F6">
              <w:rPr>
                <w:rStyle w:val="src"/>
                <w:rFonts w:ascii="Times New Roman" w:hAnsi="Times New Roman" w:cs="Times New Roman"/>
              </w:rPr>
              <w:t>Total hip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E9F36E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0 (0.0)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2C75C4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7 (11.7)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AE9985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7 (11.7)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4481CC" w14:textId="77777777" w:rsidR="00B057E0" w:rsidRPr="007946F6" w:rsidRDefault="00B057E0" w:rsidP="0055333A">
            <w:pPr>
              <w:ind w:rightChars="-432" w:right="-907"/>
              <w:rPr>
                <w:rFonts w:ascii="Times New Roman" w:eastAsia="宋体" w:hAnsi="Times New Roman" w:cs="Times New Roman"/>
              </w:rPr>
            </w:pPr>
            <w:r w:rsidRPr="007946F6">
              <w:rPr>
                <w:rFonts w:ascii="Times New Roman" w:eastAsia="宋体" w:hAnsi="Times New Roman" w:cs="Times New Roman"/>
              </w:rPr>
              <w:t>53 (88.3)</w:t>
            </w:r>
          </w:p>
        </w:tc>
      </w:tr>
    </w:tbl>
    <w:p w14:paraId="49A07DD0" w14:textId="1EF9F372" w:rsidR="00B901CF" w:rsidRPr="007946F6" w:rsidRDefault="007946F6" w:rsidP="00B057E0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7946F6">
        <w:rPr>
          <w:rFonts w:ascii="Times New Roman" w:hAnsi="Times New Roman" w:cs="Times New Roman"/>
          <w:bCs/>
          <w:sz w:val="20"/>
          <w:szCs w:val="20"/>
        </w:rPr>
        <w:t>BMD, bone mineral density.</w:t>
      </w:r>
    </w:p>
    <w:sectPr w:rsidR="00B901CF" w:rsidRPr="0079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9ADD" w14:textId="77777777" w:rsidR="00AB0775" w:rsidRDefault="00AB0775" w:rsidP="000923AD">
      <w:r>
        <w:separator/>
      </w:r>
    </w:p>
  </w:endnote>
  <w:endnote w:type="continuationSeparator" w:id="0">
    <w:p w14:paraId="61C0C272" w14:textId="77777777" w:rsidR="00AB0775" w:rsidRDefault="00AB0775" w:rsidP="0009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8251" w14:textId="77777777" w:rsidR="00AB0775" w:rsidRDefault="00AB0775" w:rsidP="000923AD">
      <w:r>
        <w:separator/>
      </w:r>
    </w:p>
  </w:footnote>
  <w:footnote w:type="continuationSeparator" w:id="0">
    <w:p w14:paraId="0104209D" w14:textId="77777777" w:rsidR="00AB0775" w:rsidRDefault="00AB0775" w:rsidP="0009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E0"/>
    <w:rsid w:val="00057314"/>
    <w:rsid w:val="000923AD"/>
    <w:rsid w:val="002E1997"/>
    <w:rsid w:val="00317EBD"/>
    <w:rsid w:val="00455C15"/>
    <w:rsid w:val="005110B6"/>
    <w:rsid w:val="005F791A"/>
    <w:rsid w:val="007946F6"/>
    <w:rsid w:val="00960251"/>
    <w:rsid w:val="00AB0775"/>
    <w:rsid w:val="00AB0960"/>
    <w:rsid w:val="00B057E0"/>
    <w:rsid w:val="00B901CF"/>
    <w:rsid w:val="00EA6C0E"/>
    <w:rsid w:val="00F079C8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7E4A"/>
  <w15:chartTrackingRefBased/>
  <w15:docId w15:val="{D5DA8CEB-678E-49A8-835C-92E29F9E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">
    <w:name w:val="src"/>
    <w:basedOn w:val="a0"/>
    <w:qFormat/>
    <w:rsid w:val="00B057E0"/>
  </w:style>
  <w:style w:type="character" w:styleId="a3">
    <w:name w:val="Strong"/>
    <w:basedOn w:val="a0"/>
    <w:uiPriority w:val="22"/>
    <w:qFormat/>
    <w:rsid w:val="00B057E0"/>
    <w:rPr>
      <w:b/>
      <w:bCs/>
    </w:rPr>
  </w:style>
  <w:style w:type="table" w:styleId="a4">
    <w:name w:val="Table Grid"/>
    <w:basedOn w:val="a1"/>
    <w:uiPriority w:val="39"/>
    <w:rsid w:val="00B057E0"/>
    <w:rPr>
      <w:rFonts w:ascii="等线" w:eastAsia="等线" w:hAnsi="等线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23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Wenting Sun</cp:lastModifiedBy>
  <cp:revision>8</cp:revision>
  <dcterms:created xsi:type="dcterms:W3CDTF">2022-08-28T11:06:00Z</dcterms:created>
  <dcterms:modified xsi:type="dcterms:W3CDTF">2023-09-08T01:37:00Z</dcterms:modified>
</cp:coreProperties>
</file>