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F1B0E" w14:textId="05D9D377" w:rsidR="00B45387" w:rsidRDefault="007B7189">
      <w:pPr>
        <w:rPr>
          <w:rFonts w:ascii="Helvetica" w:eastAsia="宋体" w:hAnsi="Helvetica" w:cs="Helvetica"/>
          <w:color w:val="333333"/>
          <w:kern w:val="0"/>
          <w:szCs w:val="21"/>
        </w:rPr>
      </w:pPr>
      <w:r w:rsidRPr="000F617F">
        <w:rPr>
          <w:rFonts w:ascii="Helvetica" w:eastAsia="宋体" w:hAnsi="Helvetica" w:cs="Helvetica"/>
          <w:color w:val="333333"/>
          <w:kern w:val="0"/>
          <w:szCs w:val="21"/>
        </w:rPr>
        <w:t xml:space="preserve">Table </w:t>
      </w:r>
      <w:proofErr w:type="spellStart"/>
      <w:r w:rsidRPr="000F617F">
        <w:rPr>
          <w:rFonts w:ascii="Helvetica" w:eastAsia="宋体" w:hAnsi="Helvetica" w:cs="Helvetica"/>
          <w:color w:val="333333"/>
          <w:kern w:val="0"/>
          <w:szCs w:val="21"/>
        </w:rPr>
        <w:t>S</w:t>
      </w:r>
      <w:r>
        <w:rPr>
          <w:rFonts w:ascii="Helvetica" w:eastAsia="宋体" w:hAnsi="Helvetica" w:cs="Helvetica"/>
          <w:color w:val="333333"/>
          <w:kern w:val="0"/>
          <w:szCs w:val="21"/>
        </w:rPr>
        <w:t>1</w:t>
      </w:r>
      <w:proofErr w:type="spellEnd"/>
      <w:r w:rsidRPr="000F617F">
        <w:rPr>
          <w:rFonts w:ascii="Helvetica" w:eastAsia="宋体" w:hAnsi="Helvetica" w:cs="Helvetica"/>
          <w:color w:val="333333"/>
          <w:kern w:val="0"/>
          <w:szCs w:val="21"/>
        </w:rPr>
        <w:t>.</w:t>
      </w:r>
      <w:r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  <w:r w:rsidRPr="000F617F">
        <w:rPr>
          <w:rFonts w:ascii="Helvetica" w:eastAsia="宋体" w:hAnsi="Helvetica" w:cs="Helvetica"/>
          <w:color w:val="333333"/>
          <w:kern w:val="0"/>
          <w:szCs w:val="21"/>
        </w:rPr>
        <w:t>Basic information of the samples from the public database</w:t>
      </w:r>
      <w:r w:rsidR="00A75804">
        <w:rPr>
          <w:rFonts w:ascii="Helvetica" w:eastAsia="宋体" w:hAnsi="Helvetica" w:cs="Helvetica"/>
          <w:color w:val="333333"/>
          <w:kern w:val="0"/>
          <w:szCs w:val="21"/>
        </w:rPr>
        <w:t>s</w:t>
      </w:r>
      <w:r>
        <w:rPr>
          <w:rFonts w:ascii="Helvetica" w:eastAsia="宋体" w:hAnsi="Helvetica" w:cs="Helvetica"/>
          <w:color w:val="333333"/>
          <w:kern w:val="0"/>
          <w:szCs w:val="21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B7189" w14:paraId="566F4C40" w14:textId="77777777" w:rsidTr="00E621BE">
        <w:tc>
          <w:tcPr>
            <w:tcW w:w="2765" w:type="dxa"/>
          </w:tcPr>
          <w:p w14:paraId="0DB5BC4B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2765" w:type="dxa"/>
          </w:tcPr>
          <w:p w14:paraId="100534B5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T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CGA-COADREAD</w:t>
            </w:r>
            <w:proofErr w:type="spellEnd"/>
          </w:p>
          <w:p w14:paraId="32C3C4B8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(n=424)</w:t>
            </w:r>
          </w:p>
        </w:tc>
        <w:tc>
          <w:tcPr>
            <w:tcW w:w="2766" w:type="dxa"/>
          </w:tcPr>
          <w:p w14:paraId="1B5E8CD4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G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SE39580</w:t>
            </w:r>
            <w:proofErr w:type="spellEnd"/>
          </w:p>
          <w:p w14:paraId="154D6D85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(n=177)</w:t>
            </w:r>
          </w:p>
        </w:tc>
      </w:tr>
      <w:tr w:rsidR="007B7189" w14:paraId="55BFECBA" w14:textId="77777777" w:rsidTr="00E621BE">
        <w:tc>
          <w:tcPr>
            <w:tcW w:w="2765" w:type="dxa"/>
          </w:tcPr>
          <w:p w14:paraId="778F5C23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g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ender</w:t>
            </w:r>
          </w:p>
        </w:tc>
        <w:tc>
          <w:tcPr>
            <w:tcW w:w="2765" w:type="dxa"/>
          </w:tcPr>
          <w:p w14:paraId="51CE9A0F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2766" w:type="dxa"/>
          </w:tcPr>
          <w:p w14:paraId="7DF9084A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bookmarkStart w:id="0" w:name="_GoBack"/>
        <w:bookmarkEnd w:id="0"/>
      </w:tr>
      <w:tr w:rsidR="007B7189" w14:paraId="0E1FECAA" w14:textId="77777777" w:rsidTr="00E621BE">
        <w:tc>
          <w:tcPr>
            <w:tcW w:w="2765" w:type="dxa"/>
          </w:tcPr>
          <w:p w14:paraId="3EE98080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 xml:space="preserve"> male</w:t>
            </w:r>
          </w:p>
        </w:tc>
        <w:tc>
          <w:tcPr>
            <w:tcW w:w="2765" w:type="dxa"/>
          </w:tcPr>
          <w:p w14:paraId="1EF37BAE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2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28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(53.8%)</w:t>
            </w:r>
          </w:p>
        </w:tc>
        <w:tc>
          <w:tcPr>
            <w:tcW w:w="2766" w:type="dxa"/>
          </w:tcPr>
          <w:p w14:paraId="7DDC7921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9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6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(54.2%)</w:t>
            </w:r>
          </w:p>
        </w:tc>
      </w:tr>
      <w:tr w:rsidR="007B7189" w14:paraId="78E7EE60" w14:textId="77777777" w:rsidTr="00E621BE">
        <w:tc>
          <w:tcPr>
            <w:tcW w:w="2765" w:type="dxa"/>
          </w:tcPr>
          <w:p w14:paraId="79C6EB07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 xml:space="preserve"> female</w:t>
            </w:r>
          </w:p>
        </w:tc>
        <w:tc>
          <w:tcPr>
            <w:tcW w:w="2765" w:type="dxa"/>
          </w:tcPr>
          <w:p w14:paraId="5F33715D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1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96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(46.2%)</w:t>
            </w:r>
          </w:p>
        </w:tc>
        <w:tc>
          <w:tcPr>
            <w:tcW w:w="2766" w:type="dxa"/>
          </w:tcPr>
          <w:p w14:paraId="5390E682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8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(45.8%)</w:t>
            </w:r>
          </w:p>
        </w:tc>
      </w:tr>
      <w:tr w:rsidR="007B7189" w14:paraId="7BC8D90E" w14:textId="77777777" w:rsidTr="00E621BE">
        <w:tc>
          <w:tcPr>
            <w:tcW w:w="2765" w:type="dxa"/>
          </w:tcPr>
          <w:p w14:paraId="74B0E151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Age (median, quantile)</w:t>
            </w:r>
          </w:p>
        </w:tc>
        <w:tc>
          <w:tcPr>
            <w:tcW w:w="2765" w:type="dxa"/>
          </w:tcPr>
          <w:p w14:paraId="40C0D7C9" w14:textId="3567EA9A" w:rsidR="007B7189" w:rsidRDefault="002B4DCD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6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9 (58-77)</w:t>
            </w:r>
          </w:p>
        </w:tc>
        <w:tc>
          <w:tcPr>
            <w:tcW w:w="2766" w:type="dxa"/>
          </w:tcPr>
          <w:p w14:paraId="4123217F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6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6 (57-75)</w:t>
            </w:r>
          </w:p>
        </w:tc>
      </w:tr>
      <w:tr w:rsidR="007B7189" w14:paraId="2FECE28A" w14:textId="77777777" w:rsidTr="00E621BE">
        <w:tc>
          <w:tcPr>
            <w:tcW w:w="2765" w:type="dxa"/>
          </w:tcPr>
          <w:p w14:paraId="633BD8B5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T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 xml:space="preserve"> stage</w:t>
            </w:r>
          </w:p>
        </w:tc>
        <w:tc>
          <w:tcPr>
            <w:tcW w:w="2765" w:type="dxa"/>
          </w:tcPr>
          <w:p w14:paraId="09F583E1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2766" w:type="dxa"/>
          </w:tcPr>
          <w:p w14:paraId="2AD10656" w14:textId="1DEB8D88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7B7189" w14:paraId="04D5C5C8" w14:textId="77777777" w:rsidTr="00E621BE">
        <w:tc>
          <w:tcPr>
            <w:tcW w:w="2765" w:type="dxa"/>
          </w:tcPr>
          <w:p w14:paraId="2DBBA50C" w14:textId="77777777" w:rsidR="007B7189" w:rsidRDefault="007B7189" w:rsidP="00A75804">
            <w:pPr>
              <w:widowControl/>
              <w:spacing w:line="360" w:lineRule="atLeast"/>
              <w:ind w:firstLineChars="50" w:firstLine="105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T1</w:t>
            </w:r>
            <w:proofErr w:type="spellEnd"/>
          </w:p>
        </w:tc>
        <w:tc>
          <w:tcPr>
            <w:tcW w:w="2765" w:type="dxa"/>
          </w:tcPr>
          <w:p w14:paraId="12B779D4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1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0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(2.3%)</w:t>
            </w:r>
          </w:p>
        </w:tc>
        <w:tc>
          <w:tcPr>
            <w:tcW w:w="2766" w:type="dxa"/>
          </w:tcPr>
          <w:p w14:paraId="23C983E6" w14:textId="70A15CA4" w:rsidR="007B7189" w:rsidRDefault="00A75804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-</w:t>
            </w:r>
          </w:p>
        </w:tc>
      </w:tr>
      <w:tr w:rsidR="007B7189" w14:paraId="6452FFAD" w14:textId="77777777" w:rsidTr="00E621BE">
        <w:tc>
          <w:tcPr>
            <w:tcW w:w="2765" w:type="dxa"/>
          </w:tcPr>
          <w:p w14:paraId="1811381D" w14:textId="77777777" w:rsidR="007B7189" w:rsidRDefault="007B7189" w:rsidP="00A75804">
            <w:pPr>
              <w:widowControl/>
              <w:spacing w:line="360" w:lineRule="atLeast"/>
              <w:ind w:firstLineChars="50" w:firstLine="105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T2</w:t>
            </w:r>
            <w:proofErr w:type="spellEnd"/>
          </w:p>
        </w:tc>
        <w:tc>
          <w:tcPr>
            <w:tcW w:w="2765" w:type="dxa"/>
          </w:tcPr>
          <w:p w14:paraId="67A27BB0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7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4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(17.5%)</w:t>
            </w:r>
          </w:p>
        </w:tc>
        <w:tc>
          <w:tcPr>
            <w:tcW w:w="2766" w:type="dxa"/>
          </w:tcPr>
          <w:p w14:paraId="5F6FEFE5" w14:textId="796BEF4B" w:rsidR="007B7189" w:rsidRDefault="00A75804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-</w:t>
            </w:r>
          </w:p>
        </w:tc>
      </w:tr>
      <w:tr w:rsidR="007B7189" w14:paraId="031D6D5A" w14:textId="77777777" w:rsidTr="00E621BE">
        <w:tc>
          <w:tcPr>
            <w:tcW w:w="2765" w:type="dxa"/>
          </w:tcPr>
          <w:p w14:paraId="5F2787BB" w14:textId="77777777" w:rsidR="007B7189" w:rsidRDefault="007B7189" w:rsidP="00A75804">
            <w:pPr>
              <w:widowControl/>
              <w:spacing w:line="360" w:lineRule="atLeast"/>
              <w:ind w:firstLineChars="50" w:firstLine="105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T3</w:t>
            </w:r>
            <w:proofErr w:type="spellEnd"/>
          </w:p>
        </w:tc>
        <w:tc>
          <w:tcPr>
            <w:tcW w:w="2765" w:type="dxa"/>
          </w:tcPr>
          <w:p w14:paraId="0A8F02C1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2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90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(68.4%)</w:t>
            </w:r>
          </w:p>
        </w:tc>
        <w:tc>
          <w:tcPr>
            <w:tcW w:w="2766" w:type="dxa"/>
          </w:tcPr>
          <w:p w14:paraId="2B695638" w14:textId="3CC809DB" w:rsidR="007B7189" w:rsidRDefault="00A75804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-</w:t>
            </w:r>
          </w:p>
        </w:tc>
      </w:tr>
      <w:tr w:rsidR="007B7189" w14:paraId="70C97F4D" w14:textId="77777777" w:rsidTr="00E621BE">
        <w:tc>
          <w:tcPr>
            <w:tcW w:w="2765" w:type="dxa"/>
          </w:tcPr>
          <w:p w14:paraId="1AF8C25B" w14:textId="77777777" w:rsidR="007B7189" w:rsidRDefault="007B7189" w:rsidP="00A75804">
            <w:pPr>
              <w:widowControl/>
              <w:spacing w:line="360" w:lineRule="atLeast"/>
              <w:ind w:firstLineChars="50" w:firstLine="105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T4</w:t>
            </w:r>
            <w:proofErr w:type="spellEnd"/>
          </w:p>
        </w:tc>
        <w:tc>
          <w:tcPr>
            <w:tcW w:w="2765" w:type="dxa"/>
          </w:tcPr>
          <w:p w14:paraId="5444DA6D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5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0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(11.8%)</w:t>
            </w:r>
          </w:p>
        </w:tc>
        <w:tc>
          <w:tcPr>
            <w:tcW w:w="2766" w:type="dxa"/>
          </w:tcPr>
          <w:p w14:paraId="707C6F5F" w14:textId="612EE8E7" w:rsidR="007B7189" w:rsidRDefault="00A75804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-</w:t>
            </w:r>
          </w:p>
        </w:tc>
      </w:tr>
      <w:tr w:rsidR="007B7189" w14:paraId="0AC6500E" w14:textId="77777777" w:rsidTr="00E621BE">
        <w:tc>
          <w:tcPr>
            <w:tcW w:w="2765" w:type="dxa"/>
          </w:tcPr>
          <w:p w14:paraId="7D25AD79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N stage</w:t>
            </w:r>
          </w:p>
        </w:tc>
        <w:tc>
          <w:tcPr>
            <w:tcW w:w="2765" w:type="dxa"/>
          </w:tcPr>
          <w:p w14:paraId="297CE894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2766" w:type="dxa"/>
          </w:tcPr>
          <w:p w14:paraId="37F345B7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7B7189" w14:paraId="79B1FBD9" w14:textId="77777777" w:rsidTr="00E621BE">
        <w:tc>
          <w:tcPr>
            <w:tcW w:w="2765" w:type="dxa"/>
          </w:tcPr>
          <w:p w14:paraId="74F9E301" w14:textId="77777777" w:rsidR="007B7189" w:rsidRDefault="007B7189" w:rsidP="00A75804">
            <w:pPr>
              <w:widowControl/>
              <w:spacing w:line="360" w:lineRule="atLeast"/>
              <w:ind w:firstLineChars="50" w:firstLine="105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N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0</w:t>
            </w:r>
            <w:proofErr w:type="spellEnd"/>
          </w:p>
        </w:tc>
        <w:tc>
          <w:tcPr>
            <w:tcW w:w="2765" w:type="dxa"/>
          </w:tcPr>
          <w:p w14:paraId="318686DD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2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53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(59.7%)</w:t>
            </w:r>
          </w:p>
        </w:tc>
        <w:tc>
          <w:tcPr>
            <w:tcW w:w="2766" w:type="dxa"/>
          </w:tcPr>
          <w:p w14:paraId="10F09C89" w14:textId="5FA9D7A8" w:rsidR="007B7189" w:rsidRDefault="00A75804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-</w:t>
            </w:r>
          </w:p>
        </w:tc>
      </w:tr>
      <w:tr w:rsidR="007B7189" w14:paraId="0B0A3680" w14:textId="77777777" w:rsidTr="00E621BE">
        <w:tc>
          <w:tcPr>
            <w:tcW w:w="2765" w:type="dxa"/>
          </w:tcPr>
          <w:p w14:paraId="3C17A9FF" w14:textId="77777777" w:rsidR="007B7189" w:rsidRDefault="007B7189" w:rsidP="00A75804">
            <w:pPr>
              <w:widowControl/>
              <w:spacing w:line="360" w:lineRule="atLeast"/>
              <w:ind w:firstLineChars="50" w:firstLine="105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N1</w:t>
            </w:r>
            <w:proofErr w:type="spellEnd"/>
          </w:p>
        </w:tc>
        <w:tc>
          <w:tcPr>
            <w:tcW w:w="2765" w:type="dxa"/>
          </w:tcPr>
          <w:p w14:paraId="72E16058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9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(22.9%)</w:t>
            </w:r>
          </w:p>
        </w:tc>
        <w:tc>
          <w:tcPr>
            <w:tcW w:w="2766" w:type="dxa"/>
          </w:tcPr>
          <w:p w14:paraId="4B39FF76" w14:textId="11C33DE6" w:rsidR="007B7189" w:rsidRDefault="00A75804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-</w:t>
            </w:r>
          </w:p>
        </w:tc>
      </w:tr>
      <w:tr w:rsidR="007B7189" w14:paraId="3ED0F59A" w14:textId="77777777" w:rsidTr="00E621BE">
        <w:tc>
          <w:tcPr>
            <w:tcW w:w="2765" w:type="dxa"/>
          </w:tcPr>
          <w:p w14:paraId="21D97DCE" w14:textId="77777777" w:rsidR="007B7189" w:rsidRDefault="007B7189" w:rsidP="00A75804">
            <w:pPr>
              <w:widowControl/>
              <w:spacing w:line="360" w:lineRule="atLeast"/>
              <w:ind w:firstLineChars="50" w:firstLine="105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N2</w:t>
            </w:r>
            <w:proofErr w:type="spellEnd"/>
          </w:p>
        </w:tc>
        <w:tc>
          <w:tcPr>
            <w:tcW w:w="2765" w:type="dxa"/>
          </w:tcPr>
          <w:p w14:paraId="2FBC0F3E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7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4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(17.4%)</w:t>
            </w:r>
          </w:p>
        </w:tc>
        <w:tc>
          <w:tcPr>
            <w:tcW w:w="2766" w:type="dxa"/>
          </w:tcPr>
          <w:p w14:paraId="5CA19B55" w14:textId="0A2A4952" w:rsidR="007B7189" w:rsidRDefault="00A75804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-</w:t>
            </w:r>
          </w:p>
        </w:tc>
      </w:tr>
      <w:tr w:rsidR="007B7189" w14:paraId="45821C04" w14:textId="77777777" w:rsidTr="00E621BE">
        <w:tc>
          <w:tcPr>
            <w:tcW w:w="2765" w:type="dxa"/>
          </w:tcPr>
          <w:p w14:paraId="716AFA19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M stage</w:t>
            </w:r>
          </w:p>
        </w:tc>
        <w:tc>
          <w:tcPr>
            <w:tcW w:w="2765" w:type="dxa"/>
          </w:tcPr>
          <w:p w14:paraId="3009732A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2766" w:type="dxa"/>
          </w:tcPr>
          <w:p w14:paraId="7593E341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7B7189" w14:paraId="4B8B0D44" w14:textId="77777777" w:rsidTr="00E621BE">
        <w:tc>
          <w:tcPr>
            <w:tcW w:w="2765" w:type="dxa"/>
          </w:tcPr>
          <w:p w14:paraId="2B799268" w14:textId="77777777" w:rsidR="007B7189" w:rsidRDefault="007B7189" w:rsidP="00E621BE">
            <w:pPr>
              <w:widowControl/>
              <w:spacing w:line="360" w:lineRule="atLeast"/>
              <w:ind w:firstLineChars="50" w:firstLine="105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M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0</w:t>
            </w:r>
            <w:proofErr w:type="spellEnd"/>
          </w:p>
        </w:tc>
        <w:tc>
          <w:tcPr>
            <w:tcW w:w="2765" w:type="dxa"/>
          </w:tcPr>
          <w:p w14:paraId="71F26829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3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15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(74.3%)</w:t>
            </w:r>
          </w:p>
        </w:tc>
        <w:tc>
          <w:tcPr>
            <w:tcW w:w="2766" w:type="dxa"/>
          </w:tcPr>
          <w:p w14:paraId="7B92D890" w14:textId="134B7B13" w:rsidR="007B7189" w:rsidRDefault="00A75804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-</w:t>
            </w:r>
          </w:p>
        </w:tc>
      </w:tr>
      <w:tr w:rsidR="007B7189" w14:paraId="36F75C5B" w14:textId="77777777" w:rsidTr="00E621BE">
        <w:tc>
          <w:tcPr>
            <w:tcW w:w="2765" w:type="dxa"/>
          </w:tcPr>
          <w:p w14:paraId="3088B468" w14:textId="77777777" w:rsidR="007B7189" w:rsidRDefault="007B7189" w:rsidP="00A75804">
            <w:pPr>
              <w:widowControl/>
              <w:spacing w:line="360" w:lineRule="atLeast"/>
              <w:ind w:firstLineChars="50" w:firstLine="105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spellStart"/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M1</w:t>
            </w:r>
            <w:proofErr w:type="spellEnd"/>
          </w:p>
        </w:tc>
        <w:tc>
          <w:tcPr>
            <w:tcW w:w="2765" w:type="dxa"/>
          </w:tcPr>
          <w:p w14:paraId="077DD74C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5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8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(13.7%)</w:t>
            </w:r>
          </w:p>
        </w:tc>
        <w:tc>
          <w:tcPr>
            <w:tcW w:w="2766" w:type="dxa"/>
          </w:tcPr>
          <w:p w14:paraId="01B9261A" w14:textId="51BD48CA" w:rsidR="007B7189" w:rsidRDefault="00A75804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-</w:t>
            </w:r>
          </w:p>
        </w:tc>
      </w:tr>
      <w:tr w:rsidR="007B7189" w14:paraId="1612A6C7" w14:textId="77777777" w:rsidTr="00E621BE">
        <w:tc>
          <w:tcPr>
            <w:tcW w:w="2765" w:type="dxa"/>
          </w:tcPr>
          <w:p w14:paraId="4A9EEFA5" w14:textId="77777777" w:rsidR="007B7189" w:rsidRDefault="007B7189" w:rsidP="00A75804">
            <w:pPr>
              <w:widowControl/>
              <w:spacing w:line="360" w:lineRule="atLeast"/>
              <w:ind w:firstLineChars="50" w:firstLine="105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Mx</w:t>
            </w:r>
          </w:p>
        </w:tc>
        <w:tc>
          <w:tcPr>
            <w:tcW w:w="2765" w:type="dxa"/>
          </w:tcPr>
          <w:p w14:paraId="4E5C5C97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51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(12.0%)</w:t>
            </w:r>
          </w:p>
        </w:tc>
        <w:tc>
          <w:tcPr>
            <w:tcW w:w="2766" w:type="dxa"/>
          </w:tcPr>
          <w:p w14:paraId="4858E9EB" w14:textId="659E52C2" w:rsidR="007B7189" w:rsidRDefault="00A75804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-</w:t>
            </w:r>
          </w:p>
        </w:tc>
      </w:tr>
      <w:tr w:rsidR="007B7189" w14:paraId="493D7CC5" w14:textId="77777777" w:rsidTr="00E621BE">
        <w:tc>
          <w:tcPr>
            <w:tcW w:w="2765" w:type="dxa"/>
          </w:tcPr>
          <w:p w14:paraId="6494E1EE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s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tage</w:t>
            </w:r>
          </w:p>
        </w:tc>
        <w:tc>
          <w:tcPr>
            <w:tcW w:w="2765" w:type="dxa"/>
          </w:tcPr>
          <w:p w14:paraId="3EAC45CC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2766" w:type="dxa"/>
          </w:tcPr>
          <w:p w14:paraId="71FE70E2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7B7189" w14:paraId="64DE523C" w14:textId="77777777" w:rsidTr="00E621BE">
        <w:tc>
          <w:tcPr>
            <w:tcW w:w="2765" w:type="dxa"/>
          </w:tcPr>
          <w:p w14:paraId="56E87658" w14:textId="77777777" w:rsidR="007B7189" w:rsidRDefault="007B7189" w:rsidP="00A75804">
            <w:pPr>
              <w:widowControl/>
              <w:spacing w:line="360" w:lineRule="atLeast"/>
              <w:ind w:firstLineChars="50" w:firstLine="105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765" w:type="dxa"/>
          </w:tcPr>
          <w:p w14:paraId="2F10F393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7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3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(17.2%)</w:t>
            </w:r>
          </w:p>
        </w:tc>
        <w:tc>
          <w:tcPr>
            <w:tcW w:w="2766" w:type="dxa"/>
          </w:tcPr>
          <w:p w14:paraId="385D0D91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2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4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(13.6%)</w:t>
            </w:r>
          </w:p>
        </w:tc>
      </w:tr>
      <w:tr w:rsidR="007B7189" w14:paraId="5F16B3B5" w14:textId="77777777" w:rsidTr="00E621BE">
        <w:tc>
          <w:tcPr>
            <w:tcW w:w="2765" w:type="dxa"/>
          </w:tcPr>
          <w:p w14:paraId="4005AA7A" w14:textId="77777777" w:rsidR="007B7189" w:rsidRDefault="007B7189" w:rsidP="00A75804">
            <w:pPr>
              <w:widowControl/>
              <w:spacing w:line="360" w:lineRule="atLeast"/>
              <w:ind w:firstLineChars="50" w:firstLine="105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II</w:t>
            </w:r>
          </w:p>
        </w:tc>
        <w:tc>
          <w:tcPr>
            <w:tcW w:w="2765" w:type="dxa"/>
          </w:tcPr>
          <w:p w14:paraId="3469ECA1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1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65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(38.9%)</w:t>
            </w:r>
          </w:p>
        </w:tc>
        <w:tc>
          <w:tcPr>
            <w:tcW w:w="2766" w:type="dxa"/>
          </w:tcPr>
          <w:p w14:paraId="5EA79BF3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5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(32.2%)</w:t>
            </w:r>
          </w:p>
        </w:tc>
      </w:tr>
      <w:tr w:rsidR="007B7189" w14:paraId="5D0171B4" w14:textId="77777777" w:rsidTr="00E621BE">
        <w:tc>
          <w:tcPr>
            <w:tcW w:w="2765" w:type="dxa"/>
          </w:tcPr>
          <w:p w14:paraId="04F91F51" w14:textId="77777777" w:rsidR="007B7189" w:rsidRDefault="007B7189" w:rsidP="00A75804">
            <w:pPr>
              <w:widowControl/>
              <w:spacing w:line="360" w:lineRule="atLeast"/>
              <w:ind w:firstLineChars="50" w:firstLine="105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III</w:t>
            </w:r>
          </w:p>
        </w:tc>
        <w:tc>
          <w:tcPr>
            <w:tcW w:w="2765" w:type="dxa"/>
          </w:tcPr>
          <w:p w14:paraId="643323DD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1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17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(27.6%)</w:t>
            </w:r>
          </w:p>
        </w:tc>
        <w:tc>
          <w:tcPr>
            <w:tcW w:w="2766" w:type="dxa"/>
          </w:tcPr>
          <w:p w14:paraId="18F3D364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5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(32.2%)</w:t>
            </w:r>
          </w:p>
        </w:tc>
      </w:tr>
      <w:tr w:rsidR="007B7189" w14:paraId="74A71458" w14:textId="77777777" w:rsidTr="00E621BE">
        <w:tc>
          <w:tcPr>
            <w:tcW w:w="2765" w:type="dxa"/>
          </w:tcPr>
          <w:p w14:paraId="1B73E015" w14:textId="77777777" w:rsidR="007B7189" w:rsidRDefault="007B7189" w:rsidP="00A75804">
            <w:pPr>
              <w:widowControl/>
              <w:spacing w:line="360" w:lineRule="atLeast"/>
              <w:ind w:firstLineChars="50" w:firstLine="105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IV</w:t>
            </w:r>
          </w:p>
        </w:tc>
        <w:tc>
          <w:tcPr>
            <w:tcW w:w="2765" w:type="dxa"/>
          </w:tcPr>
          <w:p w14:paraId="4768495D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5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8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(13.7%)</w:t>
            </w:r>
          </w:p>
        </w:tc>
        <w:tc>
          <w:tcPr>
            <w:tcW w:w="2766" w:type="dxa"/>
          </w:tcPr>
          <w:p w14:paraId="06D3566C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3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9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(22.0%)</w:t>
            </w:r>
          </w:p>
        </w:tc>
      </w:tr>
      <w:tr w:rsidR="007B7189" w14:paraId="454AD74A" w14:textId="77777777" w:rsidTr="00E621BE">
        <w:tc>
          <w:tcPr>
            <w:tcW w:w="2765" w:type="dxa"/>
          </w:tcPr>
          <w:p w14:paraId="48C46D21" w14:textId="77777777" w:rsidR="007B7189" w:rsidRDefault="007B7189" w:rsidP="00A75804">
            <w:pPr>
              <w:widowControl/>
              <w:spacing w:line="360" w:lineRule="atLeast"/>
              <w:ind w:firstLineChars="50" w:firstLine="105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N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2765" w:type="dxa"/>
          </w:tcPr>
          <w:p w14:paraId="329B59E4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1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 xml:space="preserve"> (2.6%)</w:t>
            </w:r>
          </w:p>
        </w:tc>
        <w:tc>
          <w:tcPr>
            <w:tcW w:w="2766" w:type="dxa"/>
          </w:tcPr>
          <w:p w14:paraId="0CD43D93" w14:textId="77777777" w:rsidR="007B7189" w:rsidRDefault="007B7189" w:rsidP="00E621BE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0</w:t>
            </w:r>
          </w:p>
        </w:tc>
      </w:tr>
    </w:tbl>
    <w:p w14:paraId="1D84E0EE" w14:textId="77777777" w:rsidR="007B7189" w:rsidRDefault="007B7189"/>
    <w:sectPr w:rsidR="007B7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140AE" w14:textId="77777777" w:rsidR="003E6CD3" w:rsidRDefault="003E6CD3" w:rsidP="007B7189">
      <w:r>
        <w:separator/>
      </w:r>
    </w:p>
  </w:endnote>
  <w:endnote w:type="continuationSeparator" w:id="0">
    <w:p w14:paraId="5C4FFC2C" w14:textId="77777777" w:rsidR="003E6CD3" w:rsidRDefault="003E6CD3" w:rsidP="007B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0E423" w14:textId="77777777" w:rsidR="003E6CD3" w:rsidRDefault="003E6CD3" w:rsidP="007B7189">
      <w:r>
        <w:separator/>
      </w:r>
    </w:p>
  </w:footnote>
  <w:footnote w:type="continuationSeparator" w:id="0">
    <w:p w14:paraId="65E80708" w14:textId="77777777" w:rsidR="003E6CD3" w:rsidRDefault="003E6CD3" w:rsidP="007B7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3F"/>
    <w:rsid w:val="00157605"/>
    <w:rsid w:val="002B4DCD"/>
    <w:rsid w:val="003E6CD3"/>
    <w:rsid w:val="004D4C3F"/>
    <w:rsid w:val="006D07FC"/>
    <w:rsid w:val="007B7189"/>
    <w:rsid w:val="00A75804"/>
    <w:rsid w:val="00B4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6B33F"/>
  <w15:chartTrackingRefBased/>
  <w15:docId w15:val="{20C47037-9BEC-4581-AF7B-1BE85859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71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7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7189"/>
    <w:rPr>
      <w:sz w:val="18"/>
      <w:szCs w:val="18"/>
    </w:rPr>
  </w:style>
  <w:style w:type="table" w:styleId="a7">
    <w:name w:val="Table Grid"/>
    <w:basedOn w:val="a1"/>
    <w:uiPriority w:val="39"/>
    <w:rsid w:val="007B7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JPC</dc:creator>
  <cp:keywords/>
  <dc:description/>
  <cp:lastModifiedBy>JPC</cp:lastModifiedBy>
  <cp:revision>5</cp:revision>
  <dcterms:created xsi:type="dcterms:W3CDTF">2023-05-28T01:49:00Z</dcterms:created>
  <dcterms:modified xsi:type="dcterms:W3CDTF">2023-05-28T04:11:00Z</dcterms:modified>
</cp:coreProperties>
</file>