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5A09" w14:textId="77777777" w:rsidR="00CF34EA" w:rsidRPr="00CF34EA" w:rsidRDefault="00CF34EA" w:rsidP="00CF34EA">
      <w:pPr>
        <w:pStyle w:val="Heading2"/>
        <w:spacing w:line="360" w:lineRule="auto"/>
        <w:rPr>
          <w:color w:val="000000" w:themeColor="text1"/>
          <w:lang w:val="en-US"/>
        </w:rPr>
      </w:pPr>
      <w:r w:rsidRPr="00CF34EA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CF34EA">
        <w:rPr>
          <w:bCs/>
          <w:color w:val="000000" w:themeColor="text1"/>
          <w:lang w:val="en-US"/>
        </w:rPr>
        <w:t>and</w:t>
      </w:r>
      <w:r w:rsidRPr="00CF34EA">
        <w:rPr>
          <w:color w:val="000000" w:themeColor="text1"/>
          <w:lang w:val="en-US"/>
        </w:rPr>
        <w:t xml:space="preserve"> molecular identification, and characterization of the habitat</w:t>
      </w:r>
    </w:p>
    <w:p w14:paraId="1A32EB41" w14:textId="77777777" w:rsidR="00CF34EA" w:rsidRPr="00CF34EA" w:rsidRDefault="00CF34EA" w:rsidP="00CF34EA">
      <w:pPr>
        <w:keepNext/>
        <w:keepLines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E77EA3E" w14:textId="77777777" w:rsidR="00CF34EA" w:rsidRPr="00CF34EA" w:rsidRDefault="00CF34EA" w:rsidP="00CF34EA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Patrícia dos Santos Sousa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, Carlos Augusto Silva de Azevêdo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, Maria Claudene Barros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Elmary da Costa Fraga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, Thaís B. Guedes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</w:p>
    <w:p w14:paraId="496206E4" w14:textId="77777777" w:rsidR="00CF34EA" w:rsidRPr="00CF34EA" w:rsidRDefault="00CF34EA" w:rsidP="00CF34EA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F45C6" w14:textId="77777777" w:rsidR="00CF34EA" w:rsidRPr="00CF34EA" w:rsidRDefault="00CF34EA" w:rsidP="00CF34EA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Centro de Estudos Superiores de Caxias, Universidade Estadual do Maranhão, 65604-380, Caxias, MA, Brazil</w:t>
      </w:r>
    </w:p>
    <w:p w14:paraId="6F149AD0" w14:textId="77777777" w:rsidR="00CF34EA" w:rsidRPr="00CF34EA" w:rsidRDefault="00CF34EA" w:rsidP="00CF34EA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Departamento de Biologia Animal, Instituto de Biologia, Universidade Estadual de Campinas, 13083-862, Campinas, SP, Brazil</w:t>
      </w:r>
    </w:p>
    <w:p w14:paraId="04840E42" w14:textId="77777777" w:rsidR="00CF34EA" w:rsidRPr="00CF34EA" w:rsidRDefault="00CF34EA" w:rsidP="00CF34EA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F34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Gothenburg Global Biodiversity Center, University of Gothenburg, Department of Biological and Environmental Sciences, Box 461, SE-405-30, Göteborg, Sweden</w:t>
      </w:r>
    </w:p>
    <w:p w14:paraId="5923B4A5" w14:textId="77777777" w:rsidR="00CF34EA" w:rsidRPr="00CF34EA" w:rsidRDefault="00CF34EA" w:rsidP="00CF34EA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4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Corresponding author: Thaís B. Guedes. </w:t>
      </w:r>
      <w:r w:rsidRPr="00CF34EA">
        <w:rPr>
          <w:rFonts w:ascii="Times New Roman" w:hAnsi="Times New Roman" w:cs="Times New Roman"/>
          <w:color w:val="000000" w:themeColor="text1"/>
          <w:sz w:val="24"/>
          <w:szCs w:val="24"/>
        </w:rPr>
        <w:t>Address: Rua Monteiro Lobato, 255, Cidade Universitária, 13083-862, Campinas, SP, Brazil. E-mail: thaisbguedes@yahoo.com.br</w:t>
      </w:r>
    </w:p>
    <w:p w14:paraId="0CF3A372" w14:textId="77777777" w:rsidR="009B5FB9" w:rsidRDefault="009B5FB9" w:rsidP="009B5FB9">
      <w:pPr>
        <w:pStyle w:val="Default"/>
        <w:spacing w:line="360" w:lineRule="auto"/>
        <w:ind w:left="-709"/>
        <w:jc w:val="center"/>
        <w:rPr>
          <w:b/>
          <w:bCs/>
          <w:lang w:val="en-US"/>
        </w:rPr>
      </w:pPr>
    </w:p>
    <w:p w14:paraId="7CF38BAE" w14:textId="6B5A942E" w:rsidR="009B5FB9" w:rsidRPr="009B5FB9" w:rsidRDefault="009B5FB9" w:rsidP="009B5FB9">
      <w:pPr>
        <w:pStyle w:val="Default"/>
        <w:spacing w:line="360" w:lineRule="auto"/>
        <w:ind w:left="-709"/>
        <w:jc w:val="center"/>
        <w:rPr>
          <w:b/>
          <w:bCs/>
          <w:lang w:val="en-US"/>
        </w:rPr>
      </w:pPr>
      <w:r w:rsidRPr="009B5FB9">
        <w:rPr>
          <w:b/>
          <w:bCs/>
          <w:lang w:val="en-US"/>
        </w:rPr>
        <w:t>Supporting information</w:t>
      </w:r>
    </w:p>
    <w:p w14:paraId="7F79DFD3" w14:textId="6AE9082B" w:rsidR="009B5FB9" w:rsidRPr="009B5FB9" w:rsidRDefault="009B5FB9" w:rsidP="009B5FB9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4C2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Appendix S</w:t>
      </w:r>
      <w:r w:rsidR="00D74C29" w:rsidRPr="00D74C2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7</w:t>
      </w:r>
      <w:r w:rsidRPr="00D74C2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.</w:t>
      </w:r>
      <w:r w:rsidRPr="009B5F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5FB9">
        <w:rPr>
          <w:rFonts w:ascii="Times New Roman" w:hAnsi="Times New Roman" w:cs="Times New Roman"/>
          <w:sz w:val="24"/>
          <w:szCs w:val="24"/>
          <w:lang w:val="en-US"/>
        </w:rPr>
        <w:t>Percentage of nucleotide divergences generated for the gene rRNA 16S for the tadpole species in the present study. The numbers on the diagonal, in bold, correspond to the intrapopulation mean.</w:t>
      </w:r>
    </w:p>
    <w:tbl>
      <w:tblPr>
        <w:tblW w:w="1967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529"/>
        <w:gridCol w:w="566"/>
        <w:gridCol w:w="601"/>
        <w:gridCol w:w="566"/>
        <w:gridCol w:w="601"/>
        <w:gridCol w:w="601"/>
        <w:gridCol w:w="602"/>
        <w:gridCol w:w="602"/>
        <w:gridCol w:w="567"/>
        <w:gridCol w:w="567"/>
        <w:gridCol w:w="591"/>
        <w:gridCol w:w="567"/>
        <w:gridCol w:w="567"/>
        <w:gridCol w:w="567"/>
        <w:gridCol w:w="567"/>
        <w:gridCol w:w="567"/>
        <w:gridCol w:w="567"/>
        <w:gridCol w:w="567"/>
        <w:gridCol w:w="567"/>
        <w:gridCol w:w="628"/>
        <w:gridCol w:w="608"/>
        <w:gridCol w:w="608"/>
        <w:gridCol w:w="5091"/>
      </w:tblGrid>
      <w:tr w:rsidR="009B5FB9" w:rsidRPr="006F2241" w14:paraId="0B6282FF" w14:textId="77777777" w:rsidTr="009B5FB9">
        <w:trPr>
          <w:trHeight w:val="45"/>
        </w:trPr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FA444F" w14:textId="234CA78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7864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1B6E47" w14:textId="44CDA7FC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GENETIC DISTANCE (%)</w:t>
            </w:r>
          </w:p>
        </w:tc>
      </w:tr>
      <w:tr w:rsidR="009B5FB9" w:rsidRPr="006F2241" w14:paraId="71875DCC" w14:textId="77777777" w:rsidTr="009B5FB9">
        <w:trPr>
          <w:trHeight w:val="45"/>
        </w:trPr>
        <w:tc>
          <w:tcPr>
            <w:tcW w:w="18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5D482503" w14:textId="20B23941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C0BCA8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124756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475A99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6B8DC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2BD2BC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94020EF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3C31DC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51C3B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CF00C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5E9BD4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8CE850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B905C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2060EA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32C9DF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4775A2F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CBA5A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9FA734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4910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A5B61D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48656D" w14:textId="704B29C2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680034" w14:textId="0E8DEBB2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DCC399" w14:textId="7597B4A6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48B653" w14:textId="77777777" w:rsidR="006F2241" w:rsidRPr="006F2241" w:rsidRDefault="006F2241" w:rsidP="009B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9B5FB9" w:rsidRPr="006F2241" w14:paraId="11C5CAB5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1265E8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 xml:space="preserve">1.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B</w:t>
            </w: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multifasciata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05785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E5D7C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094B08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345422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3087A0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3F76C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BB93C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F20B54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4D6131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A6639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469D3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097A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9E29B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B3051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D7BC7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6705E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59C6A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27ECA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AED50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2E57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DB4A8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C6131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D796E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1A0DEA6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6BFE35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cf.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punctata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5B497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17.70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1DF8B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DBCEA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931F9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302F5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95C32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6C63C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3C43A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FD05D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D6A3D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5722B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DB197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6C245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BA4BF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FFEA4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CAEF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4ED47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3A348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FEABB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10F333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F2CE91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F64F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60336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D417340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138A2CD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taurinus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6E635B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20.04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A70F5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19.61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03A58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F2766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B5FE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F52CF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CAE37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84F6A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F6C41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CCE63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A8B9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E518D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F5FBE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CD3E3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D9468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74AFB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86028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D1BE95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D3381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1CD9B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D96DB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553DC3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3389F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28BD38E5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22EF048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soaresi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8DF50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22.51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FCFD2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20.36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A88C08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13.94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4F8C9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5D1F6A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F0C83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A3E253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25DDF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0C1D8D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A7ED0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03DA9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986A5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A3430F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48729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61D1E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BEF8E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5F187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3AA51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DD042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F4417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80B6D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F347E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1AFF3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7B5E88D4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E3C7C3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typhonius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76075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17.15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04B22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18.37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734684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8.34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903B6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11.88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44150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0.39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E72D8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CB075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0E53FE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D1CD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C1904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C8F17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E393B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A652C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C390B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92805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52394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6B86E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22EAF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9BDAA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20B80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40993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42C77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EC17E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5BB08A60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4B433E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fuscomarginatus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37638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25.19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F1363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24.89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B89F9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21.33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D00B2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25.32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4884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22.04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1B77B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CBF5F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A7690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7443A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53190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F5165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65C7F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B429F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BAB22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51A90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CE857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E27C0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BDA81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E611A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4046A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E4433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F3BC8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9419D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3C9D947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1EB96EF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cf.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nebulosus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E3281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24.87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85C7D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23.56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50092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18.35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7CD22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697BF1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18.92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68BD9A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20.90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28FFB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E787A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4B8F3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C14B3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96FD6C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902B1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D13F0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6B18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88784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7A5B8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157AC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A13AAD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CBFD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A8392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A560C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7EF42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68928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430A3829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1A12DE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8.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S</w:t>
            </w: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cf.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similis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6B61E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22.61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9759A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21.53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56E56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18.81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ABB82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24.54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C45CE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20.73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2CCE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17.27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F4402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18.55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A4D4D7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A1A47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F926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10F26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3049F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92357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19DA9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E2B9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EC9E7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87F1A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64D82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8FBB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32464E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403CC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67601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DDF855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1D0DF31D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A195E8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9.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S</w:t>
            </w:r>
            <w:r w:rsidRPr="00D74C2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</w:t>
            </w:r>
            <w:r w:rsidRPr="00D74C29"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  <w:t>x-signatus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4C2E8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24.84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A1774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20.91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86922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21.52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4E145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22.75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6F1FB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20FF6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17.17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F314A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17.94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06BCBF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12.36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7BB9C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92462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99B327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EC04D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820DB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53D62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94B7F5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6213E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A1C40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EA353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0804F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BB3B2A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DA78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3E74C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13EA3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3DF0663E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3B3467E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nattereri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8367A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20.32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2D58B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24.05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B19B3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17.28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9D011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20.55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3FEDA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16.43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8DFEA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25.39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6E5F3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24.62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46F2E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24.68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E17DC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A330C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933B4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56E04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E7AFF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56168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AA3E2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1F88E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D4EAB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53DBA5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233EB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294CB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70F3B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42177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8ABFE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557830C8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4A8F3F4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cuvieri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47A553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23E61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21.76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3EC25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17.20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B36AF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22.82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1B3EE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17.08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48EE1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25.33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E308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25.79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C350C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FF19C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24.78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8D545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11.49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EA68E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C715B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992FB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C7C98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8B48A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6E741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67D51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566CB9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9E34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4A62B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BADFE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2C62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0C520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74796082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EF4591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fuscus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0BECC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19.04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86709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19.12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995D6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16.16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5A0A2B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8E203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15.22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76B57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25.62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1DA8F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19.83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E8183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20.86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F60C4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21.02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42349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19.53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E8909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9000E3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2DCBD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F0CC1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DD387E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12273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77A26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9F1EF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972DA3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2B5C6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85D4F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48860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64AF3D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EFF35E2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6F786085" w14:textId="1D497E2E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pustulatus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1BD3E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9D8CC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25.73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2D8C5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17.28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6F048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22.21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0EB8F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18.00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D9CAF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26.49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4C68A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23.36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56CED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21.95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49EC9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20.36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06389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20.27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B4F91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C53FE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031324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A635BF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CCAC3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6F863E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1D29D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3DA512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96731E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6F37A9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B2A16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0E6251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2999D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21C7C80E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6FC2D23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macrosternum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085A0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20.72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724A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22.68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A4FF8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18.48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EB314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22.06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CF930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15.62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148E3B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27.49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3B6D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22.34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A9A697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0CDC54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1587E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18.63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0BD70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45ECA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12.24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94C83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9.61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D0CD8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688F3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4A805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2ADAF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1EAFD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4B8AF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1FF03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50365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E40995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F4694D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1F078AD1" w14:textId="77777777" w:rsidTr="009B5FB9">
        <w:trPr>
          <w:trHeight w:val="170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0852886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troglodytes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4847B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21.36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F3FEF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21.18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89082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17.92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0A590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23.16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06E08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17.70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E0533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26.08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E62DD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22.02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79736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4D68F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C0EC8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21.76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3EC93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BB0CF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8.47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ED377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12.67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475EB5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12.64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D1F59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3C6A5D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D55E8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97718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EBFD4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660321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6F382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CAE30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74B9C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268DE761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F653C0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natalensis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BBE88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23.19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D447C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25.04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D1803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19.99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A31AF2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23.17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1942D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18.04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25D32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26.46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22369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21.93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960EC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C10DA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18.86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34BB9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20.98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0CA10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8ABDA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13.05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9B3C6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12.25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6A5D2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12.77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78420B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13.51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E8096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ABCECF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DA821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5BD6A1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9C0E5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3DEB72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246E8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B1802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3B728E23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2CF2493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mystaceus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EF4F5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21.11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8C3BBB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0404C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19.19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396A0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23.62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5F0C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17.45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11DDE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25.71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7AACD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20.46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45068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19184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23.32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C5397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20.26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39F2E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295B7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9.21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A7D21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15.02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342DC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13.14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CCE83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13.26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F52CF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15.52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CA04C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25F6F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81710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D9CBA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674CD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FAC4C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5B810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3E24E2A3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34C3BA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mirandaribeiroi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D27AD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21.67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BECB1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17.93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82146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18.55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55DEE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5621A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16.55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570C8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22.45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880AE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22.99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3172FC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91132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22.82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979C0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18.70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4A680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17.67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84BA9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17.68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F61C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20.33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A0D9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18.87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C8BFB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A6F8FF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21.45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F3EC2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B8503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5EA2DF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F22A5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C4FC5C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63C36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4C2B4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FF28A04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281768A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19.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diptycha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157AB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10DDD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20.57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1AB55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19.99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9AC25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22.76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237C8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19.20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6CB23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23.42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FDAEC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23.03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2747C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23.89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FAB48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EC814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28394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20.89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2AA41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E53EB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A4268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671BC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19.83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A0879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7F7D5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21.31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F803E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8.87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EBB004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06563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926858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5DE389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2D751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20A0B311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66A582E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20.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muelleri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9CEF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24.50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A0CC8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27.61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D3FC6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19.74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8640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23.03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69173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19.29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2AD109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25.89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63639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25.53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3F0DB7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A2154B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23.78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BC493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18.88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52E2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19.40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C3A40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20.19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78F6B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9C9CB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19.65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35366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75EFE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22.82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8157D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21.95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14CF8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21.86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69DC0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21.18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2C14D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299EB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BB3F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0BA1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31D9B88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5002666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22.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cesarii 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200F8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22.03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FFB2A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23.70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74EAD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19.02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61E27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23.95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3AD1F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19.09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94E00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25.98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63E99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24.72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0495A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EEEF8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23.62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969060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17.79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194CE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18.45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A723C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20.84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13C9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22.93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B216A7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FE94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9F451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929EA8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24.72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181EB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18.26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05EC66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17.77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EEC76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11.63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96537D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2.31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1B7F5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F0A60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52754C87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21E46D1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23.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 xml:space="preserve">. aff. </w:t>
            </w:r>
            <w:r w:rsidRPr="006F224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hypochodrialis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3A36D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22.03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57CAD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21.98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0EC04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16.79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F23F2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19.19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6E78C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17.10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1CB63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24.82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88793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24.75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9EDCDD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8BF8B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AD1EDB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23.27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29A09E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23.52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7BD7F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20.51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19C74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3FF860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22.27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CC679A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22.91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36398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25.69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4A216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24.37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F01DB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22.29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0B109C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21.74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D069AA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24.02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7260D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21.60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FA2BC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0.49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E6D4EC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FB9" w:rsidRPr="006F2241" w14:paraId="02A6B38C" w14:textId="77777777" w:rsidTr="009B5FB9">
        <w:trPr>
          <w:trHeight w:val="45"/>
        </w:trPr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7905B9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2241">
              <w:rPr>
                <w:rFonts w:ascii="Times New Roman" w:hAnsi="Times New Roman" w:cs="Times New Roman"/>
                <w:sz w:val="16"/>
                <w:szCs w:val="16"/>
              </w:rPr>
              <w:t>Outgroup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B5B0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31.08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3C816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33.20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3C6818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26.24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720BE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30.77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3E8231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27.82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15685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34.09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0C9F0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35.30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5FF17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35.29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BEACE2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33.76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FB275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31.23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7218BF3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31.93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D02C476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26.70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E37E53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29.69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625775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29.46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C21ED7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29.02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25D0D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30.95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3C95419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30.54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ABF8F4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30.87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97A997B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29.64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5EF2CC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34.10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958A9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34.85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BF3E22F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sz w:val="18"/>
                <w:szCs w:val="18"/>
              </w:rPr>
              <w:t xml:space="preserve">32.58 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38F89E" w14:textId="77777777" w:rsidR="006F2241" w:rsidRPr="006F2241" w:rsidRDefault="006F2241" w:rsidP="009B5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2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</w:t>
            </w:r>
          </w:p>
        </w:tc>
      </w:tr>
    </w:tbl>
    <w:p w14:paraId="3D896047" w14:textId="77777777" w:rsidR="006F2241" w:rsidRDefault="006F2241" w:rsidP="009B5FB9">
      <w:pPr>
        <w:spacing w:after="0"/>
      </w:pPr>
    </w:p>
    <w:sectPr w:rsidR="006F2241" w:rsidSect="006F22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7A5" w14:textId="77777777" w:rsidR="00685DE6" w:rsidRDefault="00685DE6" w:rsidP="009B5FB9">
      <w:pPr>
        <w:spacing w:after="0" w:line="240" w:lineRule="auto"/>
      </w:pPr>
      <w:r>
        <w:separator/>
      </w:r>
    </w:p>
  </w:endnote>
  <w:endnote w:type="continuationSeparator" w:id="0">
    <w:p w14:paraId="16D32630" w14:textId="77777777" w:rsidR="00685DE6" w:rsidRDefault="00685DE6" w:rsidP="009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52DC" w14:textId="77777777" w:rsidR="00685DE6" w:rsidRDefault="00685DE6" w:rsidP="009B5FB9">
      <w:pPr>
        <w:spacing w:after="0" w:line="240" w:lineRule="auto"/>
      </w:pPr>
      <w:r>
        <w:separator/>
      </w:r>
    </w:p>
  </w:footnote>
  <w:footnote w:type="continuationSeparator" w:id="0">
    <w:p w14:paraId="2C6C26A6" w14:textId="77777777" w:rsidR="00685DE6" w:rsidRDefault="00685DE6" w:rsidP="009B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41"/>
    <w:rsid w:val="006610C3"/>
    <w:rsid w:val="006848DD"/>
    <w:rsid w:val="00685DE6"/>
    <w:rsid w:val="006F2241"/>
    <w:rsid w:val="007D7C0B"/>
    <w:rsid w:val="009B5FB9"/>
    <w:rsid w:val="00C546BC"/>
    <w:rsid w:val="00CF34EA"/>
    <w:rsid w:val="00D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14E62"/>
  <w15:chartTrackingRefBased/>
  <w15:docId w15:val="{3FF66B29-0A84-436A-9DFA-79BB5EA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4EA"/>
    <w:pPr>
      <w:spacing w:line="240" w:lineRule="auto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B9"/>
  </w:style>
  <w:style w:type="paragraph" w:styleId="Footer">
    <w:name w:val="footer"/>
    <w:basedOn w:val="Normal"/>
    <w:link w:val="FooterChar"/>
    <w:uiPriority w:val="99"/>
    <w:unhideWhenUsed/>
    <w:rsid w:val="009B5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B9"/>
  </w:style>
  <w:style w:type="paragraph" w:customStyle="1" w:styleId="Default">
    <w:name w:val="Default"/>
    <w:rsid w:val="009B5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34EA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dos Santos Sousa</dc:creator>
  <cp:keywords/>
  <dc:description/>
  <cp:lastModifiedBy>Thaís Guedes</cp:lastModifiedBy>
  <cp:revision>4</cp:revision>
  <dcterms:created xsi:type="dcterms:W3CDTF">2023-09-22T00:50:00Z</dcterms:created>
  <dcterms:modified xsi:type="dcterms:W3CDTF">2023-09-23T20:18:00Z</dcterms:modified>
</cp:coreProperties>
</file>