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lang w:val="en-US" w:eastAsia="zh-CN" w:bidi="ar"/>
        </w:rPr>
      </w:pPr>
      <w:r>
        <w:rPr>
          <w:rStyle w:val="4"/>
          <w:lang w:val="en-US" w:eastAsia="zh-CN" w:bidi="ar"/>
        </w:rPr>
        <w:t xml:space="preserve">Table S4. </w:t>
      </w:r>
      <w:r>
        <w:rPr>
          <w:rStyle w:val="5"/>
          <w:lang w:val="en-US" w:eastAsia="zh-CN" w:bidi="ar"/>
        </w:rPr>
        <w:t>Correlation analysis between TFs and diosgenin genes.</w:t>
      </w:r>
    </w:p>
    <w:tbl>
      <w:tblPr>
        <w:tblStyle w:val="2"/>
        <w:tblW w:w="64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543"/>
        <w:gridCol w:w="1193"/>
        <w:gridCol w:w="1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TFs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r</w:t>
            </w:r>
            <w:r>
              <w:rPr>
                <w:rStyle w:val="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SQS_3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WRKY_47317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0.992359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MVK_2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WRKY_47317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0.997937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HMGCR_5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WRKY_47317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-0.97231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HMGCR_4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WRKY_47317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-0.97231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SQS_1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WRKY_41758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-0.97435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HMGCR_7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WRKY_41758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0.995744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SMT1_1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MYB_68709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-0.97289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FPS_3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MYB_68709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0.991127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IDI_1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MYB_54596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0.981272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MYB_54596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-0.95843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0.041572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HMGCR_1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MYB_49715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C14(R__1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MYB_49715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-0.98184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IDI_1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MYB_48662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0.999298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MYB_48662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-0.99083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MYB_44833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-0.99161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IDI_1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MYB_43761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MYB_43761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-0.97536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MYB_42341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-0.96776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0.032235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C14(R)_1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MYB_42341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-0.95976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HMGCR_2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MYB_35762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-0.99351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FPS_1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MYB_35762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-0.99876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AACT_4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MYB_35762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-0.95888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0.041117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MVK_3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MYB_34768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-0.95371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IDI_1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MYB_34768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0.986797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MYB_34768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-0.96969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0.030305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IDI_1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MYB_33730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0.985684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MYB_33730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-0.99756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MVK_3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bZIP_54948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-0.98408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bZIP_54948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-0.99951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HMGCR_3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bZIP_54948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0.986815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HMGCR_2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bZIP_54948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-0.97298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FPS_1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bZIP_54948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-0.95949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C5(6)_1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bZIP_54948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-0.95786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0.042143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IDI_1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bZIP_53098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0.993705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bZIP_53098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0.022505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HMGCR_1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bZIP_51628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0.991839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MVK_3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bZIP_51615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-0.97238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bZIP_51615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-0.95427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IDI_1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bZIP_51615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0.977881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0.022119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HMGCR_3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bZIP_51615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0.954701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bZIP_51615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bZIP_48847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-0.95372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HMGCR_3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bZIP_48847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0.964563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0.035437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HMGCR_2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bZIP_48847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-0.98978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FPS_1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bZIP_48847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-0.99555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HMGCR_3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bZIP_47573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0.951615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0.048385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HMGCR_2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bZIP_47573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-0.95476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HMGCR_1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bZIP_47573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-0.97214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FPS_1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bZIP_47573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-0.96906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0.030943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IDI_1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bZIP_43343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bZIP_35672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-0.99676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IDI_1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bHLH_51919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0.993634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bHLH_51919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-0.97958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SMT1_1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bHLH_51169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FPS_3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bHLH_51169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0.993078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MVK_3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bHLH_40183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-0.97388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bHLH_40183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-0.95059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0.049406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IDI_1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bHLH_40183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0.972966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bHLH_40183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-0.95382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HMGCR_1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bHLH_30724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-0.97842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FPS_1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bHLH_30724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-0.95999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HMGCR_2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AUX/IAA_52748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-0.98593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FPS_1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AUX/IAA_52748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-0.98628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SQS_1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AUX/IAA_46788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-0.95028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0.049715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MVK_3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AUX/IAA_46788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-0.95158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0.048421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AUX/IAA_46788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-0.96481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0.035187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MVK_3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AP2/ERF-ERF_54001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-0.98057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AP2/ERF-ERF_54001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-0.98437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IDI_1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AP2/ERF-ERF_54001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0.961966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HMGCR_3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AP2/ERF-ERF_54001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0.988074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AP2/ERF-ERF_54001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-0.95745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AP2/ERF-ERF_50781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-0.96025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AP2/ERF-ERF_48262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AP2/ERF-ERF_46596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0.958767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AP2/ERF-ERF_46596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-0.98629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SMT1_3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AP2/ERF-ERF_45020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-0.97774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0.022263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C14(R)_1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AP2/ERF-ERF_45020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-0.97187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AACT_4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AP2/ERF-ERF_45020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-0.96856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SMT1_3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AP2/ERF-ERF_43923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-0.97783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0.022169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C14(R)_1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AP2/ERF-ERF_43923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-0.95005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0.049954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AACT_4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AP2/ERF-ERF_43923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AP2/ERF-ERF_36828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-0.95459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IDI_1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AP2/ERF-ERF_36828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0.988062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HMGCR_3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AP2/ERF-ERF_36828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0.973803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AP2/ERF-ERF_36828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-0.98697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0.013033</w:t>
            </w:r>
          </w:p>
        </w:tc>
      </w:tr>
    </w:tbl>
    <w:p>
      <w:pPr>
        <w:rPr>
          <w:rStyle w:val="5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YWYzNjhmMWM3MTA3YjMwZTczODc2MzQwMTE0ODkifQ=="/>
  </w:docVars>
  <w:rsids>
    <w:rsidRoot w:val="3615752A"/>
    <w:rsid w:val="3615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default" w:ascii="Palatino Linotype" w:hAnsi="Palatino Linotype" w:eastAsia="Palatino Linotype" w:cs="Palatino Linotype"/>
      <w:b/>
      <w:bCs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default" w:ascii="Palatino Linotype" w:hAnsi="Palatino Linotype" w:eastAsia="Palatino Linotype" w:cs="Palatino Linotype"/>
      <w:color w:val="000000"/>
      <w:sz w:val="20"/>
      <w:szCs w:val="20"/>
      <w:u w:val="none"/>
    </w:rPr>
  </w:style>
  <w:style w:type="character" w:customStyle="1" w:styleId="6">
    <w:name w:val="font41"/>
    <w:basedOn w:val="3"/>
    <w:uiPriority w:val="0"/>
    <w:rPr>
      <w:rFonts w:hint="default" w:ascii="Palatino Linotype" w:hAnsi="Palatino Linotype" w:eastAsia="Palatino Linotype" w:cs="Palatino Linotype"/>
      <w:b/>
      <w:bCs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2023-07-24T03:39:00Z</dcterms:created>
  <dc:creator>LY</dc:creator>
  <cp:lastModifiedBy>LY</cp:lastModifiedBy>
  <dcterms:modified xsi:type="dcterms:W3CDTF">2023-07-24T03:40:46Z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58E5A618256F4FCC8C3040D76D22C788_11</vt:lpwstr>
  </property>
</Properties>
</file>