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AEF3" w14:textId="77777777" w:rsidR="00D37150" w:rsidRDefault="00D37150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Supplementary Information 2</w:t>
      </w:r>
      <w:r w:rsidR="000506D3" w:rsidRPr="0073691C">
        <w:rPr>
          <w:rFonts w:ascii="Arial" w:hAnsi="Arial" w:cs="Arial"/>
          <w:b/>
          <w:bCs/>
          <w:lang w:val="en-US"/>
        </w:rPr>
        <w:t xml:space="preserve">. </w:t>
      </w:r>
    </w:p>
    <w:p w14:paraId="53F033F8" w14:textId="40E02985" w:rsidR="00991F22" w:rsidRPr="0073691C" w:rsidRDefault="0095536E">
      <w:pPr>
        <w:rPr>
          <w:rFonts w:ascii="Arial" w:hAnsi="Arial" w:cs="Arial"/>
          <w:lang w:val="en-US"/>
        </w:rPr>
      </w:pPr>
      <w:r w:rsidRPr="0073691C">
        <w:rPr>
          <w:rFonts w:ascii="Arial" w:hAnsi="Arial" w:cs="Arial"/>
          <w:lang w:val="en-US"/>
        </w:rPr>
        <w:t xml:space="preserve">Joint angles (degrees) used in each of the quasi-static </w:t>
      </w:r>
      <w:r w:rsidR="00104863">
        <w:rPr>
          <w:rFonts w:ascii="Arial" w:hAnsi="Arial" w:cs="Arial"/>
          <w:lang w:val="en-US"/>
        </w:rPr>
        <w:t xml:space="preserve">inverse </w:t>
      </w:r>
      <w:r w:rsidRPr="0073691C">
        <w:rPr>
          <w:rFonts w:ascii="Arial" w:hAnsi="Arial" w:cs="Arial"/>
          <w:lang w:val="en-US"/>
        </w:rPr>
        <w:t>simulations. All values in italics were joint angles that were positioned in a mid</w:t>
      </w:r>
      <w:r w:rsidR="00104863">
        <w:rPr>
          <w:rFonts w:ascii="Arial" w:hAnsi="Arial" w:cs="Arial"/>
          <w:lang w:val="en-US"/>
        </w:rPr>
        <w:t>-</w:t>
      </w:r>
      <w:r w:rsidRPr="0073691C">
        <w:rPr>
          <w:rFonts w:ascii="Arial" w:hAnsi="Arial" w:cs="Arial"/>
          <w:lang w:val="en-US"/>
        </w:rPr>
        <w:t xml:space="preserve">stance posture and then subsequently locked. </w:t>
      </w:r>
      <w:r w:rsidR="000506D3" w:rsidRPr="0073691C">
        <w:rPr>
          <w:rFonts w:ascii="Arial" w:hAnsi="Arial" w:cs="Arial"/>
          <w:lang w:val="en-US"/>
        </w:rPr>
        <w:t>Both the human and australopith used the same joint angles in the left limb.</w:t>
      </w:r>
      <w:r w:rsidR="00991F22" w:rsidRPr="0073691C">
        <w:rPr>
          <w:rFonts w:ascii="Arial" w:hAnsi="Arial" w:cs="Arial"/>
          <w:lang w:val="en-US"/>
        </w:rPr>
        <w:t xml:space="preserve"> </w:t>
      </w:r>
    </w:p>
    <w:p w14:paraId="41068D8E" w14:textId="77777777" w:rsidR="00991F22" w:rsidRPr="0073691C" w:rsidRDefault="00991F22">
      <w:pPr>
        <w:rPr>
          <w:rFonts w:ascii="Arial" w:hAnsi="Arial" w:cs="Arial"/>
          <w:lang w:val="en-US"/>
        </w:rPr>
      </w:pPr>
      <w:r w:rsidRPr="0073691C">
        <w:rPr>
          <w:rFonts w:ascii="Arial" w:hAnsi="Arial" w:cs="Arial"/>
          <w:lang w:val="en-US"/>
        </w:rPr>
        <w:t>Changes in joint angles between the human and AL 288-1 are marked by an asterisk (*).</w:t>
      </w:r>
    </w:p>
    <w:p w14:paraId="33715FF9" w14:textId="77777777" w:rsidR="00131710" w:rsidRPr="0073691C" w:rsidRDefault="00131710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1292"/>
        <w:gridCol w:w="1133"/>
        <w:gridCol w:w="1292"/>
      </w:tblGrid>
      <w:tr w:rsidR="000506D3" w:rsidRPr="00104863" w14:paraId="61DF3DFD" w14:textId="77777777" w:rsidTr="00CD352A">
        <w:trPr>
          <w:trHeight w:val="226"/>
        </w:trPr>
        <w:tc>
          <w:tcPr>
            <w:tcW w:w="0" w:type="auto"/>
          </w:tcPr>
          <w:p w14:paraId="1F7B8FB4" w14:textId="77777777" w:rsidR="000506D3" w:rsidRPr="0073691C" w:rsidRDefault="000506D3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0" w:type="auto"/>
            <w:gridSpan w:val="2"/>
          </w:tcPr>
          <w:p w14:paraId="6244A15D" w14:textId="77777777" w:rsidR="000506D3" w:rsidRPr="0073691C" w:rsidRDefault="000506D3">
            <w:pPr>
              <w:rPr>
                <w:rFonts w:ascii="Arial" w:hAnsi="Arial" w:cs="Arial"/>
                <w:b/>
                <w:lang w:val="en-US"/>
              </w:rPr>
            </w:pPr>
            <w:r w:rsidRPr="0073691C">
              <w:rPr>
                <w:rFonts w:ascii="Arial" w:hAnsi="Arial" w:cs="Arial"/>
                <w:b/>
                <w:lang w:val="en-US"/>
              </w:rPr>
              <w:t>Human</w:t>
            </w:r>
          </w:p>
        </w:tc>
        <w:tc>
          <w:tcPr>
            <w:tcW w:w="0" w:type="auto"/>
          </w:tcPr>
          <w:p w14:paraId="6A5EC063" w14:textId="77777777" w:rsidR="000506D3" w:rsidRPr="0073691C" w:rsidRDefault="000506D3">
            <w:pPr>
              <w:rPr>
                <w:rFonts w:ascii="Arial" w:hAnsi="Arial" w:cs="Arial"/>
                <w:b/>
                <w:lang w:val="en-US"/>
              </w:rPr>
            </w:pPr>
            <w:r w:rsidRPr="0073691C">
              <w:rPr>
                <w:rFonts w:ascii="Arial" w:hAnsi="Arial" w:cs="Arial"/>
                <w:b/>
                <w:lang w:val="en-US"/>
              </w:rPr>
              <w:t>AL 288-1</w:t>
            </w:r>
          </w:p>
        </w:tc>
      </w:tr>
      <w:tr w:rsidR="000506D3" w:rsidRPr="00104863" w14:paraId="47ECD5E8" w14:textId="77777777" w:rsidTr="00991F22">
        <w:trPr>
          <w:trHeight w:val="226"/>
        </w:trPr>
        <w:tc>
          <w:tcPr>
            <w:tcW w:w="0" w:type="auto"/>
          </w:tcPr>
          <w:p w14:paraId="4C5A0F11" w14:textId="77777777" w:rsidR="000506D3" w:rsidRPr="0073691C" w:rsidRDefault="000506D3" w:rsidP="00131710">
            <w:pPr>
              <w:rPr>
                <w:rFonts w:ascii="Arial" w:hAnsi="Arial" w:cs="Arial"/>
                <w:b/>
                <w:lang w:val="en-US"/>
              </w:rPr>
            </w:pPr>
            <w:r w:rsidRPr="0073691C">
              <w:rPr>
                <w:rFonts w:ascii="Arial" w:hAnsi="Arial" w:cs="Arial"/>
                <w:b/>
                <w:lang w:val="en-US"/>
              </w:rPr>
              <w:t>Joint Rotation</w:t>
            </w:r>
          </w:p>
        </w:tc>
        <w:tc>
          <w:tcPr>
            <w:tcW w:w="0" w:type="auto"/>
          </w:tcPr>
          <w:p w14:paraId="3600D831" w14:textId="77777777" w:rsidR="000506D3" w:rsidRPr="0073691C" w:rsidRDefault="000506D3" w:rsidP="00131710">
            <w:pPr>
              <w:rPr>
                <w:rFonts w:ascii="Arial" w:hAnsi="Arial" w:cs="Arial"/>
                <w:b/>
                <w:lang w:val="en-US"/>
              </w:rPr>
            </w:pPr>
            <w:r w:rsidRPr="0073691C">
              <w:rPr>
                <w:rFonts w:ascii="Arial" w:hAnsi="Arial" w:cs="Arial"/>
                <w:b/>
                <w:lang w:val="en-US"/>
              </w:rPr>
              <w:t>Right limb</w:t>
            </w:r>
          </w:p>
        </w:tc>
        <w:tc>
          <w:tcPr>
            <w:tcW w:w="0" w:type="auto"/>
          </w:tcPr>
          <w:p w14:paraId="5972A18C" w14:textId="77777777" w:rsidR="000506D3" w:rsidRPr="0073691C" w:rsidRDefault="000506D3" w:rsidP="00131710">
            <w:pPr>
              <w:rPr>
                <w:rFonts w:ascii="Arial" w:hAnsi="Arial" w:cs="Arial"/>
                <w:b/>
                <w:lang w:val="en-US"/>
              </w:rPr>
            </w:pPr>
            <w:r w:rsidRPr="0073691C">
              <w:rPr>
                <w:rFonts w:ascii="Arial" w:hAnsi="Arial" w:cs="Arial"/>
                <w:b/>
                <w:lang w:val="en-US"/>
              </w:rPr>
              <w:t>Left limb</w:t>
            </w:r>
          </w:p>
        </w:tc>
        <w:tc>
          <w:tcPr>
            <w:tcW w:w="0" w:type="auto"/>
          </w:tcPr>
          <w:p w14:paraId="1DAC5838" w14:textId="77777777" w:rsidR="000506D3" w:rsidRPr="0073691C" w:rsidRDefault="000506D3" w:rsidP="00131710">
            <w:pPr>
              <w:rPr>
                <w:rFonts w:ascii="Arial" w:hAnsi="Arial" w:cs="Arial"/>
                <w:b/>
                <w:lang w:val="en-US"/>
              </w:rPr>
            </w:pPr>
            <w:r w:rsidRPr="0073691C">
              <w:rPr>
                <w:rFonts w:ascii="Arial" w:hAnsi="Arial" w:cs="Arial"/>
                <w:b/>
                <w:lang w:val="en-US"/>
              </w:rPr>
              <w:t>Right limb</w:t>
            </w:r>
          </w:p>
        </w:tc>
      </w:tr>
      <w:tr w:rsidR="000506D3" w:rsidRPr="00104863" w14:paraId="5826467C" w14:textId="77777777" w:rsidTr="00991F22">
        <w:trPr>
          <w:trHeight w:val="218"/>
        </w:trPr>
        <w:tc>
          <w:tcPr>
            <w:tcW w:w="0" w:type="auto"/>
          </w:tcPr>
          <w:p w14:paraId="63D6EDBC" w14:textId="77777777" w:rsidR="000506D3" w:rsidRPr="0073691C" w:rsidRDefault="000506D3" w:rsidP="00131710">
            <w:pPr>
              <w:rPr>
                <w:rFonts w:ascii="Arial" w:hAnsi="Arial" w:cs="Arial"/>
                <w:lang w:val="en-US"/>
              </w:rPr>
            </w:pPr>
            <w:r w:rsidRPr="0073691C">
              <w:rPr>
                <w:rFonts w:ascii="Arial" w:hAnsi="Arial" w:cs="Arial"/>
                <w:lang w:val="en-US"/>
              </w:rPr>
              <w:t>Hip Flexion-Extension</w:t>
            </w:r>
          </w:p>
        </w:tc>
        <w:tc>
          <w:tcPr>
            <w:tcW w:w="0" w:type="auto"/>
          </w:tcPr>
          <w:p w14:paraId="476B37F0" w14:textId="77777777" w:rsidR="000506D3" w:rsidRPr="0073691C" w:rsidRDefault="000506D3" w:rsidP="00131710">
            <w:pPr>
              <w:rPr>
                <w:rFonts w:ascii="Arial" w:hAnsi="Arial" w:cs="Arial"/>
                <w:lang w:val="en-US"/>
              </w:rPr>
            </w:pPr>
            <w:r w:rsidRPr="0073691C">
              <w:rPr>
                <w:rFonts w:ascii="Arial" w:hAnsi="Arial" w:cs="Arial"/>
                <w:lang w:val="en-US"/>
              </w:rPr>
              <w:t>6.617</w:t>
            </w:r>
          </w:p>
        </w:tc>
        <w:tc>
          <w:tcPr>
            <w:tcW w:w="0" w:type="auto"/>
          </w:tcPr>
          <w:p w14:paraId="774DC894" w14:textId="77777777" w:rsidR="000506D3" w:rsidRPr="0073691C" w:rsidRDefault="000506D3" w:rsidP="00131710">
            <w:pPr>
              <w:rPr>
                <w:rFonts w:ascii="Arial" w:hAnsi="Arial" w:cs="Arial"/>
                <w:i/>
                <w:lang w:val="en-US"/>
              </w:rPr>
            </w:pPr>
            <w:r w:rsidRPr="0073691C">
              <w:rPr>
                <w:rFonts w:ascii="Arial" w:hAnsi="Arial" w:cs="Arial"/>
                <w:i/>
                <w:lang w:val="en-US"/>
              </w:rPr>
              <w:t>27.070</w:t>
            </w:r>
          </w:p>
        </w:tc>
        <w:tc>
          <w:tcPr>
            <w:tcW w:w="0" w:type="auto"/>
          </w:tcPr>
          <w:p w14:paraId="7E14C029" w14:textId="77777777" w:rsidR="000506D3" w:rsidRPr="0073691C" w:rsidRDefault="000506D3" w:rsidP="00131710">
            <w:pPr>
              <w:rPr>
                <w:rFonts w:ascii="Arial" w:hAnsi="Arial" w:cs="Arial"/>
                <w:lang w:val="en-US"/>
              </w:rPr>
            </w:pPr>
            <w:r w:rsidRPr="0073691C">
              <w:rPr>
                <w:rFonts w:ascii="Arial" w:hAnsi="Arial" w:cs="Arial"/>
                <w:lang w:val="en-US"/>
              </w:rPr>
              <w:t>6.617</w:t>
            </w:r>
          </w:p>
        </w:tc>
      </w:tr>
      <w:tr w:rsidR="000506D3" w:rsidRPr="00104863" w14:paraId="4AC86149" w14:textId="77777777" w:rsidTr="00991F22">
        <w:trPr>
          <w:trHeight w:val="218"/>
        </w:trPr>
        <w:tc>
          <w:tcPr>
            <w:tcW w:w="0" w:type="auto"/>
          </w:tcPr>
          <w:p w14:paraId="4F6ADE62" w14:textId="77777777" w:rsidR="000506D3" w:rsidRPr="0073691C" w:rsidRDefault="000506D3" w:rsidP="00131710">
            <w:pPr>
              <w:rPr>
                <w:rFonts w:ascii="Arial" w:hAnsi="Arial" w:cs="Arial"/>
                <w:lang w:val="en-US"/>
              </w:rPr>
            </w:pPr>
            <w:r w:rsidRPr="0073691C">
              <w:rPr>
                <w:rFonts w:ascii="Arial" w:hAnsi="Arial" w:cs="Arial"/>
                <w:lang w:val="en-US"/>
              </w:rPr>
              <w:t>Hip Adduction-Abduction</w:t>
            </w:r>
          </w:p>
        </w:tc>
        <w:tc>
          <w:tcPr>
            <w:tcW w:w="0" w:type="auto"/>
          </w:tcPr>
          <w:p w14:paraId="51E23F8D" w14:textId="77777777" w:rsidR="000506D3" w:rsidRPr="0073691C" w:rsidRDefault="000506D3" w:rsidP="00131710">
            <w:pPr>
              <w:rPr>
                <w:rFonts w:ascii="Arial" w:hAnsi="Arial" w:cs="Arial"/>
                <w:lang w:val="en-US"/>
              </w:rPr>
            </w:pPr>
            <w:r w:rsidRPr="0073691C">
              <w:rPr>
                <w:rFonts w:ascii="Arial" w:hAnsi="Arial" w:cs="Arial"/>
                <w:lang w:val="en-US"/>
              </w:rPr>
              <w:t>0.071*</w:t>
            </w:r>
          </w:p>
        </w:tc>
        <w:tc>
          <w:tcPr>
            <w:tcW w:w="0" w:type="auto"/>
          </w:tcPr>
          <w:p w14:paraId="6FACD7EA" w14:textId="77777777" w:rsidR="000506D3" w:rsidRPr="0073691C" w:rsidRDefault="000506D3" w:rsidP="00131710">
            <w:pPr>
              <w:rPr>
                <w:rFonts w:ascii="Arial" w:hAnsi="Arial" w:cs="Arial"/>
                <w:i/>
                <w:lang w:val="en-US"/>
              </w:rPr>
            </w:pPr>
            <w:r w:rsidRPr="0073691C">
              <w:rPr>
                <w:rFonts w:ascii="Arial" w:hAnsi="Arial" w:cs="Arial"/>
                <w:i/>
                <w:lang w:val="en-US"/>
              </w:rPr>
              <w:t>-9.256</w:t>
            </w:r>
          </w:p>
        </w:tc>
        <w:tc>
          <w:tcPr>
            <w:tcW w:w="0" w:type="auto"/>
          </w:tcPr>
          <w:p w14:paraId="54E42817" w14:textId="77777777" w:rsidR="000506D3" w:rsidRPr="0073691C" w:rsidRDefault="000506D3" w:rsidP="00131710">
            <w:pPr>
              <w:rPr>
                <w:rFonts w:ascii="Arial" w:hAnsi="Arial" w:cs="Arial"/>
                <w:lang w:val="en-US"/>
              </w:rPr>
            </w:pPr>
            <w:r w:rsidRPr="0073691C">
              <w:rPr>
                <w:rFonts w:ascii="Arial" w:hAnsi="Arial" w:cs="Arial"/>
                <w:lang w:val="en-US"/>
              </w:rPr>
              <w:t>3.000*</w:t>
            </w:r>
          </w:p>
        </w:tc>
      </w:tr>
      <w:tr w:rsidR="000506D3" w:rsidRPr="00104863" w14:paraId="05608FB9" w14:textId="77777777" w:rsidTr="00991F22">
        <w:trPr>
          <w:trHeight w:val="226"/>
        </w:trPr>
        <w:tc>
          <w:tcPr>
            <w:tcW w:w="0" w:type="auto"/>
          </w:tcPr>
          <w:p w14:paraId="04490D82" w14:textId="77777777" w:rsidR="000506D3" w:rsidRPr="0073691C" w:rsidRDefault="000506D3" w:rsidP="00131710">
            <w:pPr>
              <w:rPr>
                <w:rFonts w:ascii="Arial" w:hAnsi="Arial" w:cs="Arial"/>
                <w:lang w:val="en-US"/>
              </w:rPr>
            </w:pPr>
            <w:r w:rsidRPr="0073691C">
              <w:rPr>
                <w:rFonts w:ascii="Arial" w:hAnsi="Arial" w:cs="Arial"/>
                <w:lang w:val="en-US"/>
              </w:rPr>
              <w:t>Hip Rotation</w:t>
            </w:r>
          </w:p>
        </w:tc>
        <w:tc>
          <w:tcPr>
            <w:tcW w:w="0" w:type="auto"/>
          </w:tcPr>
          <w:p w14:paraId="0197DB7E" w14:textId="77777777" w:rsidR="000506D3" w:rsidRPr="0073691C" w:rsidRDefault="000506D3" w:rsidP="00131710">
            <w:pPr>
              <w:rPr>
                <w:rFonts w:ascii="Arial" w:hAnsi="Arial" w:cs="Arial"/>
                <w:lang w:val="en-US"/>
              </w:rPr>
            </w:pPr>
            <w:r w:rsidRPr="0073691C">
              <w:rPr>
                <w:rFonts w:ascii="Arial" w:hAnsi="Arial" w:cs="Arial"/>
                <w:lang w:val="en-US"/>
              </w:rPr>
              <w:t>-3.111</w:t>
            </w:r>
          </w:p>
        </w:tc>
        <w:tc>
          <w:tcPr>
            <w:tcW w:w="0" w:type="auto"/>
          </w:tcPr>
          <w:p w14:paraId="39CC2B25" w14:textId="77777777" w:rsidR="000506D3" w:rsidRPr="0073691C" w:rsidRDefault="000506D3" w:rsidP="00131710">
            <w:pPr>
              <w:rPr>
                <w:rFonts w:ascii="Arial" w:hAnsi="Arial" w:cs="Arial"/>
                <w:i/>
                <w:lang w:val="en-US"/>
              </w:rPr>
            </w:pPr>
            <w:r w:rsidRPr="0073691C">
              <w:rPr>
                <w:rFonts w:ascii="Arial" w:hAnsi="Arial" w:cs="Arial"/>
                <w:i/>
                <w:lang w:val="en-US"/>
              </w:rPr>
              <w:t>1.421</w:t>
            </w:r>
          </w:p>
        </w:tc>
        <w:tc>
          <w:tcPr>
            <w:tcW w:w="0" w:type="auto"/>
          </w:tcPr>
          <w:p w14:paraId="689FF106" w14:textId="77777777" w:rsidR="000506D3" w:rsidRPr="0073691C" w:rsidRDefault="000506D3" w:rsidP="00131710">
            <w:pPr>
              <w:rPr>
                <w:rFonts w:ascii="Arial" w:hAnsi="Arial" w:cs="Arial"/>
                <w:lang w:val="en-US"/>
              </w:rPr>
            </w:pPr>
            <w:r w:rsidRPr="0073691C">
              <w:rPr>
                <w:rFonts w:ascii="Arial" w:hAnsi="Arial" w:cs="Arial"/>
                <w:lang w:val="en-US"/>
              </w:rPr>
              <w:t>-3.111</w:t>
            </w:r>
          </w:p>
        </w:tc>
      </w:tr>
      <w:tr w:rsidR="000506D3" w:rsidRPr="00104863" w14:paraId="5A6DDCE6" w14:textId="77777777" w:rsidTr="00991F22">
        <w:trPr>
          <w:trHeight w:val="218"/>
        </w:trPr>
        <w:tc>
          <w:tcPr>
            <w:tcW w:w="0" w:type="auto"/>
          </w:tcPr>
          <w:p w14:paraId="6476562A" w14:textId="77777777" w:rsidR="000506D3" w:rsidRPr="0073691C" w:rsidRDefault="000506D3" w:rsidP="00131710">
            <w:pPr>
              <w:rPr>
                <w:rFonts w:ascii="Arial" w:hAnsi="Arial" w:cs="Arial"/>
                <w:lang w:val="en-US"/>
              </w:rPr>
            </w:pPr>
            <w:r w:rsidRPr="0073691C">
              <w:rPr>
                <w:rFonts w:ascii="Arial" w:hAnsi="Arial" w:cs="Arial"/>
                <w:lang w:val="en-US"/>
              </w:rPr>
              <w:t>Knee Flexion-Extension</w:t>
            </w:r>
          </w:p>
        </w:tc>
        <w:tc>
          <w:tcPr>
            <w:tcW w:w="0" w:type="auto"/>
          </w:tcPr>
          <w:p w14:paraId="2AD47EAC" w14:textId="77777777" w:rsidR="000506D3" w:rsidRPr="0073691C" w:rsidRDefault="000506D3" w:rsidP="00131710">
            <w:pPr>
              <w:rPr>
                <w:rFonts w:ascii="Arial" w:hAnsi="Arial" w:cs="Arial"/>
                <w:lang w:val="en-US"/>
              </w:rPr>
            </w:pPr>
            <w:r w:rsidRPr="0073691C">
              <w:rPr>
                <w:rFonts w:ascii="Arial" w:hAnsi="Arial" w:cs="Arial"/>
                <w:lang w:val="en-US"/>
              </w:rPr>
              <w:t>-7.087</w:t>
            </w:r>
          </w:p>
        </w:tc>
        <w:tc>
          <w:tcPr>
            <w:tcW w:w="0" w:type="auto"/>
          </w:tcPr>
          <w:p w14:paraId="350C582A" w14:textId="0A2F363A" w:rsidR="000506D3" w:rsidRPr="0073691C" w:rsidRDefault="000506D3" w:rsidP="00131710">
            <w:pPr>
              <w:rPr>
                <w:rFonts w:ascii="Arial" w:hAnsi="Arial" w:cs="Arial"/>
                <w:i/>
                <w:lang w:val="en-US"/>
              </w:rPr>
            </w:pPr>
            <w:r w:rsidRPr="0073691C">
              <w:rPr>
                <w:rFonts w:ascii="Arial" w:hAnsi="Arial" w:cs="Arial"/>
                <w:i/>
                <w:lang w:val="en-US"/>
              </w:rPr>
              <w:t>-61.954</w:t>
            </w:r>
          </w:p>
        </w:tc>
        <w:tc>
          <w:tcPr>
            <w:tcW w:w="0" w:type="auto"/>
          </w:tcPr>
          <w:p w14:paraId="359F0845" w14:textId="77777777" w:rsidR="000506D3" w:rsidRPr="0073691C" w:rsidRDefault="000506D3" w:rsidP="00131710">
            <w:pPr>
              <w:rPr>
                <w:rFonts w:ascii="Arial" w:hAnsi="Arial" w:cs="Arial"/>
                <w:lang w:val="en-US"/>
              </w:rPr>
            </w:pPr>
            <w:r w:rsidRPr="0073691C">
              <w:rPr>
                <w:rFonts w:ascii="Arial" w:hAnsi="Arial" w:cs="Arial"/>
                <w:lang w:val="en-US"/>
              </w:rPr>
              <w:t>-7.087</w:t>
            </w:r>
          </w:p>
        </w:tc>
      </w:tr>
      <w:tr w:rsidR="000506D3" w:rsidRPr="00104863" w14:paraId="17789D5A" w14:textId="77777777" w:rsidTr="00991F22">
        <w:trPr>
          <w:trHeight w:val="444"/>
        </w:trPr>
        <w:tc>
          <w:tcPr>
            <w:tcW w:w="0" w:type="auto"/>
          </w:tcPr>
          <w:p w14:paraId="43C03CB8" w14:textId="77777777" w:rsidR="000506D3" w:rsidRPr="0073691C" w:rsidRDefault="000506D3" w:rsidP="00131710">
            <w:pPr>
              <w:rPr>
                <w:rFonts w:ascii="Arial" w:hAnsi="Arial" w:cs="Arial"/>
                <w:lang w:val="en-US"/>
              </w:rPr>
            </w:pPr>
            <w:r w:rsidRPr="0073691C">
              <w:rPr>
                <w:rFonts w:ascii="Arial" w:hAnsi="Arial" w:cs="Arial"/>
                <w:lang w:val="en-US"/>
              </w:rPr>
              <w:t>Knee Adduction-Abduction</w:t>
            </w:r>
          </w:p>
        </w:tc>
        <w:tc>
          <w:tcPr>
            <w:tcW w:w="0" w:type="auto"/>
          </w:tcPr>
          <w:p w14:paraId="40E63E87" w14:textId="77777777" w:rsidR="000506D3" w:rsidRPr="0073691C" w:rsidRDefault="000506D3" w:rsidP="00131710">
            <w:pPr>
              <w:rPr>
                <w:rFonts w:ascii="Arial" w:hAnsi="Arial" w:cs="Arial"/>
                <w:i/>
                <w:lang w:val="en-US"/>
              </w:rPr>
            </w:pPr>
            <w:r w:rsidRPr="0073691C">
              <w:rPr>
                <w:rFonts w:ascii="Arial" w:hAnsi="Arial" w:cs="Arial"/>
                <w:i/>
                <w:lang w:val="en-US"/>
              </w:rPr>
              <w:t>3.881*</w:t>
            </w:r>
          </w:p>
        </w:tc>
        <w:tc>
          <w:tcPr>
            <w:tcW w:w="0" w:type="auto"/>
          </w:tcPr>
          <w:p w14:paraId="5BF99928" w14:textId="503FFECD" w:rsidR="000506D3" w:rsidRPr="0073691C" w:rsidRDefault="000506D3" w:rsidP="00131710">
            <w:pPr>
              <w:rPr>
                <w:rFonts w:ascii="Arial" w:hAnsi="Arial" w:cs="Arial"/>
                <w:i/>
                <w:lang w:val="en-US"/>
              </w:rPr>
            </w:pPr>
            <w:r w:rsidRPr="0073691C">
              <w:rPr>
                <w:rFonts w:ascii="Arial" w:hAnsi="Arial" w:cs="Arial"/>
                <w:i/>
                <w:lang w:val="en-US"/>
              </w:rPr>
              <w:t>-7.651</w:t>
            </w:r>
          </w:p>
        </w:tc>
        <w:tc>
          <w:tcPr>
            <w:tcW w:w="0" w:type="auto"/>
          </w:tcPr>
          <w:p w14:paraId="117584C0" w14:textId="77777777" w:rsidR="000506D3" w:rsidRPr="0073691C" w:rsidRDefault="000506D3" w:rsidP="00131710">
            <w:pPr>
              <w:rPr>
                <w:rFonts w:ascii="Arial" w:hAnsi="Arial" w:cs="Arial"/>
                <w:i/>
                <w:lang w:val="en-US"/>
              </w:rPr>
            </w:pPr>
            <w:r w:rsidRPr="0073691C">
              <w:rPr>
                <w:rFonts w:ascii="Arial" w:hAnsi="Arial" w:cs="Arial"/>
                <w:i/>
                <w:lang w:val="en-US"/>
              </w:rPr>
              <w:t>-6.585*</w:t>
            </w:r>
          </w:p>
        </w:tc>
      </w:tr>
      <w:tr w:rsidR="000506D3" w:rsidRPr="00104863" w14:paraId="11FB79C0" w14:textId="77777777" w:rsidTr="00991F22">
        <w:trPr>
          <w:trHeight w:val="444"/>
        </w:trPr>
        <w:tc>
          <w:tcPr>
            <w:tcW w:w="0" w:type="auto"/>
          </w:tcPr>
          <w:p w14:paraId="093955B9" w14:textId="77777777" w:rsidR="000506D3" w:rsidRPr="0073691C" w:rsidRDefault="000506D3" w:rsidP="00131710">
            <w:pPr>
              <w:rPr>
                <w:rFonts w:ascii="Arial" w:hAnsi="Arial" w:cs="Arial"/>
                <w:lang w:val="en-US"/>
              </w:rPr>
            </w:pPr>
            <w:r w:rsidRPr="0073691C">
              <w:rPr>
                <w:rFonts w:ascii="Arial" w:hAnsi="Arial" w:cs="Arial"/>
                <w:lang w:val="en-US"/>
              </w:rPr>
              <w:t>Knee Rotation</w:t>
            </w:r>
          </w:p>
        </w:tc>
        <w:tc>
          <w:tcPr>
            <w:tcW w:w="0" w:type="auto"/>
          </w:tcPr>
          <w:p w14:paraId="779A4D61" w14:textId="77777777" w:rsidR="000506D3" w:rsidRPr="0073691C" w:rsidRDefault="000506D3" w:rsidP="00131710">
            <w:pPr>
              <w:rPr>
                <w:rFonts w:ascii="Arial" w:hAnsi="Arial" w:cs="Arial"/>
                <w:i/>
                <w:lang w:val="en-US"/>
              </w:rPr>
            </w:pPr>
            <w:r w:rsidRPr="0073691C">
              <w:rPr>
                <w:rFonts w:ascii="Arial" w:hAnsi="Arial" w:cs="Arial"/>
                <w:i/>
                <w:lang w:val="en-US"/>
              </w:rPr>
              <w:t>-4.278</w:t>
            </w:r>
          </w:p>
        </w:tc>
        <w:tc>
          <w:tcPr>
            <w:tcW w:w="0" w:type="auto"/>
          </w:tcPr>
          <w:p w14:paraId="759784C3" w14:textId="421ECCFF" w:rsidR="000506D3" w:rsidRPr="0073691C" w:rsidRDefault="000506D3" w:rsidP="00131710">
            <w:pPr>
              <w:rPr>
                <w:rFonts w:ascii="Arial" w:hAnsi="Arial" w:cs="Arial"/>
                <w:i/>
                <w:lang w:val="en-US"/>
              </w:rPr>
            </w:pPr>
            <w:r w:rsidRPr="0073691C">
              <w:rPr>
                <w:rFonts w:ascii="Arial" w:hAnsi="Arial" w:cs="Arial"/>
                <w:i/>
                <w:lang w:val="en-US"/>
              </w:rPr>
              <w:t>-10.166</w:t>
            </w:r>
          </w:p>
        </w:tc>
        <w:tc>
          <w:tcPr>
            <w:tcW w:w="0" w:type="auto"/>
          </w:tcPr>
          <w:p w14:paraId="50CD16DD" w14:textId="77777777" w:rsidR="000506D3" w:rsidRPr="0073691C" w:rsidRDefault="000506D3" w:rsidP="00131710">
            <w:pPr>
              <w:rPr>
                <w:rFonts w:ascii="Arial" w:hAnsi="Arial" w:cs="Arial"/>
                <w:i/>
                <w:lang w:val="en-US"/>
              </w:rPr>
            </w:pPr>
            <w:r w:rsidRPr="0073691C">
              <w:rPr>
                <w:rFonts w:ascii="Arial" w:hAnsi="Arial" w:cs="Arial"/>
                <w:i/>
                <w:lang w:val="en-US"/>
              </w:rPr>
              <w:t>-4.278</w:t>
            </w:r>
          </w:p>
        </w:tc>
      </w:tr>
      <w:tr w:rsidR="000506D3" w:rsidRPr="00104863" w14:paraId="7A8E591B" w14:textId="77777777" w:rsidTr="00991F22">
        <w:trPr>
          <w:trHeight w:val="444"/>
        </w:trPr>
        <w:tc>
          <w:tcPr>
            <w:tcW w:w="0" w:type="auto"/>
          </w:tcPr>
          <w:p w14:paraId="777A62AF" w14:textId="77777777" w:rsidR="000506D3" w:rsidRPr="0073691C" w:rsidRDefault="000506D3" w:rsidP="00131710">
            <w:pPr>
              <w:rPr>
                <w:rFonts w:ascii="Arial" w:hAnsi="Arial" w:cs="Arial"/>
                <w:lang w:val="en-US"/>
              </w:rPr>
            </w:pPr>
            <w:r w:rsidRPr="0073691C">
              <w:rPr>
                <w:rFonts w:ascii="Arial" w:hAnsi="Arial" w:cs="Arial"/>
                <w:lang w:val="en-US"/>
              </w:rPr>
              <w:t>Ankle Dorsiflexion-Plantarflexion</w:t>
            </w:r>
          </w:p>
        </w:tc>
        <w:tc>
          <w:tcPr>
            <w:tcW w:w="0" w:type="auto"/>
          </w:tcPr>
          <w:p w14:paraId="2D28CCA9" w14:textId="77777777" w:rsidR="000506D3" w:rsidRPr="0073691C" w:rsidRDefault="000506D3" w:rsidP="00131710">
            <w:pPr>
              <w:rPr>
                <w:rFonts w:ascii="Arial" w:hAnsi="Arial" w:cs="Arial"/>
                <w:lang w:val="en-US"/>
              </w:rPr>
            </w:pPr>
            <w:r w:rsidRPr="0073691C">
              <w:rPr>
                <w:rFonts w:ascii="Arial" w:hAnsi="Arial" w:cs="Arial"/>
                <w:lang w:val="en-US"/>
              </w:rPr>
              <w:t>-5.510</w:t>
            </w:r>
          </w:p>
        </w:tc>
        <w:tc>
          <w:tcPr>
            <w:tcW w:w="0" w:type="auto"/>
          </w:tcPr>
          <w:p w14:paraId="11403741" w14:textId="32AB3A44" w:rsidR="000506D3" w:rsidRPr="0073691C" w:rsidRDefault="000506D3" w:rsidP="00131710">
            <w:pPr>
              <w:rPr>
                <w:rFonts w:ascii="Arial" w:hAnsi="Arial" w:cs="Arial"/>
                <w:i/>
                <w:lang w:val="en-US"/>
              </w:rPr>
            </w:pPr>
            <w:r w:rsidRPr="0073691C">
              <w:rPr>
                <w:rFonts w:ascii="Arial" w:hAnsi="Arial" w:cs="Arial"/>
                <w:i/>
                <w:lang w:val="en-US"/>
              </w:rPr>
              <w:t>7.347</w:t>
            </w:r>
          </w:p>
        </w:tc>
        <w:tc>
          <w:tcPr>
            <w:tcW w:w="0" w:type="auto"/>
          </w:tcPr>
          <w:p w14:paraId="67947381" w14:textId="77777777" w:rsidR="000506D3" w:rsidRPr="0073691C" w:rsidRDefault="000506D3" w:rsidP="00131710">
            <w:pPr>
              <w:rPr>
                <w:rFonts w:ascii="Arial" w:hAnsi="Arial" w:cs="Arial"/>
                <w:lang w:val="en-US"/>
              </w:rPr>
            </w:pPr>
            <w:r w:rsidRPr="0073691C">
              <w:rPr>
                <w:rFonts w:ascii="Arial" w:hAnsi="Arial" w:cs="Arial"/>
                <w:lang w:val="en-US"/>
              </w:rPr>
              <w:t>-5.510</w:t>
            </w:r>
          </w:p>
        </w:tc>
      </w:tr>
      <w:tr w:rsidR="000506D3" w:rsidRPr="00104863" w14:paraId="1D22DC3F" w14:textId="77777777" w:rsidTr="00991F22">
        <w:trPr>
          <w:trHeight w:val="444"/>
        </w:trPr>
        <w:tc>
          <w:tcPr>
            <w:tcW w:w="0" w:type="auto"/>
          </w:tcPr>
          <w:p w14:paraId="41FD5420" w14:textId="77777777" w:rsidR="000506D3" w:rsidRPr="0073691C" w:rsidRDefault="000506D3" w:rsidP="00131710">
            <w:pPr>
              <w:rPr>
                <w:rFonts w:ascii="Arial" w:hAnsi="Arial" w:cs="Arial"/>
                <w:lang w:val="en-US"/>
              </w:rPr>
            </w:pPr>
            <w:r w:rsidRPr="0073691C">
              <w:rPr>
                <w:rFonts w:ascii="Arial" w:hAnsi="Arial" w:cs="Arial"/>
                <w:lang w:val="en-US"/>
              </w:rPr>
              <w:t>Ankle Adduction-Abduction</w:t>
            </w:r>
          </w:p>
        </w:tc>
        <w:tc>
          <w:tcPr>
            <w:tcW w:w="0" w:type="auto"/>
          </w:tcPr>
          <w:p w14:paraId="2E911815" w14:textId="77777777" w:rsidR="000506D3" w:rsidRPr="0073691C" w:rsidRDefault="000506D3" w:rsidP="00131710">
            <w:pPr>
              <w:rPr>
                <w:rFonts w:ascii="Arial" w:hAnsi="Arial" w:cs="Arial"/>
                <w:i/>
                <w:lang w:val="en-US"/>
              </w:rPr>
            </w:pPr>
            <w:r w:rsidRPr="0073691C">
              <w:rPr>
                <w:rFonts w:ascii="Arial" w:hAnsi="Arial" w:cs="Arial"/>
                <w:i/>
                <w:lang w:val="en-US"/>
              </w:rPr>
              <w:t>4.597</w:t>
            </w:r>
          </w:p>
        </w:tc>
        <w:tc>
          <w:tcPr>
            <w:tcW w:w="0" w:type="auto"/>
          </w:tcPr>
          <w:p w14:paraId="0F55A9E9" w14:textId="6DE6FE32" w:rsidR="000506D3" w:rsidRPr="0073691C" w:rsidRDefault="000506D3" w:rsidP="00131710">
            <w:pPr>
              <w:rPr>
                <w:rFonts w:ascii="Arial" w:hAnsi="Arial" w:cs="Arial"/>
                <w:i/>
                <w:lang w:val="en-US"/>
              </w:rPr>
            </w:pPr>
            <w:r w:rsidRPr="0073691C">
              <w:rPr>
                <w:rFonts w:ascii="Arial" w:hAnsi="Arial" w:cs="Arial"/>
                <w:i/>
                <w:lang w:val="en-US"/>
              </w:rPr>
              <w:t>-7.113</w:t>
            </w:r>
          </w:p>
        </w:tc>
        <w:tc>
          <w:tcPr>
            <w:tcW w:w="0" w:type="auto"/>
          </w:tcPr>
          <w:p w14:paraId="6463FFAC" w14:textId="77777777" w:rsidR="000506D3" w:rsidRPr="0073691C" w:rsidRDefault="000506D3" w:rsidP="00131710">
            <w:pPr>
              <w:rPr>
                <w:rFonts w:ascii="Arial" w:hAnsi="Arial" w:cs="Arial"/>
                <w:i/>
                <w:lang w:val="en-US"/>
              </w:rPr>
            </w:pPr>
            <w:r w:rsidRPr="0073691C">
              <w:rPr>
                <w:rFonts w:ascii="Arial" w:hAnsi="Arial" w:cs="Arial"/>
                <w:i/>
                <w:lang w:val="en-US"/>
              </w:rPr>
              <w:t>4.597</w:t>
            </w:r>
          </w:p>
        </w:tc>
      </w:tr>
      <w:tr w:rsidR="000506D3" w:rsidRPr="00104863" w14:paraId="20554505" w14:textId="77777777" w:rsidTr="00991F22">
        <w:trPr>
          <w:trHeight w:val="444"/>
        </w:trPr>
        <w:tc>
          <w:tcPr>
            <w:tcW w:w="0" w:type="auto"/>
          </w:tcPr>
          <w:p w14:paraId="5D6819F4" w14:textId="77777777" w:rsidR="000506D3" w:rsidRPr="0073691C" w:rsidRDefault="000506D3" w:rsidP="00131710">
            <w:pPr>
              <w:rPr>
                <w:rFonts w:ascii="Arial" w:hAnsi="Arial" w:cs="Arial"/>
                <w:lang w:val="en-US"/>
              </w:rPr>
            </w:pPr>
            <w:r w:rsidRPr="0073691C">
              <w:rPr>
                <w:rFonts w:ascii="Arial" w:hAnsi="Arial" w:cs="Arial"/>
                <w:lang w:val="en-US"/>
              </w:rPr>
              <w:t>Ankle Inversion-Eversion</w:t>
            </w:r>
          </w:p>
        </w:tc>
        <w:tc>
          <w:tcPr>
            <w:tcW w:w="0" w:type="auto"/>
          </w:tcPr>
          <w:p w14:paraId="7DB880E6" w14:textId="77777777" w:rsidR="000506D3" w:rsidRPr="0073691C" w:rsidRDefault="000506D3" w:rsidP="00131710">
            <w:pPr>
              <w:rPr>
                <w:rFonts w:ascii="Arial" w:hAnsi="Arial" w:cs="Arial"/>
                <w:i/>
                <w:lang w:val="en-US"/>
              </w:rPr>
            </w:pPr>
            <w:r w:rsidRPr="0073691C">
              <w:rPr>
                <w:rFonts w:ascii="Arial" w:hAnsi="Arial" w:cs="Arial"/>
                <w:i/>
                <w:lang w:val="en-US"/>
              </w:rPr>
              <w:t>-1.636</w:t>
            </w:r>
          </w:p>
        </w:tc>
        <w:tc>
          <w:tcPr>
            <w:tcW w:w="0" w:type="auto"/>
          </w:tcPr>
          <w:p w14:paraId="2A3600E6" w14:textId="51B2A68B" w:rsidR="000506D3" w:rsidRPr="0073691C" w:rsidRDefault="000506D3" w:rsidP="00131710">
            <w:pPr>
              <w:rPr>
                <w:rFonts w:ascii="Arial" w:hAnsi="Arial" w:cs="Arial"/>
                <w:i/>
                <w:lang w:val="en-US"/>
              </w:rPr>
            </w:pPr>
            <w:r w:rsidRPr="0073691C">
              <w:rPr>
                <w:rFonts w:ascii="Arial" w:hAnsi="Arial" w:cs="Arial"/>
                <w:i/>
                <w:lang w:val="en-US"/>
              </w:rPr>
              <w:t>12.150</w:t>
            </w:r>
          </w:p>
        </w:tc>
        <w:tc>
          <w:tcPr>
            <w:tcW w:w="0" w:type="auto"/>
          </w:tcPr>
          <w:p w14:paraId="74CD4F71" w14:textId="77777777" w:rsidR="000506D3" w:rsidRPr="0073691C" w:rsidRDefault="000506D3" w:rsidP="00131710">
            <w:pPr>
              <w:rPr>
                <w:rFonts w:ascii="Arial" w:hAnsi="Arial" w:cs="Arial"/>
                <w:i/>
                <w:lang w:val="en-US"/>
              </w:rPr>
            </w:pPr>
            <w:r w:rsidRPr="0073691C">
              <w:rPr>
                <w:rFonts w:ascii="Arial" w:hAnsi="Arial" w:cs="Arial"/>
                <w:i/>
                <w:lang w:val="en-US"/>
              </w:rPr>
              <w:t>-1.636</w:t>
            </w:r>
          </w:p>
        </w:tc>
      </w:tr>
      <w:tr w:rsidR="000506D3" w:rsidRPr="00104863" w14:paraId="6BF6D2A2" w14:textId="77777777" w:rsidTr="00991F22">
        <w:trPr>
          <w:trHeight w:val="226"/>
        </w:trPr>
        <w:tc>
          <w:tcPr>
            <w:tcW w:w="0" w:type="auto"/>
          </w:tcPr>
          <w:p w14:paraId="0245954E" w14:textId="77777777" w:rsidR="000506D3" w:rsidRPr="0073691C" w:rsidRDefault="000506D3" w:rsidP="00131710">
            <w:pPr>
              <w:rPr>
                <w:rFonts w:ascii="Arial" w:hAnsi="Arial" w:cs="Arial"/>
                <w:lang w:val="en-US"/>
              </w:rPr>
            </w:pPr>
            <w:r w:rsidRPr="0073691C">
              <w:rPr>
                <w:rFonts w:ascii="Arial" w:hAnsi="Arial" w:cs="Arial"/>
                <w:lang w:val="en-US"/>
              </w:rPr>
              <w:t>MTP Flexion-Extension</w:t>
            </w:r>
          </w:p>
        </w:tc>
        <w:tc>
          <w:tcPr>
            <w:tcW w:w="0" w:type="auto"/>
          </w:tcPr>
          <w:p w14:paraId="427D8590" w14:textId="77777777" w:rsidR="000506D3" w:rsidRPr="0073691C" w:rsidRDefault="000506D3" w:rsidP="00131710">
            <w:pPr>
              <w:rPr>
                <w:rFonts w:ascii="Arial" w:hAnsi="Arial" w:cs="Arial"/>
                <w:lang w:val="en-US"/>
              </w:rPr>
            </w:pPr>
            <w:r w:rsidRPr="0073691C">
              <w:rPr>
                <w:rFonts w:ascii="Arial" w:hAnsi="Arial" w:cs="Arial"/>
                <w:lang w:val="en-US"/>
              </w:rPr>
              <w:t>20.387</w:t>
            </w:r>
          </w:p>
        </w:tc>
        <w:tc>
          <w:tcPr>
            <w:tcW w:w="0" w:type="auto"/>
          </w:tcPr>
          <w:p w14:paraId="6479AFF1" w14:textId="77777777" w:rsidR="000506D3" w:rsidRPr="0073691C" w:rsidRDefault="000506D3" w:rsidP="00131710">
            <w:pPr>
              <w:rPr>
                <w:rFonts w:ascii="Arial" w:hAnsi="Arial" w:cs="Arial"/>
                <w:i/>
                <w:lang w:val="en-US"/>
              </w:rPr>
            </w:pPr>
            <w:r w:rsidRPr="0073691C">
              <w:rPr>
                <w:rFonts w:ascii="Arial" w:hAnsi="Arial" w:cs="Arial"/>
                <w:i/>
                <w:lang w:val="en-US"/>
              </w:rPr>
              <w:t>-27.952</w:t>
            </w:r>
          </w:p>
        </w:tc>
        <w:tc>
          <w:tcPr>
            <w:tcW w:w="0" w:type="auto"/>
          </w:tcPr>
          <w:p w14:paraId="2B5F9E19" w14:textId="77777777" w:rsidR="000506D3" w:rsidRPr="0073691C" w:rsidRDefault="000506D3" w:rsidP="00131710">
            <w:pPr>
              <w:rPr>
                <w:rFonts w:ascii="Arial" w:hAnsi="Arial" w:cs="Arial"/>
                <w:lang w:val="en-US"/>
              </w:rPr>
            </w:pPr>
            <w:r w:rsidRPr="0073691C">
              <w:rPr>
                <w:rFonts w:ascii="Arial" w:hAnsi="Arial" w:cs="Arial"/>
                <w:lang w:val="en-US"/>
              </w:rPr>
              <w:t>20.387</w:t>
            </w:r>
          </w:p>
        </w:tc>
      </w:tr>
    </w:tbl>
    <w:p w14:paraId="76FB74E1" w14:textId="77777777" w:rsidR="00131710" w:rsidRPr="0073691C" w:rsidRDefault="00131710">
      <w:pPr>
        <w:rPr>
          <w:rFonts w:ascii="Arial" w:hAnsi="Arial" w:cs="Arial"/>
          <w:lang w:val="en-US"/>
        </w:rPr>
      </w:pPr>
    </w:p>
    <w:sectPr w:rsidR="00131710" w:rsidRPr="00736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710"/>
    <w:rsid w:val="000506D3"/>
    <w:rsid w:val="00104863"/>
    <w:rsid w:val="00131710"/>
    <w:rsid w:val="002F0045"/>
    <w:rsid w:val="00441C74"/>
    <w:rsid w:val="0073691C"/>
    <w:rsid w:val="00794377"/>
    <w:rsid w:val="0095536E"/>
    <w:rsid w:val="00991F22"/>
    <w:rsid w:val="009940CD"/>
    <w:rsid w:val="00D37150"/>
    <w:rsid w:val="00E2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136E5"/>
  <w15:chartTrackingRefBased/>
  <w15:docId w15:val="{4EE54C60-0BA8-4A5F-AB7F-685FDB2A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4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8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86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69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B7E687B42A44BD2CECBA94CE645B" ma:contentTypeVersion="16" ma:contentTypeDescription="Create a new document." ma:contentTypeScope="" ma:versionID="4eb4baa3368d595c678da2ae6be65d5e">
  <xsd:schema xmlns:xsd="http://www.w3.org/2001/XMLSchema" xmlns:xs="http://www.w3.org/2001/XMLSchema" xmlns:p="http://schemas.microsoft.com/office/2006/metadata/properties" xmlns:ns3="4f7f04bb-35ea-404f-bbd6-d0fe33af66dd" xmlns:ns4="4e2edf18-9516-4e91-ad88-1b5a28112ff2" targetNamespace="http://schemas.microsoft.com/office/2006/metadata/properties" ma:root="true" ma:fieldsID="a8486c17e06e49265da003efaaab1258" ns3:_="" ns4:_="">
    <xsd:import namespace="4f7f04bb-35ea-404f-bbd6-d0fe33af66dd"/>
    <xsd:import namespace="4e2edf18-9516-4e91-ad88-1b5a28112f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f04bb-35ea-404f-bbd6-d0fe33af6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edf18-9516-4e91-ad88-1b5a28112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f7f04bb-35ea-404f-bbd6-d0fe33af66dd" xsi:nil="true"/>
  </documentManagement>
</p:properties>
</file>

<file path=customXml/itemProps1.xml><?xml version="1.0" encoding="utf-8"?>
<ds:datastoreItem xmlns:ds="http://schemas.openxmlformats.org/officeDocument/2006/customXml" ds:itemID="{82606486-1102-4B16-A971-57D996B123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DC27B4-3FC4-405F-9260-4CDE49FE6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f04bb-35ea-404f-bbd6-d0fe33af66dd"/>
    <ds:schemaRef ds:uri="4e2edf18-9516-4e91-ad88-1b5a28112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4C16E9-2731-48A6-93CD-8CBC19CC1A87}">
  <ds:schemaRefs>
    <ds:schemaRef ds:uri="http://schemas.microsoft.com/office/2006/documentManagement/types"/>
    <ds:schemaRef ds:uri="4f7f04bb-35ea-404f-bbd6-d0fe33af66dd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4e2edf18-9516-4e91-ad88-1b5a28112ff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Wiseman</dc:creator>
  <cp:keywords/>
  <dc:description/>
  <cp:lastModifiedBy>Ashleigh L. Wiseman</cp:lastModifiedBy>
  <cp:revision>2</cp:revision>
  <dcterms:created xsi:type="dcterms:W3CDTF">2023-12-06T16:15:00Z</dcterms:created>
  <dcterms:modified xsi:type="dcterms:W3CDTF">2023-12-06T16:15:00Z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0x0101000B87B7E687B42A44BD2CECBA94CE645B</vt:lpwstr>
  </property>
</Properties>
</file>