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9D" w:rsidRDefault="00A72DF1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T</w:t>
      </w:r>
      <w:r>
        <w:rPr>
          <w:rFonts w:ascii="Times New Roman" w:hAnsi="Times New Roman" w:cs="Times New Roman"/>
          <w:b/>
          <w:bCs/>
          <w:szCs w:val="21"/>
        </w:rPr>
        <w:t>able S1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</w:p>
    <w:p w:rsidR="0044409D" w:rsidRDefault="00A72DF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The primers used in this study</w:t>
      </w:r>
      <w:r>
        <w:rPr>
          <w:rFonts w:ascii="Times New Roman" w:hAnsi="Times New Roman" w:cs="Times New Roman" w:hint="eastAsia"/>
          <w:szCs w:val="21"/>
        </w:rPr>
        <w:t xml:space="preserve">. </w:t>
      </w:r>
    </w:p>
    <w:tbl>
      <w:tblPr>
        <w:tblW w:w="9840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600"/>
        <w:gridCol w:w="2840"/>
        <w:gridCol w:w="2780"/>
        <w:gridCol w:w="10"/>
      </w:tblGrid>
      <w:tr w:rsidR="00FF44A6" w:rsidRPr="00FF44A6" w:rsidTr="00A72DF1">
        <w:trPr>
          <w:trHeight w:val="300"/>
        </w:trPr>
        <w:tc>
          <w:tcPr>
            <w:tcW w:w="9840" w:type="dxa"/>
            <w:gridSpan w:val="5"/>
            <w:shd w:val="clear" w:color="auto" w:fill="auto"/>
            <w:noWrap/>
            <w:vAlign w:val="bottom"/>
            <w:hideMark/>
          </w:tcPr>
          <w:p w:rsidR="00FF44A6" w:rsidRPr="00FF44A6" w:rsidRDefault="00FF44A6" w:rsidP="00FF44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Table S1.</w:t>
            </w: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</w:rPr>
              <w:t xml:space="preserve"> List of forward and reverse primers used in qPCR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4A6" w:rsidRPr="00FF44A6" w:rsidRDefault="00FF44A6" w:rsidP="00FF44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FF4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Genes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4A6" w:rsidRPr="00FF44A6" w:rsidRDefault="00FF44A6" w:rsidP="00FF44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NR ID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4A6" w:rsidRPr="00FF44A6" w:rsidRDefault="00FF44A6" w:rsidP="00FF44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Forward primer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44A6" w:rsidRPr="00FF44A6" w:rsidRDefault="00FF44A6" w:rsidP="00FF44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Reverse primer</w:t>
            </w:r>
          </w:p>
        </w:tc>
      </w:tr>
      <w:bookmarkEnd w:id="0"/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LOC118270266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XP_039305031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AGGGCCGAGCACATCAGGTA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GCATGCTCTCCCACTCGTCC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LOC118274873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XP_011170020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CCGACATCGCCCTGATCCAC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TACCTCACGGCCCAGTCGAA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LOC118270630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XP_011157846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TGGTGGTGTTCCTGCTGCTG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GGATGGCGGGCAGGTACTTC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LOC118279657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XP_025987215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GTGACCGTGGTGGTGCTGAA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CTGCCTGCTGTCGTAGTCGG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LOC118270269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XP_025993146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AGGGGCATCATGGAGGTGGT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CTTGCCGTCCTTGCTGTCCA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LOC118273370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XP_011165663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CCTTCAAGGACGGCACCCTG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GGGGGCCACTTGCTGATCTC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LOC118274553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XP_011164602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GCAGGATCAGGGGCACCATC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TCACCCTCAGGCAGTCCTCC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LOC118279656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XP_039306574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GAACCACACCGGCAAGGTGA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AGGATGTCCCACTCCACGCT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LOC118270522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XP_039303557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ACCACAGGGTGCACCACAAG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TCCCAGAACACCACGGGGAT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LOC118275355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XP_025993436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GCACCCCGACGTGAAGAACA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AGGCCCAGGCAGTACCTGAA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LOC118269824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XM_011167343            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TCCCCTTTACGGCATTGGGC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CGGGAAGCTGCGGACTGATT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LOC118276076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XP_025993436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GCACCCCGACGTGAAGAACA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AGGCCCAGGCAGTACCTGAA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LOC118273407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XP_011165663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CTTCAAGGACGGCACCCTGG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GGGGGCCACTTGCTGATCTC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LOC118262510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XP_025988401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CAAGGCCAAGTGGCCCATGA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ACGGGGTCCTTCTCCAGGTC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LOC118274789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XP_025994943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GATCGAGCAGGACGTGGTGG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CTCGCCGAAGATGGTCACCC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LOC118282340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XP_039305287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ACAACGCCAAGAGGGGCTTC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CCAGCTCGGCGGTCTTGTAG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LOC118266761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XP_025992124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CATCGAGCTGACCAACGGCT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TCCTGTCCAGGTCCCTCTGC</w:t>
            </w:r>
          </w:p>
        </w:tc>
      </w:tr>
      <w:tr w:rsidR="00FF44A6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r>
              <w:t>LOC118275358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XP_039305031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AGGGCCGAGCACATCAGGTA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AGGGCCGAGCACATCAGGTA</w:t>
            </w:r>
          </w:p>
        </w:tc>
      </w:tr>
      <w:tr w:rsidR="00C320CE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</w:tcPr>
          <w:p w:rsidR="00C320CE" w:rsidRDefault="00C320CE" w:rsidP="00C320CE">
            <w:r w:rsidRPr="00FF44A6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LOC118279296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C320CE" w:rsidRPr="00FF44A6" w:rsidRDefault="00C320CE" w:rsidP="00C320C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XP_011157846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320CE" w:rsidRPr="00FF44A6" w:rsidRDefault="00C320CE" w:rsidP="00C320C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TGGTGGTGTTCCTGCTGCTG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C320CE" w:rsidRPr="00FF44A6" w:rsidRDefault="00C320CE" w:rsidP="00C320C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GGATGGCGGGCAGGTACTTC</w:t>
            </w:r>
          </w:p>
        </w:tc>
      </w:tr>
      <w:tr w:rsidR="00C320CE" w:rsidRPr="00FF44A6" w:rsidTr="00A72DF1">
        <w:trPr>
          <w:gridAfter w:val="1"/>
          <w:wAfter w:w="10" w:type="dxa"/>
          <w:trHeight w:val="300"/>
        </w:trPr>
        <w:tc>
          <w:tcPr>
            <w:tcW w:w="2610" w:type="dxa"/>
            <w:shd w:val="clear" w:color="auto" w:fill="auto"/>
            <w:noWrap/>
            <w:vAlign w:val="center"/>
          </w:tcPr>
          <w:p w:rsidR="00C320CE" w:rsidRDefault="00C320CE" w:rsidP="00C320CE">
            <w:r>
              <w:t>LOC118275193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C320CE" w:rsidRPr="00FF44A6" w:rsidRDefault="00C320CE" w:rsidP="00C320C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XP_011165663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320CE" w:rsidRPr="00FF44A6" w:rsidRDefault="00C320CE" w:rsidP="00C320C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CCTTCAAGGACGGCACCCTG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C320CE" w:rsidRPr="00FF44A6" w:rsidRDefault="00C320CE" w:rsidP="00C320CE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F44A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GGGGGCCACTTGCTGATCTC</w:t>
            </w:r>
          </w:p>
        </w:tc>
      </w:tr>
    </w:tbl>
    <w:p w:rsidR="0044409D" w:rsidRDefault="0044409D">
      <w:pPr>
        <w:pStyle w:val="PlainText"/>
        <w:rPr>
          <w:rFonts w:hAnsi="SimSun" w:cs="SimSun"/>
          <w:kern w:val="0"/>
          <w:sz w:val="24"/>
          <w:szCs w:val="24"/>
        </w:rPr>
      </w:pPr>
    </w:p>
    <w:tbl>
      <w:tblPr>
        <w:tblW w:w="1720" w:type="dxa"/>
        <w:tblInd w:w="108" w:type="dxa"/>
        <w:tblLook w:val="04A0" w:firstRow="1" w:lastRow="0" w:firstColumn="1" w:lastColumn="0" w:noHBand="0" w:noVBand="1"/>
      </w:tblPr>
      <w:tblGrid>
        <w:gridCol w:w="1720"/>
      </w:tblGrid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  <w:tr w:rsidR="00FF44A6" w:rsidRPr="00FF44A6" w:rsidTr="00FF44A6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4A6" w:rsidRPr="00FF44A6" w:rsidRDefault="00FF44A6" w:rsidP="00FF44A6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</w:tbl>
    <w:p w:rsidR="0044409D" w:rsidRDefault="0044409D"/>
    <w:sectPr w:rsidR="0044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529"/>
    <w:rsid w:val="00133529"/>
    <w:rsid w:val="00147D67"/>
    <w:rsid w:val="00200527"/>
    <w:rsid w:val="0020738D"/>
    <w:rsid w:val="002F0EE3"/>
    <w:rsid w:val="0044409D"/>
    <w:rsid w:val="00462100"/>
    <w:rsid w:val="004F194B"/>
    <w:rsid w:val="00742626"/>
    <w:rsid w:val="00923055"/>
    <w:rsid w:val="009B3F96"/>
    <w:rsid w:val="00A72DF1"/>
    <w:rsid w:val="00C320CE"/>
    <w:rsid w:val="00CD2DF7"/>
    <w:rsid w:val="00E348BF"/>
    <w:rsid w:val="00E41BE8"/>
    <w:rsid w:val="00FE7148"/>
    <w:rsid w:val="00FF37E0"/>
    <w:rsid w:val="00FF44A6"/>
    <w:rsid w:val="4E1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1E27"/>
  <w15:docId w15:val="{282C4D5A-69B3-4823-A8F5-4BB7E0B6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SimSun" w:eastAsia="SimSun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Reviewer </cp:lastModifiedBy>
  <cp:revision>12</cp:revision>
  <dcterms:created xsi:type="dcterms:W3CDTF">2021-05-12T05:21:00Z</dcterms:created>
  <dcterms:modified xsi:type="dcterms:W3CDTF">2023-10-05T10:41:00Z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E38A2A68C1124BCF935823EB0C0783D7</vt:lpwstr>
  </property>
</Properties>
</file>