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Supplementary Table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Sequenced of the three pairs of gRNAs designed online</w:t>
      </w:r>
    </w:p>
    <w:tbl>
      <w:tblPr>
        <w:tblStyle w:val="5"/>
        <w:tblW w:w="807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46"/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4"/>
            <w:bookmarkStart w:id="1" w:name="OLE_LINK3"/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RNA</w:t>
            </w:r>
            <w:bookmarkEnd w:id="0"/>
            <w:bookmarkEnd w:id="1"/>
            <w:r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ligo name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equence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RNA-1</w:t>
            </w:r>
          </w:p>
        </w:tc>
        <w:tc>
          <w:tcPr>
            <w:tcW w:w="144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orward</w:t>
            </w:r>
          </w:p>
        </w:tc>
        <w:tc>
          <w:tcPr>
            <w:tcW w:w="5245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等线" w:cs="Times New Roman"/>
                <w:caps/>
                <w:color w:val="212529"/>
              </w:rPr>
            </w:pPr>
            <w:r>
              <w:rPr>
                <w:rFonts w:ascii="Times New Roman" w:hAnsi="Times New Roman" w:eastAsia="等线" w:cs="Times New Roman"/>
                <w:caps/>
                <w:color w:val="212529"/>
              </w:rPr>
              <w:t>CaccGTGACCGCGAGCACAAACGGGGG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everse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等线" w:cs="Times New Roman"/>
                <w:caps/>
                <w:color w:val="000000"/>
              </w:rPr>
            </w:pPr>
            <w:r>
              <w:rPr>
                <w:rFonts w:ascii="Times New Roman" w:hAnsi="Times New Roman" w:eastAsia="等线" w:cs="Times New Roman"/>
                <w:caps/>
                <w:color w:val="000000"/>
              </w:rPr>
              <w:t>aaacCCCCCGTTTGTGCTCGCGGTCAC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RNA-2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orward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等线" w:cs="Times New Roman"/>
                <w:caps/>
                <w:color w:val="212529"/>
              </w:rPr>
            </w:pPr>
            <w:r>
              <w:rPr>
                <w:rFonts w:ascii="Times New Roman" w:hAnsi="Times New Roman" w:eastAsia="等线" w:cs="Times New Roman"/>
                <w:caps/>
                <w:color w:val="212529"/>
              </w:rPr>
              <w:t>CaccgTTACCTCTCATCGTAGCGGGAGG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everse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等线" w:cs="Times New Roman"/>
                <w:caps/>
                <w:color w:val="000000"/>
              </w:rPr>
            </w:pPr>
            <w:r>
              <w:rPr>
                <w:rFonts w:ascii="Times New Roman" w:hAnsi="Times New Roman" w:eastAsia="等线" w:cs="Times New Roman"/>
                <w:caps/>
                <w:color w:val="000000"/>
              </w:rPr>
              <w:t>aaacCCTCCCGCTACGATGAGAGGTAAc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RNA-3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orward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等线" w:cs="Times New Roman"/>
                <w:caps/>
                <w:color w:val="212529"/>
              </w:rPr>
            </w:pPr>
            <w:r>
              <w:rPr>
                <w:rFonts w:ascii="Times New Roman" w:hAnsi="Times New Roman" w:eastAsia="等线" w:cs="Times New Roman"/>
                <w:caps/>
                <w:color w:val="212529"/>
              </w:rPr>
              <w:t>CaccgCGTGACCGCGAGCACAAACGGGG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everse</w:t>
            </w:r>
          </w:p>
        </w:tc>
        <w:tc>
          <w:tcPr>
            <w:tcW w:w="5245" w:type="dxa"/>
          </w:tcPr>
          <w:p>
            <w:pPr>
              <w:rPr>
                <w:rFonts w:ascii="Times New Roman" w:hAnsi="Times New Roman" w:eastAsia="等线" w:cs="Times New Roman"/>
                <w:caps/>
                <w:color w:val="000000"/>
              </w:rPr>
            </w:pPr>
            <w:r>
              <w:rPr>
                <w:rFonts w:ascii="Times New Roman" w:hAnsi="Times New Roman" w:eastAsia="等线" w:cs="Times New Roman"/>
                <w:caps/>
                <w:color w:val="000000"/>
              </w:rPr>
              <w:t>aaacCCCCGTTTGTGCTCGCGGTCACGc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tDAwNjYzMTcyNTJV0lEKTi0uzszPAykwrAUABtSeEiwAAAA="/>
    <w:docVar w:name="commondata" w:val="eyJoZGlkIjoiYzViNDRiNmY4OWI2OTI4YmZlNjMzNDM1ZTZiMTlmNDYifQ=="/>
  </w:docVars>
  <w:rsids>
    <w:rsidRoot w:val="00742F75"/>
    <w:rsid w:val="00063C8B"/>
    <w:rsid w:val="00730081"/>
    <w:rsid w:val="00742F75"/>
    <w:rsid w:val="00CE1B24"/>
    <w:rsid w:val="48A43077"/>
    <w:rsid w:val="75F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315</Characters>
  <Lines>2</Lines>
  <Paragraphs>1</Paragraphs>
  <TotalTime>1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2022-09-20T03:27:00Z</dcterms:created>
  <dc:creator>LW</dc:creator>
  <cp:lastModifiedBy>Administrator</cp:lastModifiedBy>
  <dcterms:modified xsi:type="dcterms:W3CDTF">2023-03-22T03:13:26Z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4509057AA0AE461488F04CA66833395C</vt:lpwstr>
  </property>
</Properties>
</file>