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89D4" w14:textId="1F97F033" w:rsidR="00832DB4" w:rsidRPr="007C23C3" w:rsidRDefault="000D599D" w:rsidP="00832DB4">
      <w:pPr>
        <w:spacing w:before="120" w:line="288" w:lineRule="auto"/>
        <w:jc w:val="both"/>
        <w:rPr>
          <w:rFonts w:ascii="Times New Roman" w:hAnsi="Times New Roman" w:cs="Times New Roman"/>
          <w:bCs/>
          <w:sz w:val="24"/>
          <w:szCs w:val="24"/>
          <w:lang w:eastAsia="vi-VN"/>
        </w:rPr>
      </w:pPr>
      <w:r w:rsidRPr="007C23C3">
        <w:rPr>
          <w:rFonts w:ascii="Times New Roman" w:hAnsi="Times New Roman" w:cs="Times New Roman"/>
          <w:b/>
          <w:sz w:val="24"/>
          <w:szCs w:val="24"/>
          <w:lang w:eastAsia="vi-VN"/>
        </w:rPr>
        <w:t>Supplementary Table 1</w:t>
      </w:r>
      <w:r w:rsidR="00832DB4" w:rsidRPr="008A1339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</w:t>
      </w:r>
      <w:r w:rsidR="00B42E67" w:rsidRPr="008A1339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Analysis of interactions between water salinity and purple nonsulfur bacteria on </w:t>
      </w:r>
      <w:proofErr w:type="spellStart"/>
      <w:r w:rsidR="00B42E67" w:rsidRPr="008A1339">
        <w:rPr>
          <w:rFonts w:ascii="Times New Roman" w:hAnsi="Times New Roman" w:cs="Times New Roman"/>
          <w:bCs/>
          <w:sz w:val="24"/>
          <w:szCs w:val="24"/>
          <w:lang w:eastAsia="vi-VN"/>
        </w:rPr>
        <w:t>pH</w:t>
      </w:r>
      <w:r w:rsidR="007C23C3">
        <w:rPr>
          <w:rFonts w:ascii="Times New Roman" w:hAnsi="Times New Roman" w:cs="Times New Roman"/>
          <w:bCs/>
          <w:sz w:val="24"/>
          <w:szCs w:val="24"/>
          <w:vertAlign w:val="subscript"/>
          <w:lang w:eastAsia="vi-VN"/>
        </w:rPr>
        <w:t>water</w:t>
      </w:r>
      <w:proofErr w:type="spellEnd"/>
      <w:r w:rsidR="007C23C3">
        <w:rPr>
          <w:rFonts w:ascii="Times New Roman" w:hAnsi="Times New Roman" w:cs="Times New Roman"/>
          <w:bCs/>
          <w:sz w:val="24"/>
          <w:szCs w:val="24"/>
          <w:lang w:eastAsia="vi-VN"/>
        </w:rPr>
        <w:t>.</w:t>
      </w:r>
    </w:p>
    <w:tbl>
      <w:tblPr>
        <w:tblW w:w="9027" w:type="dxa"/>
        <w:tblLook w:val="04A0" w:firstRow="1" w:lastRow="0" w:firstColumn="1" w:lastColumn="0" w:noHBand="0" w:noVBand="1"/>
      </w:tblPr>
      <w:tblGrid>
        <w:gridCol w:w="1047"/>
        <w:gridCol w:w="1223"/>
        <w:gridCol w:w="1388"/>
        <w:gridCol w:w="1328"/>
        <w:gridCol w:w="1401"/>
        <w:gridCol w:w="1338"/>
        <w:gridCol w:w="1302"/>
      </w:tblGrid>
      <w:tr w:rsidR="00832DB4" w:rsidRPr="005035D4" w14:paraId="0409FED4" w14:textId="77777777" w:rsidTr="002B4A24">
        <w:trPr>
          <w:trHeight w:val="392"/>
        </w:trPr>
        <w:tc>
          <w:tcPr>
            <w:tcW w:w="2272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729E" w14:textId="77777777" w:rsidR="00832DB4" w:rsidRPr="002B4A24" w:rsidRDefault="00832DB4" w:rsidP="002B4A24">
            <w:pPr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  <w:t>Factor</w:t>
            </w:r>
            <w:r w:rsidR="00CD031C"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  <w:t>s</w:t>
            </w:r>
          </w:p>
        </w:tc>
        <w:tc>
          <w:tcPr>
            <w:tcW w:w="54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E0C1" w14:textId="77777777" w:rsidR="00832DB4" w:rsidRPr="002B4A24" w:rsidRDefault="00832DB4" w:rsidP="002B4A24">
            <w:pPr>
              <w:tabs>
                <w:tab w:val="left" w:pos="1465"/>
              </w:tabs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Water salinity (A) (</w:t>
            </w:r>
            <w:r w:rsidRPr="002B4A24">
              <w:rPr>
                <w:rFonts w:ascii="Times New Roman" w:hAnsi="Times New Roman" w:cs="Times New Roman"/>
                <w:sz w:val="22"/>
                <w:szCs w:val="22"/>
              </w:rPr>
              <w:t>‰</w:t>
            </w:r>
            <w:r w:rsidRPr="002B4A2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76B11F48" w14:textId="77777777" w:rsidR="00832DB4" w:rsidRPr="002B4A24" w:rsidRDefault="00832DB4" w:rsidP="002B4A24">
            <w:pPr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Mean</w:t>
            </w:r>
          </w:p>
        </w:tc>
      </w:tr>
      <w:tr w:rsidR="00832DB4" w:rsidRPr="005035D4" w14:paraId="4C193EE5" w14:textId="77777777" w:rsidTr="002B4A24">
        <w:trPr>
          <w:trHeight w:val="392"/>
        </w:trPr>
        <w:tc>
          <w:tcPr>
            <w:tcW w:w="2272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1AD43" w14:textId="77777777" w:rsidR="00832DB4" w:rsidRPr="002B4A24" w:rsidRDefault="00832DB4" w:rsidP="002B4A24">
            <w:pPr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09731" w14:textId="77777777" w:rsidR="00832DB4" w:rsidRPr="002B4A24" w:rsidRDefault="00832DB4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0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500F4" w14:textId="77777777" w:rsidR="00832DB4" w:rsidRPr="002B4A24" w:rsidRDefault="00832DB4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2556C" w14:textId="77777777" w:rsidR="00832DB4" w:rsidRPr="002B4A24" w:rsidRDefault="00832DB4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406B3" w14:textId="77777777" w:rsidR="00832DB4" w:rsidRPr="002B4A24" w:rsidRDefault="00832DB4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4</w:t>
            </w:r>
          </w:p>
        </w:tc>
        <w:tc>
          <w:tcPr>
            <w:tcW w:w="129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7F21BB3E" w14:textId="77777777" w:rsidR="00832DB4" w:rsidRPr="002B4A24" w:rsidRDefault="00832DB4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</w:tr>
      <w:tr w:rsidR="002B4A24" w:rsidRPr="005035D4" w14:paraId="4C1D7844" w14:textId="77777777" w:rsidTr="002B4A24">
        <w:trPr>
          <w:trHeight w:val="392"/>
        </w:trPr>
        <w:tc>
          <w:tcPr>
            <w:tcW w:w="1048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7F8EBD51" w14:textId="77777777" w:rsidR="00C171CE" w:rsidRPr="002B4A24" w:rsidRDefault="00C171CE" w:rsidP="00CD031C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PNSB (B) </w:t>
            </w:r>
            <w:r w:rsidRPr="002B4A2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GB" w:eastAsia="en-GB"/>
              </w:rPr>
              <w:t>(</w:t>
            </w:r>
            <w:r w:rsidRPr="002B4A24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1.812 x 10</w:t>
            </w:r>
            <w:r w:rsidRPr="002B4A24">
              <w:rPr>
                <w:rFonts w:ascii="Times New Roman" w:hAnsi="Times New Roman" w:cs="Times New Roman"/>
                <w:bCs/>
                <w:iCs/>
                <w:sz w:val="22"/>
                <w:szCs w:val="22"/>
                <w:vertAlign w:val="superscript"/>
              </w:rPr>
              <w:t xml:space="preserve">5 </w:t>
            </w:r>
            <w:r w:rsidRPr="002B4A24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CFU g</w:t>
            </w:r>
            <w:r w:rsidRPr="002B4A24">
              <w:rPr>
                <w:rFonts w:ascii="Times New Roman" w:hAnsi="Times New Roman" w:cs="Times New Roman"/>
                <w:bCs/>
                <w:iCs/>
                <w:sz w:val="22"/>
                <w:szCs w:val="22"/>
                <w:vertAlign w:val="superscript"/>
              </w:rPr>
              <w:t xml:space="preserve">-1 </w:t>
            </w:r>
            <w:r w:rsidRPr="002B4A24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dry soil</w:t>
            </w:r>
            <w:r w:rsidRPr="002B4A2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201BC5F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</w:rPr>
              <w:t>NAPNSB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44A60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3.74±0.07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d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611C1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3.75±0.04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d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3DA87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3.73±0.11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d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3367A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3.81±0.02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bcd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4D9A18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2B4A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3.75±0.06</w:t>
            </w:r>
            <w:r w:rsidR="008D4622" w:rsidRPr="002B4A2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2B4A24" w:rsidRPr="005035D4" w14:paraId="17CEBB79" w14:textId="77777777" w:rsidTr="002B4A24">
        <w:trPr>
          <w:trHeight w:val="392"/>
        </w:trPr>
        <w:tc>
          <w:tcPr>
            <w:tcW w:w="1048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219BA89D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  <w:tc>
          <w:tcPr>
            <w:tcW w:w="122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BA055B1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E</w:t>
            </w:r>
            <w:r w:rsidR="003C1A68"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PS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1</w:t>
            </w:r>
            <w:r w:rsidR="003C1A68"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44C29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3.81±0.04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bcd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A60E4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3.81±0.08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bcd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3D3CF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4.04±0.12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18E64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4.05±0.12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080ED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B4A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3.92±0.09</w:t>
            </w:r>
            <w:r w:rsidR="008D4622" w:rsidRPr="002B4A2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2B4A24" w:rsidRPr="005035D4" w14:paraId="2C55F016" w14:textId="77777777" w:rsidTr="002B4A24">
        <w:trPr>
          <w:trHeight w:val="392"/>
        </w:trPr>
        <w:tc>
          <w:tcPr>
            <w:tcW w:w="1048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0FACD59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  <w:tc>
          <w:tcPr>
            <w:tcW w:w="1224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0A4B89B" w14:textId="77777777" w:rsidR="00C171CE" w:rsidRPr="002B4A24" w:rsidRDefault="003C1A68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EPS37</w:t>
            </w:r>
          </w:p>
        </w:tc>
        <w:tc>
          <w:tcPr>
            <w:tcW w:w="13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4AF417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3.77±0.05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cd</w:t>
            </w: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82F1C5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4.14±0.57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81DD1E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4.05±0.15</w:t>
            </w:r>
            <w:r w:rsidR="00563C21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3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0CBDD5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3.86±0.05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bcd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vAlign w:val="center"/>
          </w:tcPr>
          <w:p w14:paraId="32DB90FC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B4A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3.95±0.21</w:t>
            </w:r>
            <w:r w:rsidR="008D4622" w:rsidRPr="002B4A2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2B4A24" w:rsidRPr="005035D4" w14:paraId="78889534" w14:textId="77777777" w:rsidTr="002B4A24">
        <w:trPr>
          <w:trHeight w:val="392"/>
        </w:trPr>
        <w:tc>
          <w:tcPr>
            <w:tcW w:w="1048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7E83BFA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  <w:tc>
          <w:tcPr>
            <w:tcW w:w="1224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351EAAC" w14:textId="77777777" w:rsidR="00C171CE" w:rsidRPr="002B4A24" w:rsidRDefault="003C1A68" w:rsidP="002B4A24">
            <w:pPr>
              <w:rPr>
                <w:rFonts w:ascii="Times New Roman" w:hAnsi="Times New Roman" w:cs="Times New Roman"/>
                <w:sz w:val="22"/>
                <w:szCs w:val="22"/>
                <w:lang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EPS54</w:t>
            </w:r>
          </w:p>
        </w:tc>
        <w:tc>
          <w:tcPr>
            <w:tcW w:w="13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A47DE9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3.70±0.07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d</w:t>
            </w: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7F1AAC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3.75±0.06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d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2F402F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4.02±0.17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abc</w:t>
            </w:r>
          </w:p>
        </w:tc>
        <w:tc>
          <w:tcPr>
            <w:tcW w:w="13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BDFCC0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3.90±0.05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</w:t>
            </w:r>
            <w:r w:rsidR="00AB5588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-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d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vAlign w:val="center"/>
          </w:tcPr>
          <w:p w14:paraId="22963C00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B4A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3.83±0.09</w:t>
            </w:r>
            <w:r w:rsidR="008D4622" w:rsidRPr="002B4A2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AB</w:t>
            </w:r>
          </w:p>
        </w:tc>
      </w:tr>
      <w:tr w:rsidR="002B4A24" w:rsidRPr="005035D4" w14:paraId="18183186" w14:textId="77777777" w:rsidTr="002B4A24">
        <w:trPr>
          <w:trHeight w:val="392"/>
        </w:trPr>
        <w:tc>
          <w:tcPr>
            <w:tcW w:w="104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D0D77D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  <w:tc>
          <w:tcPr>
            <w:tcW w:w="122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E7A9F5" w14:textId="77777777" w:rsidR="00C171CE" w:rsidRPr="002B4A24" w:rsidRDefault="003C1A68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MTPNSB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6FE3C9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3.87±0.08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bcd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827050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3.91±0.01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</w:t>
            </w:r>
            <w:r w:rsidR="00AB5588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-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d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1B5BD1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3.85±0.07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bcd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9E47F4" w14:textId="77777777" w:rsidR="00C171CE" w:rsidRPr="002B4A24" w:rsidRDefault="00521099" w:rsidP="002B4A24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3.90±0.10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</w:t>
            </w:r>
            <w:r w:rsidR="00AB5588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-</w:t>
            </w:r>
            <w:r w:rsidR="001F6CD9" w:rsidRPr="002B4A2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d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3B2C1D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B4A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3.88±0.06</w:t>
            </w:r>
            <w:r w:rsidR="008D4622" w:rsidRPr="002B4A2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C171CE" w:rsidRPr="005035D4" w14:paraId="0DFBA534" w14:textId="77777777" w:rsidTr="002B4A24">
        <w:trPr>
          <w:trHeight w:val="392"/>
        </w:trPr>
        <w:tc>
          <w:tcPr>
            <w:tcW w:w="227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30A51D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Mean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3B35A9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B4A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3.77±0.06</w:t>
            </w:r>
            <w:r w:rsidR="008D4622" w:rsidRPr="002B4A2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864C10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B4A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3.87±0.15</w:t>
            </w:r>
            <w:r w:rsidR="008D4622" w:rsidRPr="002B4A2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210072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B4A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3.93±0.12</w:t>
            </w:r>
            <w:r w:rsidR="008D4622" w:rsidRPr="002B4A2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1AC7FE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B4A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3.90±0.07</w:t>
            </w:r>
            <w:r w:rsidR="008D4622" w:rsidRPr="002B4A24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77260C" w14:textId="77777777" w:rsidR="00C171CE" w:rsidRPr="002B4A24" w:rsidRDefault="00C171CE" w:rsidP="002B4A24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</w:tr>
      <w:tr w:rsidR="00626C54" w:rsidRPr="005035D4" w14:paraId="1422A719" w14:textId="77777777" w:rsidTr="002B4A24">
        <w:trPr>
          <w:trHeight w:val="392"/>
        </w:trPr>
        <w:tc>
          <w:tcPr>
            <w:tcW w:w="772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FD85B3" w14:textId="77777777" w:rsidR="00626C54" w:rsidRPr="002B4A24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(A)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FED448" w14:textId="77777777" w:rsidR="00626C54" w:rsidRPr="002B4A24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*</w:t>
            </w:r>
          </w:p>
        </w:tc>
      </w:tr>
      <w:tr w:rsidR="00626C54" w:rsidRPr="005035D4" w14:paraId="11B2F927" w14:textId="77777777" w:rsidTr="002B4A24">
        <w:trPr>
          <w:trHeight w:val="392"/>
        </w:trPr>
        <w:tc>
          <w:tcPr>
            <w:tcW w:w="772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7134DD" w14:textId="77777777" w:rsidR="00626C54" w:rsidRPr="002B4A24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(B)</w:t>
            </w:r>
          </w:p>
        </w:tc>
        <w:tc>
          <w:tcPr>
            <w:tcW w:w="129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05C066" w14:textId="77777777" w:rsidR="00626C54" w:rsidRPr="002B4A24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*</w:t>
            </w:r>
          </w:p>
        </w:tc>
      </w:tr>
      <w:tr w:rsidR="00626C54" w:rsidRPr="005035D4" w14:paraId="02369E4C" w14:textId="77777777" w:rsidTr="002B4A24">
        <w:trPr>
          <w:trHeight w:val="392"/>
        </w:trPr>
        <w:tc>
          <w:tcPr>
            <w:tcW w:w="7728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0CF675" w14:textId="77777777" w:rsidR="00626C54" w:rsidRPr="002B4A24" w:rsidRDefault="00626C54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(A</w:t>
            </w:r>
            <w:r w:rsidR="0060477E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x 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B)</w:t>
            </w:r>
          </w:p>
        </w:tc>
        <w:tc>
          <w:tcPr>
            <w:tcW w:w="12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579D33" w14:textId="77777777" w:rsidR="00626C54" w:rsidRPr="002B4A24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*</w:t>
            </w:r>
          </w:p>
        </w:tc>
      </w:tr>
      <w:tr w:rsidR="00626C54" w:rsidRPr="005035D4" w14:paraId="54F7AF5E" w14:textId="77777777" w:rsidTr="002B4A24">
        <w:trPr>
          <w:trHeight w:val="392"/>
        </w:trPr>
        <w:tc>
          <w:tcPr>
            <w:tcW w:w="772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638B53" w14:textId="77777777" w:rsidR="00626C54" w:rsidRPr="002B4A24" w:rsidRDefault="0060477E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CV</w:t>
            </w:r>
            <w:r w:rsidR="00626C54"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(%)</w:t>
            </w:r>
          </w:p>
        </w:tc>
        <w:tc>
          <w:tcPr>
            <w:tcW w:w="12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E4AE17" w14:textId="77777777" w:rsidR="00626C54" w:rsidRPr="002B4A24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3.88</w:t>
            </w:r>
          </w:p>
        </w:tc>
      </w:tr>
    </w:tbl>
    <w:p w14:paraId="3D0F7FFE" w14:textId="77777777" w:rsidR="006C7A69" w:rsidRPr="00CD031C" w:rsidRDefault="006C7A69" w:rsidP="008B036B">
      <w:pPr>
        <w:spacing w:before="120" w:line="480" w:lineRule="auto"/>
        <w:jc w:val="both"/>
        <w:rPr>
          <w:rFonts w:ascii="Times New Roman" w:hAnsi="Times New Roman" w:cs="Times New Roman"/>
          <w:i/>
          <w:noProof/>
          <w:lang w:eastAsia="en-SG"/>
        </w:rPr>
      </w:pPr>
      <w:r w:rsidRPr="00CD031C">
        <w:rPr>
          <w:rFonts w:ascii="Times New Roman" w:hAnsi="Times New Roman" w:cs="Times New Roman"/>
          <w:i/>
          <w:noProof/>
          <w:lang w:eastAsia="en-SG"/>
        </w:rPr>
        <w:t>Note</w:t>
      </w:r>
      <w:r w:rsidR="00832DB4" w:rsidRPr="00CD031C">
        <w:rPr>
          <w:rFonts w:ascii="Times New Roman" w:hAnsi="Times New Roman" w:cs="Times New Roman"/>
          <w:i/>
          <w:noProof/>
          <w:lang w:eastAsia="en-SG"/>
        </w:rPr>
        <w:t xml:space="preserve">: </w:t>
      </w:r>
      <w:r w:rsidR="003C1A68" w:rsidRPr="00CD031C">
        <w:rPr>
          <w:rFonts w:ascii="Times New Roman" w:hAnsi="Times New Roman" w:cs="Times New Roman"/>
          <w:i/>
          <w:iCs/>
        </w:rPr>
        <w:t xml:space="preserve">NAPNSB: No application of </w:t>
      </w:r>
      <w:r w:rsidR="003C1A68" w:rsidRPr="00CD031C">
        <w:rPr>
          <w:rFonts w:ascii="Times New Roman" w:hAnsi="Times New Roman" w:cs="Times New Roman"/>
          <w:i/>
          <w:color w:val="000000" w:themeColor="text1"/>
        </w:rPr>
        <w:t>purple non-sulfur bacteria</w:t>
      </w:r>
      <w:r w:rsidR="003C1A68" w:rsidRPr="00CD031C">
        <w:rPr>
          <w:rFonts w:ascii="Times New Roman" w:hAnsi="Times New Roman" w:cs="Times New Roman"/>
          <w:color w:val="000000" w:themeColor="text1"/>
        </w:rPr>
        <w:t>,</w:t>
      </w:r>
      <w:r w:rsidR="003C1A68" w:rsidRPr="00CD031C">
        <w:rPr>
          <w:rFonts w:ascii="Times New Roman" w:hAnsi="Times New Roman" w:cs="Times New Roman"/>
          <w:i/>
          <w:iCs/>
        </w:rPr>
        <w:t xml:space="preserve"> EPS18: application of EPS18 strain; EPS37: application of EPS37 strain; EPS54: application of EPS54 strain; MTPNSB: application of the mixture of strains EPS18, EPS37 and</w:t>
      </w:r>
      <w:r w:rsidR="003C1A68" w:rsidRPr="00CD031C">
        <w:rPr>
          <w:rFonts w:ascii="Times New Roman" w:hAnsi="Times New Roman" w:cs="Times New Roman"/>
          <w:iCs/>
        </w:rPr>
        <w:t xml:space="preserve"> </w:t>
      </w:r>
      <w:r w:rsidR="003C1A68" w:rsidRPr="00CD031C">
        <w:rPr>
          <w:rFonts w:ascii="Times New Roman" w:hAnsi="Times New Roman" w:cs="Times New Roman"/>
          <w:i/>
          <w:iCs/>
        </w:rPr>
        <w:t xml:space="preserve">EPS54. </w:t>
      </w:r>
      <w:r w:rsidR="002750CD" w:rsidRPr="00CD031C">
        <w:rPr>
          <w:rFonts w:ascii="Times New Roman" w:hAnsi="Times New Roman" w:cs="Times New Roman"/>
          <w:i/>
          <w:noProof/>
          <w:lang w:eastAsia="en-SG"/>
        </w:rPr>
        <w:t>The identical lowercase letters indicate insignificant differences between numbers in the same pool, while the identical uppercase letters indicate insignificant differences between numbers in the same column or row (P &lt; 0.05).</w:t>
      </w:r>
    </w:p>
    <w:p w14:paraId="16ADFAC2" w14:textId="77777777" w:rsidR="006C7A69" w:rsidRPr="005035D4" w:rsidRDefault="006C7A69">
      <w:pPr>
        <w:rPr>
          <w:i/>
          <w:noProof/>
          <w:lang w:eastAsia="en-SG"/>
        </w:rPr>
      </w:pPr>
      <w:r w:rsidRPr="005035D4">
        <w:rPr>
          <w:i/>
          <w:noProof/>
          <w:lang w:eastAsia="en-SG"/>
        </w:rPr>
        <w:br w:type="page"/>
      </w:r>
    </w:p>
    <w:p w14:paraId="2B79A2E5" w14:textId="516F2B82" w:rsidR="00D86DD1" w:rsidRPr="007C23C3" w:rsidRDefault="00D86DD1" w:rsidP="00D86DD1">
      <w:pPr>
        <w:spacing w:before="120" w:line="288" w:lineRule="auto"/>
        <w:jc w:val="both"/>
        <w:rPr>
          <w:rFonts w:ascii="Times New Roman" w:hAnsi="Times New Roman" w:cs="Times New Roman"/>
          <w:bCs/>
          <w:sz w:val="24"/>
          <w:szCs w:val="24"/>
          <w:lang w:eastAsia="vi-VN"/>
        </w:rPr>
      </w:pPr>
      <w:r w:rsidRPr="007C23C3">
        <w:rPr>
          <w:rFonts w:ascii="Times New Roman" w:hAnsi="Times New Roman" w:cs="Times New Roman"/>
          <w:b/>
          <w:sz w:val="24"/>
          <w:szCs w:val="24"/>
          <w:lang w:eastAsia="vi-VN"/>
        </w:rPr>
        <w:lastRenderedPageBreak/>
        <w:t>Supplementary Table 2</w:t>
      </w:r>
      <w:r w:rsidRPr="008A1339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Analysis of interactions between water salinity and purple nonsulfur bacteria on </w:t>
      </w:r>
      <w:proofErr w:type="spellStart"/>
      <w:r w:rsidRPr="008A1339">
        <w:rPr>
          <w:rFonts w:ascii="Times New Roman" w:hAnsi="Times New Roman" w:cs="Times New Roman"/>
          <w:bCs/>
          <w:sz w:val="24"/>
          <w:szCs w:val="24"/>
          <w:lang w:eastAsia="vi-VN"/>
        </w:rPr>
        <w:t>pH</w:t>
      </w:r>
      <w:r w:rsidRPr="008A1339">
        <w:rPr>
          <w:rFonts w:ascii="Times New Roman" w:hAnsi="Times New Roman" w:cs="Times New Roman"/>
          <w:bCs/>
          <w:sz w:val="24"/>
          <w:szCs w:val="24"/>
          <w:vertAlign w:val="subscript"/>
          <w:lang w:eastAsia="vi-VN"/>
        </w:rPr>
        <w:t>KCl</w:t>
      </w:r>
      <w:proofErr w:type="spellEnd"/>
      <w:r w:rsidR="007C23C3">
        <w:rPr>
          <w:rFonts w:ascii="Times New Roman" w:hAnsi="Times New Roman" w:cs="Times New Roman"/>
          <w:bCs/>
          <w:sz w:val="24"/>
          <w:szCs w:val="24"/>
          <w:lang w:eastAsia="vi-VN"/>
        </w:rPr>
        <w:t>.</w:t>
      </w:r>
    </w:p>
    <w:tbl>
      <w:tblPr>
        <w:tblW w:w="9027" w:type="dxa"/>
        <w:tblLook w:val="04A0" w:firstRow="1" w:lastRow="0" w:firstColumn="1" w:lastColumn="0" w:noHBand="0" w:noVBand="1"/>
      </w:tblPr>
      <w:tblGrid>
        <w:gridCol w:w="1117"/>
        <w:gridCol w:w="1305"/>
        <w:gridCol w:w="1309"/>
        <w:gridCol w:w="1302"/>
        <w:gridCol w:w="1309"/>
        <w:gridCol w:w="1401"/>
        <w:gridCol w:w="1284"/>
      </w:tblGrid>
      <w:tr w:rsidR="006C7A69" w:rsidRPr="00D86DD1" w14:paraId="2AFA3CA6" w14:textId="77777777" w:rsidTr="0060477E">
        <w:trPr>
          <w:trHeight w:val="392"/>
        </w:trPr>
        <w:tc>
          <w:tcPr>
            <w:tcW w:w="2422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EA6E" w14:textId="77777777" w:rsidR="006C7A69" w:rsidRPr="00D86DD1" w:rsidRDefault="006C7A69" w:rsidP="006A2FC7">
            <w:pPr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  <w:t>Factor</w:t>
            </w:r>
            <w:r w:rsidR="00CD031C"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  <w:t>s</w:t>
            </w:r>
          </w:p>
        </w:tc>
        <w:tc>
          <w:tcPr>
            <w:tcW w:w="53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637D" w14:textId="77777777" w:rsidR="006C7A69" w:rsidRPr="00D86DD1" w:rsidRDefault="006C7A69" w:rsidP="006A2FC7">
            <w:pPr>
              <w:tabs>
                <w:tab w:val="left" w:pos="1465"/>
              </w:tabs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Water salinity (A) (</w:t>
            </w:r>
            <w:r w:rsidRPr="00D86DD1">
              <w:rPr>
                <w:rFonts w:ascii="Times New Roman" w:hAnsi="Times New Roman" w:cs="Times New Roman"/>
                <w:sz w:val="22"/>
                <w:szCs w:val="22"/>
              </w:rPr>
              <w:t>‰</w:t>
            </w:r>
            <w:r w:rsidRPr="00D86DD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3DE5910C" w14:textId="77777777" w:rsidR="006C7A69" w:rsidRPr="00D86DD1" w:rsidRDefault="006C7A69" w:rsidP="006A2FC7">
            <w:pPr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Mean</w:t>
            </w:r>
          </w:p>
        </w:tc>
      </w:tr>
      <w:tr w:rsidR="006A2FC7" w:rsidRPr="00D86DD1" w14:paraId="233A4B9C" w14:textId="77777777" w:rsidTr="0060477E">
        <w:trPr>
          <w:trHeight w:val="392"/>
        </w:trPr>
        <w:tc>
          <w:tcPr>
            <w:tcW w:w="2422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56420" w14:textId="77777777" w:rsidR="006C7A69" w:rsidRPr="00D86DD1" w:rsidRDefault="006C7A69" w:rsidP="006A2FC7">
            <w:pPr>
              <w:rPr>
                <w:rFonts w:ascii="Times New Roman" w:hAnsi="Times New Roman" w:cs="Times New Roman"/>
                <w:bCs/>
                <w:sz w:val="22"/>
                <w:szCs w:val="22"/>
                <w:lang w:val="en-SG" w:eastAsia="en-SG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F05D4" w14:textId="77777777" w:rsidR="006C7A69" w:rsidRPr="00D86DD1" w:rsidRDefault="006C7A69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0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F6690" w14:textId="77777777" w:rsidR="006C7A69" w:rsidRPr="00D86DD1" w:rsidRDefault="006C7A69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E8644" w14:textId="77777777" w:rsidR="006C7A69" w:rsidRPr="00D86DD1" w:rsidRDefault="006C7A69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1C461" w14:textId="77777777" w:rsidR="006C7A69" w:rsidRPr="00D86DD1" w:rsidRDefault="006C7A69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4</w:t>
            </w:r>
          </w:p>
        </w:tc>
        <w:tc>
          <w:tcPr>
            <w:tcW w:w="1284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7F7A9CF" w14:textId="77777777" w:rsidR="006C7A69" w:rsidRPr="00D86DD1" w:rsidRDefault="006C7A69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</w:tr>
      <w:tr w:rsidR="006A2FC7" w:rsidRPr="00D86DD1" w14:paraId="3FD97FAA" w14:textId="77777777" w:rsidTr="0060477E">
        <w:trPr>
          <w:trHeight w:val="392"/>
        </w:trPr>
        <w:tc>
          <w:tcPr>
            <w:tcW w:w="1117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0E73583F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PNSB (B) </w:t>
            </w:r>
            <w:r w:rsidRPr="00D86DD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GB" w:eastAsia="en-GB"/>
              </w:rPr>
              <w:t>(</w:t>
            </w:r>
            <w:r w:rsidRPr="00D86DD1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1.812 x 10</w:t>
            </w:r>
            <w:r w:rsidRPr="00D86DD1">
              <w:rPr>
                <w:rFonts w:ascii="Times New Roman" w:hAnsi="Times New Roman" w:cs="Times New Roman"/>
                <w:bCs/>
                <w:iCs/>
                <w:sz w:val="22"/>
                <w:szCs w:val="22"/>
                <w:vertAlign w:val="superscript"/>
              </w:rPr>
              <w:t xml:space="preserve">5 </w:t>
            </w:r>
            <w:r w:rsidRPr="00D86DD1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CFU g</w:t>
            </w:r>
            <w:r w:rsidRPr="00D86DD1">
              <w:rPr>
                <w:rFonts w:ascii="Times New Roman" w:hAnsi="Times New Roman" w:cs="Times New Roman"/>
                <w:bCs/>
                <w:iCs/>
                <w:sz w:val="22"/>
                <w:szCs w:val="22"/>
                <w:vertAlign w:val="superscript"/>
              </w:rPr>
              <w:t xml:space="preserve">-1 </w:t>
            </w:r>
            <w:r w:rsidRPr="00D86DD1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dry soil</w:t>
            </w:r>
            <w:r w:rsidRPr="00D86DD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0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A0D21AE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</w:rPr>
              <w:t>NAPNSB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20446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3.34±0.05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AD934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3.32±0.03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abc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B8FB0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3.35±0.08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406B7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3.34±0.08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3261A9" w14:textId="77777777" w:rsidR="008B036B" w:rsidRPr="00D86DD1" w:rsidRDefault="008B036B" w:rsidP="006A2FC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D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3.33±0.06</w:t>
            </w:r>
          </w:p>
        </w:tc>
      </w:tr>
      <w:tr w:rsidR="006A2FC7" w:rsidRPr="00D86DD1" w14:paraId="43BBFB68" w14:textId="77777777" w:rsidTr="0060477E">
        <w:trPr>
          <w:trHeight w:val="392"/>
        </w:trPr>
        <w:tc>
          <w:tcPr>
            <w:tcW w:w="1117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16036C8F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  <w:tc>
          <w:tcPr>
            <w:tcW w:w="130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C686E96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EPS18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732A7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3.29±0.07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F196B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3.30±0.13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EF54F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3.34±0.12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5D6ED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3.38±0.12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32C6C" w14:textId="77777777" w:rsidR="008B036B" w:rsidRPr="00D86DD1" w:rsidRDefault="008B036B" w:rsidP="006A2FC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D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3.30±0.11</w:t>
            </w:r>
          </w:p>
        </w:tc>
      </w:tr>
      <w:tr w:rsidR="006A2FC7" w:rsidRPr="00D86DD1" w14:paraId="7F5018C3" w14:textId="77777777" w:rsidTr="0060477E">
        <w:trPr>
          <w:trHeight w:val="392"/>
        </w:trPr>
        <w:tc>
          <w:tcPr>
            <w:tcW w:w="1117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1DA8AC42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  <w:tc>
          <w:tcPr>
            <w:tcW w:w="130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AE533E5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EPS37</w:t>
            </w:r>
          </w:p>
        </w:tc>
        <w:tc>
          <w:tcPr>
            <w:tcW w:w="13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04C2D0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3.20±0.02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cd</w:t>
            </w:r>
          </w:p>
        </w:tc>
        <w:tc>
          <w:tcPr>
            <w:tcW w:w="13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B291AF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3.45±0.17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</w:t>
            </w:r>
          </w:p>
        </w:tc>
        <w:tc>
          <w:tcPr>
            <w:tcW w:w="13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8BC49B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3.32±0.02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abc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026CF0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3.25±0.04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bcd</w:t>
            </w:r>
          </w:p>
        </w:tc>
        <w:tc>
          <w:tcPr>
            <w:tcW w:w="1284" w:type="dxa"/>
            <w:tcBorders>
              <w:top w:val="nil"/>
              <w:left w:val="nil"/>
              <w:right w:val="nil"/>
            </w:tcBorders>
            <w:vAlign w:val="center"/>
          </w:tcPr>
          <w:p w14:paraId="211A0C21" w14:textId="77777777" w:rsidR="008B036B" w:rsidRPr="00D86DD1" w:rsidRDefault="008B036B" w:rsidP="006A2FC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D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3.30±0.06</w:t>
            </w:r>
          </w:p>
        </w:tc>
      </w:tr>
      <w:tr w:rsidR="006A2FC7" w:rsidRPr="00D86DD1" w14:paraId="7FE7038A" w14:textId="77777777" w:rsidTr="0060477E">
        <w:trPr>
          <w:trHeight w:val="392"/>
        </w:trPr>
        <w:tc>
          <w:tcPr>
            <w:tcW w:w="1117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3ED2FBAF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  <w:tc>
          <w:tcPr>
            <w:tcW w:w="130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F0E3261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EPS54</w:t>
            </w:r>
          </w:p>
        </w:tc>
        <w:tc>
          <w:tcPr>
            <w:tcW w:w="13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AF89DC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3.24±0.03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bcd</w:t>
            </w:r>
          </w:p>
        </w:tc>
        <w:tc>
          <w:tcPr>
            <w:tcW w:w="13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486F7F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3.15±0.09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d</w:t>
            </w:r>
          </w:p>
        </w:tc>
        <w:tc>
          <w:tcPr>
            <w:tcW w:w="13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EA4C48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3.36±0.06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7D2446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3.36±0.04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ab</w:t>
            </w:r>
          </w:p>
        </w:tc>
        <w:tc>
          <w:tcPr>
            <w:tcW w:w="1284" w:type="dxa"/>
            <w:tcBorders>
              <w:top w:val="nil"/>
              <w:left w:val="nil"/>
              <w:right w:val="nil"/>
            </w:tcBorders>
            <w:vAlign w:val="center"/>
          </w:tcPr>
          <w:p w14:paraId="3EE55B29" w14:textId="77777777" w:rsidR="008B036B" w:rsidRPr="00D86DD1" w:rsidRDefault="008B036B" w:rsidP="006A2FC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D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3.27±0.06</w:t>
            </w:r>
          </w:p>
        </w:tc>
      </w:tr>
      <w:tr w:rsidR="006A2FC7" w:rsidRPr="00D86DD1" w14:paraId="611C7376" w14:textId="77777777" w:rsidTr="0060477E">
        <w:trPr>
          <w:trHeight w:val="392"/>
        </w:trPr>
        <w:tc>
          <w:tcPr>
            <w:tcW w:w="1117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7FC88E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  <w:tc>
          <w:tcPr>
            <w:tcW w:w="130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3DE081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MTPNSB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DA8470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3.30±0.01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1792C9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3.28±0.07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66D12F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3.27±0.04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bcd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73B957" w14:textId="77777777" w:rsidR="008B036B" w:rsidRPr="00D86DD1" w:rsidRDefault="008B036B" w:rsidP="006A2FC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3.29±0.08</w:t>
            </w:r>
            <w:r w:rsidRPr="00D86DD1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SG" w:eastAsia="en-SG"/>
              </w:rPr>
              <w:t>bc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99FA19" w14:textId="77777777" w:rsidR="008B036B" w:rsidRPr="00D86DD1" w:rsidRDefault="008B036B" w:rsidP="006A2FC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D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3.28±0.05</w:t>
            </w:r>
          </w:p>
        </w:tc>
      </w:tr>
      <w:tr w:rsidR="006A2FC7" w:rsidRPr="00D86DD1" w14:paraId="31327390" w14:textId="77777777" w:rsidTr="0060477E">
        <w:trPr>
          <w:trHeight w:val="392"/>
        </w:trPr>
        <w:tc>
          <w:tcPr>
            <w:tcW w:w="242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866E21" w14:textId="77777777" w:rsidR="00C171CE" w:rsidRPr="00D86DD1" w:rsidRDefault="00C171CE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Mean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3BAFEC" w14:textId="77777777" w:rsidR="00C171CE" w:rsidRPr="00D86DD1" w:rsidRDefault="00C171CE" w:rsidP="006A2FC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D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3.27±0.04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D8B298" w14:textId="77777777" w:rsidR="00C171CE" w:rsidRPr="00D86DD1" w:rsidRDefault="00C171CE" w:rsidP="006A2FC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D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3.29±0.10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486476" w14:textId="77777777" w:rsidR="00C171CE" w:rsidRPr="00D86DD1" w:rsidRDefault="00C171CE" w:rsidP="006A2FC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D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3.32±0.06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42C46D" w14:textId="77777777" w:rsidR="00C171CE" w:rsidRPr="00D86DD1" w:rsidRDefault="00C171CE" w:rsidP="006A2FC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86D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3.32±0.07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F768753" w14:textId="77777777" w:rsidR="00C171CE" w:rsidRPr="00D86DD1" w:rsidRDefault="00C171CE" w:rsidP="006A2FC7">
            <w:pP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</w:p>
        </w:tc>
      </w:tr>
      <w:tr w:rsidR="00626C54" w:rsidRPr="00D86DD1" w14:paraId="43CF9155" w14:textId="77777777" w:rsidTr="0060477E">
        <w:trPr>
          <w:trHeight w:val="392"/>
        </w:trPr>
        <w:tc>
          <w:tcPr>
            <w:tcW w:w="7743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883141" w14:textId="77777777" w:rsidR="00626C54" w:rsidRPr="00D86DD1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(A)</w:t>
            </w:r>
          </w:p>
        </w:tc>
        <w:tc>
          <w:tcPr>
            <w:tcW w:w="128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ED67191" w14:textId="77777777" w:rsidR="00626C54" w:rsidRPr="00D86DD1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ns</w:t>
            </w:r>
          </w:p>
        </w:tc>
      </w:tr>
      <w:tr w:rsidR="00626C54" w:rsidRPr="00D86DD1" w14:paraId="66D2D761" w14:textId="77777777" w:rsidTr="0060477E">
        <w:trPr>
          <w:trHeight w:val="392"/>
        </w:trPr>
        <w:tc>
          <w:tcPr>
            <w:tcW w:w="7743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073290" w14:textId="77777777" w:rsidR="00626C54" w:rsidRPr="00D86DD1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(B)</w:t>
            </w:r>
          </w:p>
        </w:tc>
        <w:tc>
          <w:tcPr>
            <w:tcW w:w="128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82B7921" w14:textId="77777777" w:rsidR="00626C54" w:rsidRPr="00D86DD1" w:rsidRDefault="00626C54" w:rsidP="00626C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ns</w:t>
            </w:r>
          </w:p>
        </w:tc>
      </w:tr>
      <w:tr w:rsidR="0060477E" w:rsidRPr="00D86DD1" w14:paraId="3E66ECC6" w14:textId="77777777" w:rsidTr="0060477E">
        <w:trPr>
          <w:trHeight w:val="392"/>
        </w:trPr>
        <w:tc>
          <w:tcPr>
            <w:tcW w:w="7743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9D8FC3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(A</w:t>
            </w: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x 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B)</w:t>
            </w:r>
          </w:p>
        </w:tc>
        <w:tc>
          <w:tcPr>
            <w:tcW w:w="128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A0F86A" w14:textId="77777777" w:rsidR="0060477E" w:rsidRPr="00D86DD1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*</w:t>
            </w:r>
          </w:p>
        </w:tc>
      </w:tr>
      <w:tr w:rsidR="0060477E" w:rsidRPr="00D86DD1" w14:paraId="489E0B71" w14:textId="77777777" w:rsidTr="0060477E">
        <w:trPr>
          <w:trHeight w:val="392"/>
        </w:trPr>
        <w:tc>
          <w:tcPr>
            <w:tcW w:w="7743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9641D9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CV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(%)</w:t>
            </w:r>
          </w:p>
        </w:tc>
        <w:tc>
          <w:tcPr>
            <w:tcW w:w="12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68D41C" w14:textId="77777777" w:rsidR="0060477E" w:rsidRPr="00D86DD1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D86DD1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2.46</w:t>
            </w:r>
          </w:p>
        </w:tc>
      </w:tr>
    </w:tbl>
    <w:p w14:paraId="7229BCA6" w14:textId="77777777" w:rsidR="008B036B" w:rsidRPr="00CD031C" w:rsidRDefault="008B036B" w:rsidP="008B036B">
      <w:pPr>
        <w:spacing w:before="120" w:line="480" w:lineRule="auto"/>
        <w:jc w:val="both"/>
        <w:rPr>
          <w:rFonts w:ascii="Times New Roman" w:hAnsi="Times New Roman" w:cs="Times New Roman"/>
          <w:i/>
          <w:noProof/>
          <w:lang w:eastAsia="en-SG"/>
        </w:rPr>
      </w:pPr>
      <w:r w:rsidRPr="00CD031C">
        <w:rPr>
          <w:rFonts w:ascii="Times New Roman" w:hAnsi="Times New Roman" w:cs="Times New Roman"/>
          <w:i/>
          <w:noProof/>
          <w:lang w:eastAsia="en-SG"/>
        </w:rPr>
        <w:t xml:space="preserve">Note: </w:t>
      </w:r>
      <w:r w:rsidRPr="00CD031C">
        <w:rPr>
          <w:rFonts w:ascii="Times New Roman" w:hAnsi="Times New Roman" w:cs="Times New Roman"/>
          <w:i/>
          <w:iCs/>
        </w:rPr>
        <w:t xml:space="preserve">NAPNSB: No application of </w:t>
      </w:r>
      <w:r w:rsidRPr="00CD031C">
        <w:rPr>
          <w:rFonts w:ascii="Times New Roman" w:hAnsi="Times New Roman" w:cs="Times New Roman"/>
          <w:i/>
          <w:color w:val="000000" w:themeColor="text1"/>
        </w:rPr>
        <w:t>purple non-sulfur bacteria</w:t>
      </w:r>
      <w:r w:rsidRPr="00CD031C">
        <w:rPr>
          <w:rFonts w:ascii="Times New Roman" w:hAnsi="Times New Roman" w:cs="Times New Roman"/>
          <w:color w:val="000000" w:themeColor="text1"/>
        </w:rPr>
        <w:t>,</w:t>
      </w:r>
      <w:r w:rsidRPr="00CD031C">
        <w:rPr>
          <w:rFonts w:ascii="Times New Roman" w:hAnsi="Times New Roman" w:cs="Times New Roman"/>
          <w:i/>
          <w:iCs/>
        </w:rPr>
        <w:t xml:space="preserve"> EPS18: application of EPS18 strain; EPS37: application of EPS37 strain; EPS54: application of EPS54 strain; MTPNSB: application of the mixture of strains EPS18, EPS37 and</w:t>
      </w:r>
      <w:r w:rsidRPr="00CD031C">
        <w:rPr>
          <w:rFonts w:ascii="Times New Roman" w:hAnsi="Times New Roman" w:cs="Times New Roman"/>
          <w:iCs/>
        </w:rPr>
        <w:t xml:space="preserve"> </w:t>
      </w:r>
      <w:r w:rsidRPr="00CD031C">
        <w:rPr>
          <w:rFonts w:ascii="Times New Roman" w:hAnsi="Times New Roman" w:cs="Times New Roman"/>
          <w:i/>
          <w:iCs/>
        </w:rPr>
        <w:t xml:space="preserve">EPS54. </w:t>
      </w:r>
      <w:r w:rsidRPr="00CD031C">
        <w:rPr>
          <w:rFonts w:ascii="Times New Roman" w:hAnsi="Times New Roman" w:cs="Times New Roman"/>
          <w:i/>
          <w:noProof/>
          <w:lang w:eastAsia="en-SG"/>
        </w:rPr>
        <w:t>The identical lowercase letters indicate insignificant differences between numbers in the same pool, while the identical uppercase letters indicate insignificant differences between numbers in the same column or row (P &lt; 0.05).</w:t>
      </w:r>
    </w:p>
    <w:p w14:paraId="46371AE6" w14:textId="77777777" w:rsidR="006C7A69" w:rsidRPr="00CD031C" w:rsidRDefault="006C7A69">
      <w:pPr>
        <w:rPr>
          <w:rFonts w:ascii="Times New Roman" w:hAnsi="Times New Roman" w:cs="Times New Roman"/>
          <w:i/>
          <w:noProof/>
          <w:lang w:eastAsia="en-SG"/>
        </w:rPr>
      </w:pPr>
      <w:r w:rsidRPr="00CD031C">
        <w:rPr>
          <w:rFonts w:ascii="Times New Roman" w:hAnsi="Times New Roman" w:cs="Times New Roman"/>
          <w:i/>
          <w:noProof/>
          <w:lang w:eastAsia="en-SG"/>
        </w:rPr>
        <w:br w:type="page"/>
      </w:r>
    </w:p>
    <w:p w14:paraId="4B0FC74A" w14:textId="5B70F677" w:rsidR="00A6301C" w:rsidRPr="00A6301C" w:rsidRDefault="00A6301C" w:rsidP="00A6301C">
      <w:pPr>
        <w:spacing w:before="120" w:line="288" w:lineRule="auto"/>
        <w:jc w:val="both"/>
        <w:rPr>
          <w:rFonts w:ascii="Times New Roman" w:hAnsi="Times New Roman" w:cs="Times New Roman"/>
          <w:bCs/>
          <w:sz w:val="24"/>
          <w:szCs w:val="24"/>
          <w:lang w:eastAsia="vi-VN"/>
        </w:rPr>
      </w:pPr>
      <w:r w:rsidRPr="007C23C3">
        <w:rPr>
          <w:rFonts w:ascii="Times New Roman" w:hAnsi="Times New Roman" w:cs="Times New Roman"/>
          <w:b/>
          <w:sz w:val="24"/>
          <w:szCs w:val="24"/>
          <w:lang w:eastAsia="vi-VN"/>
        </w:rPr>
        <w:lastRenderedPageBreak/>
        <w:t>Supplementary Table 3</w:t>
      </w:r>
      <w:r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Analysis of interactions between water salinity and purple nonsulfur bacteria on 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>Na content in soil</w:t>
      </w:r>
      <w:r w:rsidR="007C23C3">
        <w:rPr>
          <w:rFonts w:ascii="Times New Roman" w:hAnsi="Times New Roman" w:cs="Times New Roman"/>
          <w:bCs/>
          <w:sz w:val="24"/>
          <w:szCs w:val="24"/>
          <w:lang w:eastAsia="vi-VN"/>
        </w:rPr>
        <w:t>.</w:t>
      </w:r>
    </w:p>
    <w:tbl>
      <w:tblPr>
        <w:tblW w:w="9099" w:type="dxa"/>
        <w:tblLayout w:type="fixed"/>
        <w:tblLook w:val="04A0" w:firstRow="1" w:lastRow="0" w:firstColumn="1" w:lastColumn="0" w:noHBand="0" w:noVBand="1"/>
      </w:tblPr>
      <w:tblGrid>
        <w:gridCol w:w="908"/>
        <w:gridCol w:w="1095"/>
        <w:gridCol w:w="1416"/>
        <w:gridCol w:w="1427"/>
        <w:gridCol w:w="1425"/>
        <w:gridCol w:w="1415"/>
        <w:gridCol w:w="1413"/>
      </w:tblGrid>
      <w:tr w:rsidR="006C7A69" w:rsidRPr="000C55B5" w14:paraId="2F9C3658" w14:textId="77777777" w:rsidTr="000C55B5">
        <w:trPr>
          <w:trHeight w:val="392"/>
        </w:trPr>
        <w:tc>
          <w:tcPr>
            <w:tcW w:w="2003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44A4" w14:textId="77777777" w:rsidR="006C7A69" w:rsidRPr="000C55B5" w:rsidRDefault="006C7A69" w:rsidP="000C55B5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bCs/>
                <w:lang w:val="en-SG" w:eastAsia="en-SG"/>
              </w:rPr>
              <w:t>Factor</w:t>
            </w:r>
            <w:r w:rsidR="00CD031C">
              <w:rPr>
                <w:rFonts w:ascii="Times New Roman" w:hAnsi="Times New Roman" w:cs="Times New Roman"/>
                <w:bCs/>
                <w:lang w:val="en-SG" w:eastAsia="en-SG"/>
              </w:rPr>
              <w:t>s</w:t>
            </w:r>
          </w:p>
        </w:tc>
        <w:tc>
          <w:tcPr>
            <w:tcW w:w="5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0A7E" w14:textId="77777777" w:rsidR="006C7A69" w:rsidRPr="000C55B5" w:rsidRDefault="006C7A69" w:rsidP="000C55B5">
            <w:pPr>
              <w:tabs>
                <w:tab w:val="left" w:pos="1465"/>
              </w:tabs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Water salinity (A) (</w:t>
            </w:r>
            <w:r w:rsidRPr="000C55B5">
              <w:rPr>
                <w:rFonts w:ascii="Times New Roman" w:hAnsi="Times New Roman" w:cs="Times New Roman"/>
              </w:rPr>
              <w:t>‰</w:t>
            </w:r>
            <w:r w:rsidRPr="000C55B5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11E23F1F" w14:textId="77777777" w:rsidR="006C7A69" w:rsidRPr="000C55B5" w:rsidRDefault="006C7A69" w:rsidP="000C55B5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</w:tr>
      <w:tr w:rsidR="000C55B5" w:rsidRPr="000C55B5" w14:paraId="6D8E2E56" w14:textId="77777777" w:rsidTr="000C55B5">
        <w:trPr>
          <w:trHeight w:val="392"/>
        </w:trPr>
        <w:tc>
          <w:tcPr>
            <w:tcW w:w="2003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D9CA5" w14:textId="77777777" w:rsidR="006C7A69" w:rsidRPr="000C55B5" w:rsidRDefault="006C7A69" w:rsidP="000C55B5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F3524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67FB0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D8C6F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13DC9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4</w:t>
            </w:r>
          </w:p>
        </w:tc>
        <w:tc>
          <w:tcPr>
            <w:tcW w:w="14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49FC4274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0C55B5" w:rsidRPr="000C55B5" w14:paraId="3928362F" w14:textId="77777777" w:rsidTr="000C55B5">
        <w:trPr>
          <w:trHeight w:val="392"/>
        </w:trPr>
        <w:tc>
          <w:tcPr>
            <w:tcW w:w="908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02947D0D" w14:textId="77777777" w:rsidR="008B036B" w:rsidRPr="000C55B5" w:rsidRDefault="008B036B" w:rsidP="00CD031C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 xml:space="preserve">PNSB (B) </w:t>
            </w:r>
            <w:r w:rsidRPr="000C55B5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(</w:t>
            </w:r>
            <w:r w:rsidRPr="000C55B5">
              <w:rPr>
                <w:rFonts w:ascii="Times New Roman" w:hAnsi="Times New Roman" w:cs="Times New Roman"/>
                <w:bCs/>
                <w:iCs/>
              </w:rPr>
              <w:t>1.812 x 10</w:t>
            </w:r>
            <w:r w:rsidRPr="000C55B5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5 </w:t>
            </w:r>
            <w:r w:rsidRPr="000C55B5">
              <w:rPr>
                <w:rFonts w:ascii="Times New Roman" w:hAnsi="Times New Roman" w:cs="Times New Roman"/>
                <w:bCs/>
                <w:iCs/>
              </w:rPr>
              <w:t>CFU g</w:t>
            </w:r>
            <w:r w:rsidRPr="000C55B5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-1 </w:t>
            </w:r>
            <w:r w:rsidRPr="000C55B5">
              <w:rPr>
                <w:rFonts w:ascii="Times New Roman" w:hAnsi="Times New Roman" w:cs="Times New Roman"/>
                <w:bCs/>
                <w:iCs/>
              </w:rPr>
              <w:t>dry soil</w:t>
            </w:r>
            <w:r w:rsidRPr="000C55B5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58E0D1A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</w:rPr>
              <w:t>NAPNSB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96CD4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1.020±0.067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0A4FB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1.158±0.024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61237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1.250±0.062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5AA70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1.150±0.083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085816" w14:textId="77777777" w:rsidR="008B036B" w:rsidRPr="000C55B5" w:rsidRDefault="008B036B" w:rsidP="000C55B5">
            <w:pPr>
              <w:rPr>
                <w:rFonts w:ascii="Times New Roman" w:hAnsi="Times New Roman" w:cs="Times New Roman"/>
              </w:rPr>
            </w:pPr>
            <w:r w:rsidRPr="000C55B5">
              <w:rPr>
                <w:rFonts w:ascii="Times New Roman" w:hAnsi="Times New Roman" w:cs="Times New Roman"/>
                <w:color w:val="000000"/>
              </w:rPr>
              <w:t>1.144±0.059</w:t>
            </w:r>
            <w:r w:rsidRPr="000C55B5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</w:tr>
      <w:tr w:rsidR="000C55B5" w:rsidRPr="000C55B5" w14:paraId="3FB47C92" w14:textId="77777777" w:rsidTr="000C55B5">
        <w:trPr>
          <w:trHeight w:val="392"/>
        </w:trPr>
        <w:tc>
          <w:tcPr>
            <w:tcW w:w="908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56B37C05" w14:textId="77777777" w:rsidR="008B036B" w:rsidRPr="000C55B5" w:rsidRDefault="008B036B" w:rsidP="008B036B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09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EA9A894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EPS18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50AAA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0.948±0.053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bcd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6C783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0.720±0.088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gh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0EFCB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0.815±0.133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d-g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BF452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0.868±0.010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8C2C3" w14:textId="77777777" w:rsidR="008B036B" w:rsidRPr="000C55B5" w:rsidRDefault="008B036B" w:rsidP="000C55B5">
            <w:pPr>
              <w:rPr>
                <w:rFonts w:ascii="Times New Roman" w:hAnsi="Times New Roman" w:cs="Times New Roman"/>
              </w:rPr>
            </w:pPr>
            <w:r w:rsidRPr="000C55B5">
              <w:rPr>
                <w:rFonts w:ascii="Times New Roman" w:hAnsi="Times New Roman" w:cs="Times New Roman"/>
                <w:color w:val="000000"/>
              </w:rPr>
              <w:t>0.837±0.071</w:t>
            </w:r>
            <w:r w:rsidRPr="000C55B5">
              <w:rPr>
                <w:rFonts w:ascii="Times New Roman" w:hAnsi="Times New Roman" w:cs="Times New Roman"/>
                <w:color w:val="000000"/>
                <w:vertAlign w:val="superscript"/>
              </w:rPr>
              <w:t>AB</w:t>
            </w:r>
          </w:p>
        </w:tc>
      </w:tr>
      <w:tr w:rsidR="000C55B5" w:rsidRPr="000C55B5" w14:paraId="480C5928" w14:textId="77777777" w:rsidTr="000C55B5">
        <w:trPr>
          <w:trHeight w:val="392"/>
        </w:trPr>
        <w:tc>
          <w:tcPr>
            <w:tcW w:w="908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0A1BBCB1" w14:textId="77777777" w:rsidR="008B036B" w:rsidRPr="000C55B5" w:rsidRDefault="008B036B" w:rsidP="008B036B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09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52288FF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EPS37</w:t>
            </w:r>
          </w:p>
        </w:tc>
        <w:tc>
          <w:tcPr>
            <w:tcW w:w="14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EE8F67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0.753±0.101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fgh</w:t>
            </w:r>
          </w:p>
        </w:tc>
        <w:tc>
          <w:tcPr>
            <w:tcW w:w="14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004A6A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0.843±0.051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d-g</w:t>
            </w:r>
          </w:p>
        </w:tc>
        <w:tc>
          <w:tcPr>
            <w:tcW w:w="1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33C934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0.985±0.087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bc</w:t>
            </w:r>
          </w:p>
        </w:tc>
        <w:tc>
          <w:tcPr>
            <w:tcW w:w="14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BAC41A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0.923±0.099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b-e</w:t>
            </w:r>
          </w:p>
        </w:tc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14:paraId="76020F28" w14:textId="77777777" w:rsidR="008B036B" w:rsidRPr="000C55B5" w:rsidRDefault="008B036B" w:rsidP="000C55B5">
            <w:pPr>
              <w:rPr>
                <w:rFonts w:ascii="Times New Roman" w:hAnsi="Times New Roman" w:cs="Times New Roman"/>
              </w:rPr>
            </w:pPr>
            <w:r w:rsidRPr="000C55B5">
              <w:rPr>
                <w:rFonts w:ascii="Times New Roman" w:hAnsi="Times New Roman" w:cs="Times New Roman"/>
                <w:color w:val="000000"/>
              </w:rPr>
              <w:t>0.875±0.084</w:t>
            </w:r>
            <w:r w:rsidRPr="000C55B5">
              <w:rPr>
                <w:rFonts w:ascii="Times New Roman" w:hAnsi="Times New Roman" w:cs="Times New Roman"/>
                <w:color w:val="000000"/>
                <w:vertAlign w:val="superscript"/>
              </w:rPr>
              <w:t>B</w:t>
            </w:r>
          </w:p>
        </w:tc>
      </w:tr>
      <w:tr w:rsidR="000C55B5" w:rsidRPr="000C55B5" w14:paraId="203A41E6" w14:textId="77777777" w:rsidTr="000C55B5">
        <w:trPr>
          <w:trHeight w:val="392"/>
        </w:trPr>
        <w:tc>
          <w:tcPr>
            <w:tcW w:w="908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1CC53577" w14:textId="77777777" w:rsidR="008B036B" w:rsidRPr="000C55B5" w:rsidRDefault="008B036B" w:rsidP="008B036B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09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4A0D937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EPS54</w:t>
            </w:r>
          </w:p>
        </w:tc>
        <w:tc>
          <w:tcPr>
            <w:tcW w:w="14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B9FBA8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0.810±0.090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4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F82C5B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0.885±0.110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CA6E1D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0.908±0.125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b-e</w:t>
            </w:r>
          </w:p>
        </w:tc>
        <w:tc>
          <w:tcPr>
            <w:tcW w:w="14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EEF3D9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0.985±0.075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bc</w:t>
            </w:r>
          </w:p>
        </w:tc>
        <w:tc>
          <w:tcPr>
            <w:tcW w:w="1413" w:type="dxa"/>
            <w:tcBorders>
              <w:top w:val="nil"/>
              <w:left w:val="nil"/>
              <w:right w:val="nil"/>
            </w:tcBorders>
            <w:vAlign w:val="center"/>
          </w:tcPr>
          <w:p w14:paraId="630DB734" w14:textId="77777777" w:rsidR="008B036B" w:rsidRPr="000C55B5" w:rsidRDefault="008B036B" w:rsidP="000C55B5">
            <w:pPr>
              <w:rPr>
                <w:rFonts w:ascii="Times New Roman" w:hAnsi="Times New Roman" w:cs="Times New Roman"/>
              </w:rPr>
            </w:pPr>
            <w:r w:rsidRPr="000C55B5">
              <w:rPr>
                <w:rFonts w:ascii="Times New Roman" w:hAnsi="Times New Roman" w:cs="Times New Roman"/>
                <w:color w:val="000000"/>
              </w:rPr>
              <w:t>0.896±0.100</w:t>
            </w:r>
            <w:r w:rsidRPr="000C55B5">
              <w:rPr>
                <w:rFonts w:ascii="Times New Roman" w:hAnsi="Times New Roman" w:cs="Times New Roman"/>
                <w:color w:val="000000"/>
                <w:vertAlign w:val="superscript"/>
              </w:rPr>
              <w:t>B</w:t>
            </w:r>
          </w:p>
        </w:tc>
      </w:tr>
      <w:tr w:rsidR="000C55B5" w:rsidRPr="000C55B5" w14:paraId="068781A4" w14:textId="77777777" w:rsidTr="000C55B5">
        <w:trPr>
          <w:trHeight w:val="392"/>
        </w:trPr>
        <w:tc>
          <w:tcPr>
            <w:tcW w:w="90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FEDFA1" w14:textId="77777777" w:rsidR="008B036B" w:rsidRPr="000C55B5" w:rsidRDefault="008B036B" w:rsidP="008B036B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09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D623D7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MTPNSB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29CECA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0.643±0.010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h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EEF37F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0.800±0.051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00405A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0.885±0.096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B1A838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0.858±0.085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8F38EB" w14:textId="77777777" w:rsidR="008B036B" w:rsidRPr="000C55B5" w:rsidRDefault="008B036B" w:rsidP="000C55B5">
            <w:pPr>
              <w:rPr>
                <w:rFonts w:ascii="Times New Roman" w:hAnsi="Times New Roman" w:cs="Times New Roman"/>
              </w:rPr>
            </w:pPr>
            <w:r w:rsidRPr="000C55B5">
              <w:rPr>
                <w:rFonts w:ascii="Times New Roman" w:hAnsi="Times New Roman" w:cs="Times New Roman"/>
                <w:color w:val="000000"/>
              </w:rPr>
              <w:t>0.796±0.060</w:t>
            </w:r>
            <w:r w:rsidRPr="000C55B5">
              <w:rPr>
                <w:rFonts w:ascii="Times New Roman" w:hAnsi="Times New Roman" w:cs="Times New Roman"/>
                <w:color w:val="000000"/>
                <w:vertAlign w:val="superscript"/>
              </w:rPr>
              <w:t>C</w:t>
            </w:r>
          </w:p>
        </w:tc>
      </w:tr>
      <w:tr w:rsidR="000C55B5" w:rsidRPr="000C55B5" w14:paraId="7E8E6DEB" w14:textId="77777777" w:rsidTr="000C55B5">
        <w:trPr>
          <w:trHeight w:val="392"/>
        </w:trPr>
        <w:tc>
          <w:tcPr>
            <w:tcW w:w="2003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852435" w14:textId="77777777" w:rsidR="00C171CE" w:rsidRPr="000C55B5" w:rsidRDefault="00C171CE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CABE7F" w14:textId="77777777" w:rsidR="00C171CE" w:rsidRPr="000C55B5" w:rsidRDefault="00C171CE" w:rsidP="000C55B5">
            <w:pPr>
              <w:rPr>
                <w:rFonts w:ascii="Times New Roman" w:hAnsi="Times New Roman" w:cs="Times New Roman"/>
              </w:rPr>
            </w:pPr>
            <w:r w:rsidRPr="000C55B5">
              <w:rPr>
                <w:rFonts w:ascii="Times New Roman" w:hAnsi="Times New Roman" w:cs="Times New Roman"/>
                <w:color w:val="000000"/>
              </w:rPr>
              <w:t>0.835±0.064</w:t>
            </w:r>
            <w:r w:rsidR="00537D25" w:rsidRPr="000C55B5">
              <w:rPr>
                <w:rFonts w:ascii="Times New Roman" w:hAnsi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FB05A6" w14:textId="77777777" w:rsidR="00C171CE" w:rsidRPr="000C55B5" w:rsidRDefault="00C171CE" w:rsidP="000C55B5">
            <w:pPr>
              <w:rPr>
                <w:rFonts w:ascii="Times New Roman" w:hAnsi="Times New Roman" w:cs="Times New Roman"/>
              </w:rPr>
            </w:pPr>
            <w:r w:rsidRPr="000C55B5">
              <w:rPr>
                <w:rFonts w:ascii="Times New Roman" w:hAnsi="Times New Roman" w:cs="Times New Roman"/>
                <w:color w:val="000000"/>
              </w:rPr>
              <w:t>0.881±0.065</w:t>
            </w:r>
            <w:r w:rsidR="00537D25" w:rsidRPr="000C55B5">
              <w:rPr>
                <w:rFonts w:ascii="Times New Roman" w:hAnsi="Times New Roman" w:cs="Times New Roman"/>
                <w:color w:val="000000"/>
                <w:vertAlign w:val="superscript"/>
              </w:rPr>
              <w:t>B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148048" w14:textId="77777777" w:rsidR="00C171CE" w:rsidRPr="000C55B5" w:rsidRDefault="00C171CE" w:rsidP="000C55B5">
            <w:pPr>
              <w:rPr>
                <w:rFonts w:ascii="Times New Roman" w:hAnsi="Times New Roman" w:cs="Times New Roman"/>
              </w:rPr>
            </w:pPr>
            <w:r w:rsidRPr="000C55B5">
              <w:rPr>
                <w:rFonts w:ascii="Times New Roman" w:hAnsi="Times New Roman" w:cs="Times New Roman"/>
                <w:color w:val="000000"/>
              </w:rPr>
              <w:t>0.968±0.101</w:t>
            </w:r>
            <w:r w:rsidR="00537D25" w:rsidRPr="000C55B5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8A0EDD" w14:textId="77777777" w:rsidR="00C171CE" w:rsidRPr="000C55B5" w:rsidRDefault="00C171CE" w:rsidP="000C55B5">
            <w:pPr>
              <w:rPr>
                <w:rFonts w:ascii="Times New Roman" w:hAnsi="Times New Roman" w:cs="Times New Roman"/>
              </w:rPr>
            </w:pPr>
            <w:r w:rsidRPr="000C55B5">
              <w:rPr>
                <w:rFonts w:ascii="Times New Roman" w:hAnsi="Times New Roman" w:cs="Times New Roman"/>
                <w:color w:val="000000"/>
              </w:rPr>
              <w:t>0.956±0.070</w:t>
            </w:r>
            <w:r w:rsidR="00537D25" w:rsidRPr="000C55B5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6923C8" w14:textId="77777777" w:rsidR="00C171CE" w:rsidRPr="000C55B5" w:rsidRDefault="00C171CE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626C54" w:rsidRPr="000C55B5" w14:paraId="34609834" w14:textId="77777777" w:rsidTr="000C55B5">
        <w:trPr>
          <w:trHeight w:val="392"/>
        </w:trPr>
        <w:tc>
          <w:tcPr>
            <w:tcW w:w="768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1BCE67" w14:textId="77777777" w:rsidR="00626C54" w:rsidRPr="000C55B5" w:rsidRDefault="00626C54" w:rsidP="00626C54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F (A)</w:t>
            </w:r>
          </w:p>
        </w:tc>
        <w:tc>
          <w:tcPr>
            <w:tcW w:w="14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CA0CF9" w14:textId="77777777" w:rsidR="00626C54" w:rsidRPr="000C55B5" w:rsidRDefault="00626C54" w:rsidP="00626C54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26C54" w:rsidRPr="000C55B5" w14:paraId="766AEF79" w14:textId="77777777" w:rsidTr="000C55B5">
        <w:trPr>
          <w:trHeight w:val="392"/>
        </w:trPr>
        <w:tc>
          <w:tcPr>
            <w:tcW w:w="768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BBE485" w14:textId="77777777" w:rsidR="00626C54" w:rsidRPr="000C55B5" w:rsidRDefault="00626C54" w:rsidP="00626C54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F (B)</w:t>
            </w:r>
          </w:p>
        </w:tc>
        <w:tc>
          <w:tcPr>
            <w:tcW w:w="14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3AB627" w14:textId="77777777" w:rsidR="00626C54" w:rsidRPr="000C55B5" w:rsidRDefault="00626C54" w:rsidP="00626C54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0C55B5" w14:paraId="0BA4309F" w14:textId="77777777" w:rsidTr="000C55B5">
        <w:trPr>
          <w:trHeight w:val="392"/>
        </w:trPr>
        <w:tc>
          <w:tcPr>
            <w:tcW w:w="7686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71F814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(A</w:t>
            </w: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x 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B)</w:t>
            </w:r>
          </w:p>
        </w:tc>
        <w:tc>
          <w:tcPr>
            <w:tcW w:w="14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4712AC" w14:textId="77777777" w:rsidR="0060477E" w:rsidRPr="000C55B5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0C55B5" w14:paraId="2CE63841" w14:textId="77777777" w:rsidTr="000C55B5">
        <w:trPr>
          <w:trHeight w:val="392"/>
        </w:trPr>
        <w:tc>
          <w:tcPr>
            <w:tcW w:w="7686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E9F8F6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CV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(%)</w:t>
            </w:r>
          </w:p>
        </w:tc>
        <w:tc>
          <w:tcPr>
            <w:tcW w:w="141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00CDDC" w14:textId="77777777" w:rsidR="0060477E" w:rsidRPr="000C55B5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9.16</w:t>
            </w:r>
          </w:p>
        </w:tc>
      </w:tr>
    </w:tbl>
    <w:p w14:paraId="1708EC75" w14:textId="77777777" w:rsidR="008B036B" w:rsidRPr="00CD031C" w:rsidRDefault="008B036B" w:rsidP="008B036B">
      <w:pPr>
        <w:spacing w:before="120" w:line="480" w:lineRule="auto"/>
        <w:jc w:val="both"/>
        <w:rPr>
          <w:rFonts w:ascii="Times New Roman" w:hAnsi="Times New Roman" w:cs="Times New Roman"/>
          <w:i/>
          <w:noProof/>
          <w:lang w:eastAsia="en-SG"/>
        </w:rPr>
      </w:pPr>
      <w:r w:rsidRPr="00CD031C">
        <w:rPr>
          <w:rFonts w:ascii="Times New Roman" w:hAnsi="Times New Roman" w:cs="Times New Roman"/>
          <w:i/>
          <w:noProof/>
          <w:lang w:eastAsia="en-SG"/>
        </w:rPr>
        <w:t xml:space="preserve">Note: </w:t>
      </w:r>
      <w:r w:rsidRPr="00CD031C">
        <w:rPr>
          <w:rFonts w:ascii="Times New Roman" w:hAnsi="Times New Roman" w:cs="Times New Roman"/>
          <w:i/>
          <w:iCs/>
        </w:rPr>
        <w:t xml:space="preserve">NAPNSB: No application of </w:t>
      </w:r>
      <w:r w:rsidRPr="00CD031C">
        <w:rPr>
          <w:rFonts w:ascii="Times New Roman" w:hAnsi="Times New Roman" w:cs="Times New Roman"/>
          <w:i/>
          <w:color w:val="000000" w:themeColor="text1"/>
        </w:rPr>
        <w:t>purple non-sulfur bacteria</w:t>
      </w:r>
      <w:r w:rsidRPr="00CD031C">
        <w:rPr>
          <w:rFonts w:ascii="Times New Roman" w:hAnsi="Times New Roman" w:cs="Times New Roman"/>
          <w:color w:val="000000" w:themeColor="text1"/>
        </w:rPr>
        <w:t>,</w:t>
      </w:r>
      <w:r w:rsidRPr="00CD031C">
        <w:rPr>
          <w:rFonts w:ascii="Times New Roman" w:hAnsi="Times New Roman" w:cs="Times New Roman"/>
          <w:i/>
          <w:iCs/>
        </w:rPr>
        <w:t xml:space="preserve"> EPS18: application of EPS18 strain; EPS37: application of EPS37 strain; EPS54: application of EPS54 strain; MTPNSB: application of the mixture of strains EPS18, EPS37 and</w:t>
      </w:r>
      <w:r w:rsidRPr="00CD031C">
        <w:rPr>
          <w:rFonts w:ascii="Times New Roman" w:hAnsi="Times New Roman" w:cs="Times New Roman"/>
          <w:iCs/>
        </w:rPr>
        <w:t xml:space="preserve"> </w:t>
      </w:r>
      <w:r w:rsidRPr="00CD031C">
        <w:rPr>
          <w:rFonts w:ascii="Times New Roman" w:hAnsi="Times New Roman" w:cs="Times New Roman"/>
          <w:i/>
          <w:iCs/>
        </w:rPr>
        <w:t xml:space="preserve">EPS54. </w:t>
      </w:r>
      <w:r w:rsidRPr="00CD031C">
        <w:rPr>
          <w:rFonts w:ascii="Times New Roman" w:hAnsi="Times New Roman" w:cs="Times New Roman"/>
          <w:i/>
          <w:noProof/>
          <w:lang w:eastAsia="en-SG"/>
        </w:rPr>
        <w:t>The identical lowercase letters indicate insignificant differences between numbers in the same pool, while the identical uppercase letters indicate insignificant differences between numbers in the same column or row (P &lt; 0.05).</w:t>
      </w:r>
    </w:p>
    <w:p w14:paraId="4C640BFC" w14:textId="77777777" w:rsidR="006C7A69" w:rsidRPr="005035D4" w:rsidRDefault="006C7A69">
      <w:pPr>
        <w:rPr>
          <w:i/>
          <w:noProof/>
          <w:lang w:eastAsia="en-SG"/>
        </w:rPr>
      </w:pPr>
      <w:r w:rsidRPr="005035D4">
        <w:rPr>
          <w:i/>
          <w:noProof/>
          <w:lang w:eastAsia="en-SG"/>
        </w:rPr>
        <w:br w:type="page"/>
      </w:r>
    </w:p>
    <w:p w14:paraId="352CA754" w14:textId="4191D9C7" w:rsidR="00A6301C" w:rsidRPr="00A6301C" w:rsidRDefault="00A6301C" w:rsidP="00A6301C">
      <w:pPr>
        <w:spacing w:before="120" w:line="288" w:lineRule="auto"/>
        <w:jc w:val="both"/>
        <w:rPr>
          <w:rFonts w:ascii="Times New Roman" w:hAnsi="Times New Roman" w:cs="Times New Roman"/>
          <w:bCs/>
          <w:sz w:val="24"/>
          <w:szCs w:val="24"/>
          <w:lang w:eastAsia="vi-VN"/>
        </w:rPr>
      </w:pPr>
      <w:r w:rsidRPr="007C23C3">
        <w:rPr>
          <w:rFonts w:ascii="Times New Roman" w:hAnsi="Times New Roman" w:cs="Times New Roman"/>
          <w:b/>
          <w:sz w:val="24"/>
          <w:szCs w:val="24"/>
          <w:lang w:eastAsia="vi-VN"/>
        </w:rPr>
        <w:lastRenderedPageBreak/>
        <w:t>Supplementary Table 4</w:t>
      </w:r>
      <w:r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Analysis of interactions between water salinity and purple nonsulfur bacteria on 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>d</w:t>
      </w:r>
      <w:r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>ry biomass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of stem and leaves</w:t>
      </w:r>
      <w:r w:rsidR="007C23C3">
        <w:rPr>
          <w:rFonts w:ascii="Times New Roman" w:hAnsi="Times New Roman" w:cs="Times New Roman"/>
          <w:bCs/>
          <w:sz w:val="24"/>
          <w:szCs w:val="24"/>
          <w:lang w:eastAsia="vi-VN"/>
        </w:rPr>
        <w:t>.</w:t>
      </w:r>
    </w:p>
    <w:tbl>
      <w:tblPr>
        <w:tblW w:w="8983" w:type="dxa"/>
        <w:tblLook w:val="04A0" w:firstRow="1" w:lastRow="0" w:firstColumn="1" w:lastColumn="0" w:noHBand="0" w:noVBand="1"/>
      </w:tblPr>
      <w:tblGrid>
        <w:gridCol w:w="1260"/>
        <w:gridCol w:w="1790"/>
        <w:gridCol w:w="1207"/>
        <w:gridCol w:w="1200"/>
        <w:gridCol w:w="1214"/>
        <w:gridCol w:w="1192"/>
        <w:gridCol w:w="1120"/>
      </w:tblGrid>
      <w:tr w:rsidR="006C7A69" w:rsidRPr="005035D4" w14:paraId="4A46A465" w14:textId="77777777" w:rsidTr="00A6301C">
        <w:trPr>
          <w:trHeight w:val="392"/>
        </w:trPr>
        <w:tc>
          <w:tcPr>
            <w:tcW w:w="3050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00C2" w14:textId="77777777" w:rsidR="006C7A69" w:rsidRPr="000C55B5" w:rsidRDefault="006C7A69" w:rsidP="000C55B5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bCs/>
                <w:lang w:val="en-SG" w:eastAsia="en-SG"/>
              </w:rPr>
              <w:t>Factor</w:t>
            </w:r>
            <w:r w:rsidR="00CD031C">
              <w:rPr>
                <w:rFonts w:ascii="Times New Roman" w:hAnsi="Times New Roman" w:cs="Times New Roman"/>
                <w:bCs/>
                <w:lang w:val="en-SG" w:eastAsia="en-SG"/>
              </w:rPr>
              <w:t>s</w:t>
            </w:r>
          </w:p>
        </w:tc>
        <w:tc>
          <w:tcPr>
            <w:tcW w:w="4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D1A5" w14:textId="77777777" w:rsidR="006C7A69" w:rsidRPr="000C55B5" w:rsidRDefault="006C7A69" w:rsidP="000C55B5">
            <w:pPr>
              <w:tabs>
                <w:tab w:val="left" w:pos="1465"/>
              </w:tabs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Water salinity (A) (</w:t>
            </w:r>
            <w:r w:rsidRPr="000C55B5">
              <w:rPr>
                <w:rFonts w:ascii="Times New Roman" w:hAnsi="Times New Roman" w:cs="Times New Roman"/>
              </w:rPr>
              <w:t>‰</w:t>
            </w:r>
            <w:r w:rsidRPr="000C55B5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25585F24" w14:textId="77777777" w:rsidR="006C7A69" w:rsidRPr="000C55B5" w:rsidRDefault="006C7A69" w:rsidP="000C55B5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</w:tr>
      <w:tr w:rsidR="006C7A69" w:rsidRPr="005035D4" w14:paraId="608E1762" w14:textId="77777777" w:rsidTr="00A6301C">
        <w:trPr>
          <w:trHeight w:val="392"/>
        </w:trPr>
        <w:tc>
          <w:tcPr>
            <w:tcW w:w="305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D9900" w14:textId="77777777" w:rsidR="006C7A69" w:rsidRPr="000C55B5" w:rsidRDefault="006C7A69" w:rsidP="000C55B5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35476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C2D4D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2B552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3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2D62B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4</w:t>
            </w:r>
          </w:p>
        </w:tc>
        <w:tc>
          <w:tcPr>
            <w:tcW w:w="1120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5BFEFF1E" w14:textId="77777777" w:rsidR="006C7A69" w:rsidRPr="000C55B5" w:rsidRDefault="006C7A69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8B036B" w:rsidRPr="005035D4" w14:paraId="7FFD80EC" w14:textId="77777777" w:rsidTr="00A6301C">
        <w:trPr>
          <w:trHeight w:val="392"/>
        </w:trPr>
        <w:tc>
          <w:tcPr>
            <w:tcW w:w="1260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4624039C" w14:textId="77777777" w:rsidR="008B036B" w:rsidRPr="000C55B5" w:rsidRDefault="008B036B" w:rsidP="00CD031C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 xml:space="preserve">PNSB (B) </w:t>
            </w:r>
            <w:r w:rsidRPr="000C55B5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(</w:t>
            </w:r>
            <w:r w:rsidRPr="000C55B5">
              <w:rPr>
                <w:rFonts w:ascii="Times New Roman" w:hAnsi="Times New Roman" w:cs="Times New Roman"/>
                <w:bCs/>
                <w:iCs/>
              </w:rPr>
              <w:t>1.812 x 10</w:t>
            </w:r>
            <w:r w:rsidRPr="000C55B5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5 </w:t>
            </w:r>
            <w:r w:rsidRPr="000C55B5">
              <w:rPr>
                <w:rFonts w:ascii="Times New Roman" w:hAnsi="Times New Roman" w:cs="Times New Roman"/>
                <w:bCs/>
                <w:iCs/>
              </w:rPr>
              <w:t>CFU g</w:t>
            </w:r>
            <w:r w:rsidRPr="000C55B5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-1 </w:t>
            </w:r>
            <w:r w:rsidRPr="000C55B5">
              <w:rPr>
                <w:rFonts w:ascii="Times New Roman" w:hAnsi="Times New Roman" w:cs="Times New Roman"/>
                <w:bCs/>
                <w:iCs/>
              </w:rPr>
              <w:t>dry soil</w:t>
            </w:r>
            <w:r w:rsidRPr="000C55B5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)</w:t>
            </w:r>
          </w:p>
        </w:tc>
        <w:tc>
          <w:tcPr>
            <w:tcW w:w="17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EAB5EEC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</w:rPr>
              <w:t>NAPNSB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5691D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23.4±1.04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fgh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E4E3C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23.4±1.13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fgh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C1F52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23.3±2.36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f-i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A9097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19.9±2.04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j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A9B7CF" w14:textId="77777777" w:rsidR="008B036B" w:rsidRPr="000C55B5" w:rsidRDefault="008B036B" w:rsidP="000C55B5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22.5</w:t>
            </w:r>
            <w:r w:rsidRPr="000C55B5">
              <w:rPr>
                <w:rFonts w:ascii="Times New Roman" w:hAnsi="Times New Roman" w:cs="Times New Roman"/>
                <w:color w:val="000000"/>
              </w:rPr>
              <w:t>±1.64</w:t>
            </w:r>
            <w:r w:rsidRPr="000C55B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C</w:t>
            </w:r>
          </w:p>
        </w:tc>
      </w:tr>
      <w:tr w:rsidR="008B036B" w:rsidRPr="005035D4" w14:paraId="2CA91FFE" w14:textId="77777777" w:rsidTr="00A6301C">
        <w:trPr>
          <w:trHeight w:val="392"/>
        </w:trPr>
        <w:tc>
          <w:tcPr>
            <w:tcW w:w="1260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3B47E056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79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F760DCC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EPS18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C1AAE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26.4±0.48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cde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881AB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23.4±0.73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fgh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34BB8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20.8±0.24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ij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CC070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20.9±2.04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hij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F666D" w14:textId="77777777" w:rsidR="008B036B" w:rsidRPr="000C55B5" w:rsidRDefault="008B036B" w:rsidP="000C55B5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22.8</w:t>
            </w:r>
            <w:r w:rsidRPr="000C55B5">
              <w:rPr>
                <w:rFonts w:ascii="Times New Roman" w:hAnsi="Times New Roman" w:cs="Times New Roman"/>
                <w:color w:val="000000"/>
              </w:rPr>
              <w:t>±0.88</w:t>
            </w:r>
            <w:r w:rsidRPr="000C55B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C</w:t>
            </w:r>
          </w:p>
        </w:tc>
      </w:tr>
      <w:tr w:rsidR="008B036B" w:rsidRPr="005035D4" w14:paraId="46C87A8D" w14:textId="77777777" w:rsidTr="00A6301C">
        <w:trPr>
          <w:trHeight w:val="392"/>
        </w:trPr>
        <w:tc>
          <w:tcPr>
            <w:tcW w:w="1260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6F3D162F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79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588F649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EPS37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5D0B49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24.0±0.57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86D547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24.4±1.43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2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B0AB87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23.3±1.02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f-i</w:t>
            </w:r>
          </w:p>
        </w:tc>
        <w:tc>
          <w:tcPr>
            <w:tcW w:w="11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B156B8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24.4±1.43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vAlign w:val="center"/>
          </w:tcPr>
          <w:p w14:paraId="1758DAA4" w14:textId="77777777" w:rsidR="008B036B" w:rsidRPr="000C55B5" w:rsidRDefault="008B036B" w:rsidP="000C55B5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24.0</w:t>
            </w:r>
            <w:r w:rsidRPr="000C55B5">
              <w:rPr>
                <w:rFonts w:ascii="Times New Roman" w:hAnsi="Times New Roman" w:cs="Times New Roman"/>
                <w:color w:val="000000"/>
              </w:rPr>
              <w:t>±1.12</w:t>
            </w:r>
            <w:r w:rsidRPr="000C55B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</w:tr>
      <w:tr w:rsidR="008B036B" w:rsidRPr="005035D4" w14:paraId="4762AA2F" w14:textId="77777777" w:rsidTr="00A6301C">
        <w:trPr>
          <w:trHeight w:val="392"/>
        </w:trPr>
        <w:tc>
          <w:tcPr>
            <w:tcW w:w="1260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14125D2D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79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F8D34AE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EPS54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2ACCEF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29.1±1.73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049883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25.4±1.73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def</w:t>
            </w:r>
          </w:p>
        </w:tc>
        <w:tc>
          <w:tcPr>
            <w:tcW w:w="12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5B8919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22.0±2.48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g-j</w:t>
            </w:r>
          </w:p>
        </w:tc>
        <w:tc>
          <w:tcPr>
            <w:tcW w:w="11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A73DB4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22.0±0.90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g-j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vAlign w:val="center"/>
          </w:tcPr>
          <w:p w14:paraId="27F6F005" w14:textId="77777777" w:rsidR="008B036B" w:rsidRPr="000C55B5" w:rsidRDefault="008B036B" w:rsidP="000C55B5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24.6</w:t>
            </w:r>
            <w:r w:rsidRPr="000C55B5">
              <w:rPr>
                <w:rFonts w:ascii="Times New Roman" w:hAnsi="Times New Roman" w:cs="Times New Roman"/>
                <w:color w:val="000000"/>
              </w:rPr>
              <w:t>±1.71</w:t>
            </w:r>
            <w:r w:rsidRPr="000C55B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</w:tr>
      <w:tr w:rsidR="008B036B" w:rsidRPr="005035D4" w14:paraId="285333DD" w14:textId="77777777" w:rsidTr="00A6301C">
        <w:trPr>
          <w:trHeight w:val="392"/>
        </w:trPr>
        <w:tc>
          <w:tcPr>
            <w:tcW w:w="126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27BA05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79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182FB4" w14:textId="77777777" w:rsidR="008B036B" w:rsidRPr="000C55B5" w:rsidRDefault="008B036B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MTPNSB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EAD6B9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31.9±1.89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3C31E1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28.7±1.99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bc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5240D4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27.2±2.41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bcd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8DF8C8" w14:textId="77777777" w:rsidR="008B036B" w:rsidRPr="000C55B5" w:rsidRDefault="008B036B" w:rsidP="000C55B5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24.2±1.10</w:t>
            </w:r>
            <w:r w:rsidRPr="000C55B5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8DDC8F" w14:textId="77777777" w:rsidR="008B036B" w:rsidRPr="000C55B5" w:rsidRDefault="008B036B" w:rsidP="000C55B5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28.0</w:t>
            </w:r>
            <w:r w:rsidRPr="000C55B5">
              <w:rPr>
                <w:rFonts w:ascii="Times New Roman" w:hAnsi="Times New Roman" w:cs="Times New Roman"/>
                <w:color w:val="000000"/>
              </w:rPr>
              <w:t>±1.85</w:t>
            </w:r>
            <w:r w:rsidRPr="000C55B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</w:tr>
      <w:tr w:rsidR="00C171CE" w:rsidRPr="005035D4" w14:paraId="631AC01A" w14:textId="77777777" w:rsidTr="00A6301C">
        <w:trPr>
          <w:trHeight w:val="392"/>
        </w:trPr>
        <w:tc>
          <w:tcPr>
            <w:tcW w:w="305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F97DEE" w14:textId="77777777" w:rsidR="00C171CE" w:rsidRPr="000C55B5" w:rsidRDefault="00C171CE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60C25D" w14:textId="77777777" w:rsidR="00C171CE" w:rsidRPr="000C55B5" w:rsidRDefault="00C171CE" w:rsidP="000C55B5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27.0</w:t>
            </w:r>
            <w:r w:rsidRPr="000C55B5">
              <w:rPr>
                <w:rFonts w:ascii="Times New Roman" w:hAnsi="Times New Roman" w:cs="Times New Roman"/>
                <w:color w:val="000000"/>
              </w:rPr>
              <w:t>±1.14</w:t>
            </w:r>
            <w:r w:rsidR="00537D25" w:rsidRPr="000C55B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0D5EBF" w14:textId="77777777" w:rsidR="00C171CE" w:rsidRPr="000C55B5" w:rsidRDefault="00C171CE" w:rsidP="000C55B5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25.0</w:t>
            </w:r>
            <w:r w:rsidRPr="000C55B5">
              <w:rPr>
                <w:rFonts w:ascii="Times New Roman" w:hAnsi="Times New Roman" w:cs="Times New Roman"/>
                <w:color w:val="000000"/>
              </w:rPr>
              <w:t>±1.40</w:t>
            </w:r>
            <w:r w:rsidR="00537D25" w:rsidRPr="000C55B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F8B40E" w14:textId="77777777" w:rsidR="00C171CE" w:rsidRPr="000C55B5" w:rsidRDefault="00C171CE" w:rsidP="000C55B5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23.3</w:t>
            </w:r>
            <w:r w:rsidRPr="000C55B5">
              <w:rPr>
                <w:rFonts w:ascii="Times New Roman" w:hAnsi="Times New Roman" w:cs="Times New Roman"/>
                <w:color w:val="000000"/>
              </w:rPr>
              <w:t>±1.71</w:t>
            </w:r>
            <w:r w:rsidR="00537D25" w:rsidRPr="000C55B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C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2061CB" w14:textId="77777777" w:rsidR="00C171CE" w:rsidRPr="000C55B5" w:rsidRDefault="00C171CE" w:rsidP="000C55B5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0C55B5">
              <w:rPr>
                <w:rFonts w:ascii="Times New Roman" w:hAnsi="Times New Roman" w:cs="Times New Roman"/>
                <w:color w:val="000000" w:themeColor="text1"/>
              </w:rPr>
              <w:t>22.2</w:t>
            </w:r>
            <w:r w:rsidRPr="000C55B5">
              <w:rPr>
                <w:rFonts w:ascii="Times New Roman" w:hAnsi="Times New Roman" w:cs="Times New Roman"/>
                <w:color w:val="000000"/>
              </w:rPr>
              <w:t>±1.50</w:t>
            </w:r>
            <w:r w:rsidR="00537D25" w:rsidRPr="000C55B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F546104" w14:textId="77777777" w:rsidR="00C171CE" w:rsidRPr="000C55B5" w:rsidRDefault="00C171CE" w:rsidP="000C55B5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626C54" w:rsidRPr="005035D4" w14:paraId="05B133A2" w14:textId="77777777" w:rsidTr="00A6301C">
        <w:trPr>
          <w:trHeight w:val="392"/>
        </w:trPr>
        <w:tc>
          <w:tcPr>
            <w:tcW w:w="7863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4883C8" w14:textId="77777777" w:rsidR="00626C54" w:rsidRPr="000C55B5" w:rsidRDefault="00626C54" w:rsidP="00626C54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F (A)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CF45D6F" w14:textId="77777777" w:rsidR="00626C54" w:rsidRPr="000C55B5" w:rsidRDefault="00626C54" w:rsidP="00626C54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26C54" w:rsidRPr="005035D4" w14:paraId="6689160C" w14:textId="77777777" w:rsidTr="00A6301C">
        <w:trPr>
          <w:trHeight w:val="392"/>
        </w:trPr>
        <w:tc>
          <w:tcPr>
            <w:tcW w:w="7863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168C30" w14:textId="77777777" w:rsidR="00626C54" w:rsidRPr="000C55B5" w:rsidRDefault="00626C54" w:rsidP="00626C54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F (B)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0D126F" w14:textId="77777777" w:rsidR="00626C54" w:rsidRPr="000C55B5" w:rsidRDefault="00626C54" w:rsidP="00626C54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5035D4" w14:paraId="2B7B9569" w14:textId="77777777" w:rsidTr="00A6301C">
        <w:trPr>
          <w:trHeight w:val="392"/>
        </w:trPr>
        <w:tc>
          <w:tcPr>
            <w:tcW w:w="7863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1FAF83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(A</w:t>
            </w: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x 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B)</w:t>
            </w:r>
          </w:p>
        </w:tc>
        <w:tc>
          <w:tcPr>
            <w:tcW w:w="11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9D16AC" w14:textId="77777777" w:rsidR="0060477E" w:rsidRPr="000C55B5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5035D4" w14:paraId="1D37E318" w14:textId="77777777" w:rsidTr="00A6301C">
        <w:trPr>
          <w:trHeight w:val="392"/>
        </w:trPr>
        <w:tc>
          <w:tcPr>
            <w:tcW w:w="7863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1F9737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CV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(%)</w:t>
            </w: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F8EA0E" w14:textId="77777777" w:rsidR="0060477E" w:rsidRPr="000C55B5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0C55B5">
              <w:rPr>
                <w:rFonts w:ascii="Times New Roman" w:hAnsi="Times New Roman" w:cs="Times New Roman"/>
                <w:lang w:val="en-SG" w:eastAsia="en-SG"/>
              </w:rPr>
              <w:t>6.54</w:t>
            </w:r>
          </w:p>
        </w:tc>
      </w:tr>
    </w:tbl>
    <w:p w14:paraId="040FD88E" w14:textId="77777777" w:rsidR="008B036B" w:rsidRPr="00CD031C" w:rsidRDefault="008B036B" w:rsidP="008B036B">
      <w:pPr>
        <w:spacing w:before="120" w:line="480" w:lineRule="auto"/>
        <w:jc w:val="both"/>
        <w:rPr>
          <w:rFonts w:ascii="Times New Roman" w:hAnsi="Times New Roman" w:cs="Times New Roman"/>
          <w:i/>
          <w:noProof/>
          <w:lang w:eastAsia="en-SG"/>
        </w:rPr>
      </w:pPr>
      <w:r w:rsidRPr="00CD031C">
        <w:rPr>
          <w:rFonts w:ascii="Times New Roman" w:hAnsi="Times New Roman" w:cs="Times New Roman"/>
          <w:i/>
          <w:noProof/>
          <w:lang w:eastAsia="en-SG"/>
        </w:rPr>
        <w:t xml:space="preserve">Note: </w:t>
      </w:r>
      <w:r w:rsidRPr="00CD031C">
        <w:rPr>
          <w:rFonts w:ascii="Times New Roman" w:hAnsi="Times New Roman" w:cs="Times New Roman"/>
          <w:i/>
          <w:iCs/>
        </w:rPr>
        <w:t xml:space="preserve">NAPNSB: No application of </w:t>
      </w:r>
      <w:r w:rsidRPr="00CD031C">
        <w:rPr>
          <w:rFonts w:ascii="Times New Roman" w:hAnsi="Times New Roman" w:cs="Times New Roman"/>
          <w:i/>
          <w:color w:val="000000" w:themeColor="text1"/>
        </w:rPr>
        <w:t>purple non-sulfur bacteria</w:t>
      </w:r>
      <w:r w:rsidRPr="00CD031C">
        <w:rPr>
          <w:rFonts w:ascii="Times New Roman" w:hAnsi="Times New Roman" w:cs="Times New Roman"/>
          <w:color w:val="000000" w:themeColor="text1"/>
        </w:rPr>
        <w:t>,</w:t>
      </w:r>
      <w:r w:rsidRPr="00CD031C">
        <w:rPr>
          <w:rFonts w:ascii="Times New Roman" w:hAnsi="Times New Roman" w:cs="Times New Roman"/>
          <w:i/>
          <w:iCs/>
        </w:rPr>
        <w:t xml:space="preserve"> EPS18: application of EPS18 strain; EPS37: application of EPS37 strain; EPS54: application of EPS54 strain; MTPNSB: application of the mixture of strains EPS18, EPS37 and</w:t>
      </w:r>
      <w:r w:rsidRPr="00CD031C">
        <w:rPr>
          <w:rFonts w:ascii="Times New Roman" w:hAnsi="Times New Roman" w:cs="Times New Roman"/>
          <w:iCs/>
        </w:rPr>
        <w:t xml:space="preserve"> </w:t>
      </w:r>
      <w:r w:rsidRPr="00CD031C">
        <w:rPr>
          <w:rFonts w:ascii="Times New Roman" w:hAnsi="Times New Roman" w:cs="Times New Roman"/>
          <w:i/>
          <w:iCs/>
        </w:rPr>
        <w:t xml:space="preserve">EPS54. </w:t>
      </w:r>
      <w:r w:rsidRPr="00CD031C">
        <w:rPr>
          <w:rFonts w:ascii="Times New Roman" w:hAnsi="Times New Roman" w:cs="Times New Roman"/>
          <w:i/>
          <w:noProof/>
          <w:lang w:eastAsia="en-SG"/>
        </w:rPr>
        <w:t>The identical lowercase letters indicate insignificant differences between numbers in the same pool, while the identical uppercase letters indicate insignificant differences between numbers in the same column or row (P &lt; 0.05).</w:t>
      </w:r>
    </w:p>
    <w:p w14:paraId="6EF361FA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0A029BF9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21266584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59114C6C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07ADB26A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2DA2448E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452CD054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63411110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523877E4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5B5C40F1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7D343297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5685D147" w14:textId="5C436482" w:rsidR="00A6301C" w:rsidRPr="00A6301C" w:rsidRDefault="00A6301C" w:rsidP="00A6301C">
      <w:pPr>
        <w:spacing w:before="120" w:line="288" w:lineRule="auto"/>
        <w:jc w:val="both"/>
        <w:rPr>
          <w:rFonts w:ascii="Times New Roman" w:hAnsi="Times New Roman" w:cs="Times New Roman"/>
          <w:bCs/>
          <w:sz w:val="24"/>
          <w:szCs w:val="24"/>
          <w:lang w:eastAsia="vi-VN"/>
        </w:rPr>
      </w:pPr>
      <w:r w:rsidRPr="007C23C3">
        <w:rPr>
          <w:rFonts w:ascii="Times New Roman" w:hAnsi="Times New Roman" w:cs="Times New Roman"/>
          <w:b/>
          <w:sz w:val="24"/>
          <w:szCs w:val="24"/>
          <w:lang w:eastAsia="vi-VN"/>
        </w:rPr>
        <w:lastRenderedPageBreak/>
        <w:t>Supplementary Table 5</w:t>
      </w:r>
      <w:r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Analysis of interactions between water salinity and purple nonsulfur bacteria on 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>d</w:t>
      </w:r>
      <w:r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>ry biomass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of grain</w:t>
      </w:r>
      <w:r w:rsidR="007C23C3">
        <w:rPr>
          <w:rFonts w:ascii="Times New Roman" w:hAnsi="Times New Roman" w:cs="Times New Roman"/>
          <w:bCs/>
          <w:sz w:val="24"/>
          <w:szCs w:val="24"/>
          <w:lang w:eastAsia="vi-VN"/>
        </w:rPr>
        <w:t>.</w:t>
      </w:r>
    </w:p>
    <w:tbl>
      <w:tblPr>
        <w:tblW w:w="8875" w:type="dxa"/>
        <w:tblLook w:val="04A0" w:firstRow="1" w:lastRow="0" w:firstColumn="1" w:lastColumn="0" w:noHBand="0" w:noVBand="1"/>
      </w:tblPr>
      <w:tblGrid>
        <w:gridCol w:w="1260"/>
        <w:gridCol w:w="1790"/>
        <w:gridCol w:w="1156"/>
        <w:gridCol w:w="1149"/>
        <w:gridCol w:w="1200"/>
        <w:gridCol w:w="1200"/>
        <w:gridCol w:w="1120"/>
      </w:tblGrid>
      <w:tr w:rsidR="006C7A69" w:rsidRPr="00DE04A6" w14:paraId="166092FB" w14:textId="77777777" w:rsidTr="00DE04A6">
        <w:trPr>
          <w:trHeight w:val="392"/>
        </w:trPr>
        <w:tc>
          <w:tcPr>
            <w:tcW w:w="3050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6589" w14:textId="77777777" w:rsidR="006C7A69" w:rsidRPr="00DE04A6" w:rsidRDefault="006C7A69" w:rsidP="00DE04A6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bCs/>
                <w:lang w:val="en-SG" w:eastAsia="en-SG"/>
              </w:rPr>
              <w:t>Factor</w:t>
            </w:r>
            <w:r w:rsidR="00CD031C">
              <w:rPr>
                <w:rFonts w:ascii="Times New Roman" w:hAnsi="Times New Roman" w:cs="Times New Roman"/>
                <w:bCs/>
                <w:lang w:val="en-SG" w:eastAsia="en-SG"/>
              </w:rPr>
              <w:t>s</w:t>
            </w:r>
          </w:p>
        </w:tc>
        <w:tc>
          <w:tcPr>
            <w:tcW w:w="47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2352" w14:textId="77777777" w:rsidR="006C7A69" w:rsidRPr="00DE04A6" w:rsidRDefault="006C7A69" w:rsidP="00DE04A6">
            <w:pPr>
              <w:tabs>
                <w:tab w:val="left" w:pos="1465"/>
              </w:tabs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Water salinity (A) (</w:t>
            </w:r>
            <w:r w:rsidRPr="00DE04A6">
              <w:rPr>
                <w:rFonts w:ascii="Times New Roman" w:hAnsi="Times New Roman" w:cs="Times New Roman"/>
              </w:rPr>
              <w:t>‰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0D15BF82" w14:textId="77777777" w:rsidR="006C7A69" w:rsidRPr="00DE04A6" w:rsidRDefault="006C7A69" w:rsidP="00DE04A6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</w:tr>
      <w:tr w:rsidR="006C7A69" w:rsidRPr="00DE04A6" w14:paraId="26DD28DE" w14:textId="77777777" w:rsidTr="00DE04A6">
        <w:trPr>
          <w:trHeight w:val="392"/>
        </w:trPr>
        <w:tc>
          <w:tcPr>
            <w:tcW w:w="3050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355DE" w14:textId="77777777" w:rsidR="006C7A69" w:rsidRPr="00DE04A6" w:rsidRDefault="006C7A69" w:rsidP="00DE04A6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1DF58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2078F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8FBED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57A0F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</w:t>
            </w:r>
          </w:p>
        </w:tc>
        <w:tc>
          <w:tcPr>
            <w:tcW w:w="1120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0884574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8B036B" w:rsidRPr="00DE04A6" w14:paraId="72144AAA" w14:textId="77777777" w:rsidTr="00DE04A6">
        <w:trPr>
          <w:trHeight w:val="392"/>
        </w:trPr>
        <w:tc>
          <w:tcPr>
            <w:tcW w:w="1260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0D758932" w14:textId="77777777" w:rsidR="008B036B" w:rsidRPr="00DE04A6" w:rsidRDefault="008B036B" w:rsidP="00CD031C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 xml:space="preserve">PNSB (B) 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(</w:t>
            </w:r>
            <w:r w:rsidRPr="00DE04A6">
              <w:rPr>
                <w:rFonts w:ascii="Times New Roman" w:hAnsi="Times New Roman" w:cs="Times New Roman"/>
                <w:bCs/>
                <w:iCs/>
              </w:rPr>
              <w:t>1.812 x 10</w:t>
            </w:r>
            <w:r w:rsidRPr="00DE04A6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5 </w:t>
            </w:r>
            <w:r w:rsidRPr="00DE04A6">
              <w:rPr>
                <w:rFonts w:ascii="Times New Roman" w:hAnsi="Times New Roman" w:cs="Times New Roman"/>
                <w:bCs/>
                <w:iCs/>
              </w:rPr>
              <w:t>CFU g</w:t>
            </w:r>
            <w:r w:rsidRPr="00DE04A6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-1 </w:t>
            </w:r>
            <w:r w:rsidRPr="00DE04A6">
              <w:rPr>
                <w:rFonts w:ascii="Times New Roman" w:hAnsi="Times New Roman" w:cs="Times New Roman"/>
                <w:bCs/>
                <w:iCs/>
              </w:rPr>
              <w:t>dry soil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)</w:t>
            </w:r>
          </w:p>
        </w:tc>
        <w:tc>
          <w:tcPr>
            <w:tcW w:w="17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11CEDA5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</w:rPr>
              <w:t>NAPNSB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5D2C4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14.3±0.36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gh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3A4EA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11.9±0.17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i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A544A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11.4±0.92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ij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065F5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10.5±0.34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j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B4685C" w14:textId="77777777" w:rsidR="008B036B" w:rsidRPr="00DE04A6" w:rsidRDefault="008B036B" w:rsidP="00DE04A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12.0</w:t>
            </w:r>
            <w:r w:rsidRPr="00DE04A6">
              <w:rPr>
                <w:rFonts w:ascii="Times New Roman" w:hAnsi="Times New Roman" w:cs="Times New Roman"/>
                <w:color w:val="000000"/>
              </w:rPr>
              <w:t>±0.45</w:t>
            </w:r>
            <w:r w:rsidRPr="00DE04A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C</w:t>
            </w:r>
          </w:p>
        </w:tc>
      </w:tr>
      <w:tr w:rsidR="008B036B" w:rsidRPr="00DE04A6" w14:paraId="62BC707D" w14:textId="77777777" w:rsidTr="00DE04A6">
        <w:trPr>
          <w:trHeight w:val="392"/>
        </w:trPr>
        <w:tc>
          <w:tcPr>
            <w:tcW w:w="1260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0F815346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79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F644D1D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EPS18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F4393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16.6±0.59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de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049EC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15.6±0.77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0D5BF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14.4±1.09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4F9B2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14.7±0.53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BFE6E" w14:textId="77777777" w:rsidR="008B036B" w:rsidRPr="00DE04A6" w:rsidRDefault="008B036B" w:rsidP="00DE04A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15.3</w:t>
            </w:r>
            <w:r w:rsidRPr="00DE04A6">
              <w:rPr>
                <w:rFonts w:ascii="Times New Roman" w:hAnsi="Times New Roman" w:cs="Times New Roman"/>
                <w:color w:val="000000"/>
              </w:rPr>
              <w:t>±0.74</w:t>
            </w:r>
            <w:r w:rsidRPr="00DE04A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</w:tr>
      <w:tr w:rsidR="008B036B" w:rsidRPr="00DE04A6" w14:paraId="6E0A242F" w14:textId="77777777" w:rsidTr="00DE04A6">
        <w:trPr>
          <w:trHeight w:val="392"/>
        </w:trPr>
        <w:tc>
          <w:tcPr>
            <w:tcW w:w="1260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23463E4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79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EE92507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EPS37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3E597B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18.2±0.65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ab</w:t>
            </w: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FB98A7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16.5±0.34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de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1C17C2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14.6±0.33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fgh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C84630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13.6±0.85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h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vAlign w:val="center"/>
          </w:tcPr>
          <w:p w14:paraId="7039A209" w14:textId="77777777" w:rsidR="008B036B" w:rsidRPr="00DE04A6" w:rsidRDefault="008B036B" w:rsidP="00DE04A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15.7</w:t>
            </w:r>
            <w:r w:rsidRPr="00DE04A6">
              <w:rPr>
                <w:rFonts w:ascii="Times New Roman" w:hAnsi="Times New Roman" w:cs="Times New Roman"/>
                <w:color w:val="000000"/>
              </w:rPr>
              <w:t>±0.54</w:t>
            </w:r>
            <w:r w:rsidRPr="00DE04A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</w:tr>
      <w:tr w:rsidR="008B036B" w:rsidRPr="00DE04A6" w14:paraId="261189D8" w14:textId="77777777" w:rsidTr="00DE04A6">
        <w:trPr>
          <w:trHeight w:val="392"/>
        </w:trPr>
        <w:tc>
          <w:tcPr>
            <w:tcW w:w="1260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161B1517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79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804CA21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EPS54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CB255C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17.8±1.22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bc</w:t>
            </w: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651E4D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16.5±0.41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de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484EAF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16.3±1.36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de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FF59D5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14.9±1.28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vAlign w:val="center"/>
          </w:tcPr>
          <w:p w14:paraId="1725F415" w14:textId="77777777" w:rsidR="008B036B" w:rsidRPr="00DE04A6" w:rsidRDefault="008B036B" w:rsidP="00DE04A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16.3</w:t>
            </w:r>
            <w:r w:rsidRPr="00DE04A6">
              <w:rPr>
                <w:rFonts w:ascii="Times New Roman" w:hAnsi="Times New Roman" w:cs="Times New Roman"/>
                <w:color w:val="000000"/>
              </w:rPr>
              <w:t>±1.07</w:t>
            </w:r>
            <w:r w:rsidRPr="00DE04A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</w:tr>
      <w:tr w:rsidR="008B036B" w:rsidRPr="00DE04A6" w14:paraId="11ACD40A" w14:textId="77777777" w:rsidTr="00DE04A6">
        <w:trPr>
          <w:trHeight w:val="392"/>
        </w:trPr>
        <w:tc>
          <w:tcPr>
            <w:tcW w:w="126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E1F080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79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D4077D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MTPNSB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300799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19.1±0.77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A05378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17.0±0.47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AF0918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15.5±0.61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FCCA24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14.4±0.49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E39A8D" w14:textId="77777777" w:rsidR="008B036B" w:rsidRPr="00DE04A6" w:rsidRDefault="008B036B" w:rsidP="00DE04A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16.5</w:t>
            </w:r>
            <w:r w:rsidRPr="00DE04A6">
              <w:rPr>
                <w:rFonts w:ascii="Times New Roman" w:hAnsi="Times New Roman" w:cs="Times New Roman"/>
                <w:color w:val="000000"/>
              </w:rPr>
              <w:t>±0.59</w:t>
            </w:r>
            <w:r w:rsidRPr="00DE04A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</w:tr>
      <w:tr w:rsidR="00C171CE" w:rsidRPr="00DE04A6" w14:paraId="53D3F37A" w14:textId="77777777" w:rsidTr="00DE04A6">
        <w:trPr>
          <w:trHeight w:val="392"/>
        </w:trPr>
        <w:tc>
          <w:tcPr>
            <w:tcW w:w="305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4F3BAE" w14:textId="77777777" w:rsidR="00C171CE" w:rsidRPr="00DE04A6" w:rsidRDefault="00C171CE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B156F5" w14:textId="77777777" w:rsidR="00C171CE" w:rsidRPr="00DE04A6" w:rsidRDefault="00C171CE" w:rsidP="00DE04A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17.2</w:t>
            </w:r>
            <w:r w:rsidRPr="00DE04A6">
              <w:rPr>
                <w:rFonts w:ascii="Times New Roman" w:hAnsi="Times New Roman" w:cs="Times New Roman"/>
                <w:color w:val="000000"/>
              </w:rPr>
              <w:t>±0.72</w:t>
            </w:r>
            <w:r w:rsidR="00537D25" w:rsidRPr="00DE04A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61B931" w14:textId="77777777" w:rsidR="00C171CE" w:rsidRPr="00DE04A6" w:rsidRDefault="00C171CE" w:rsidP="00DE04A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15.5</w:t>
            </w:r>
            <w:r w:rsidRPr="00DE04A6">
              <w:rPr>
                <w:rFonts w:ascii="Times New Roman" w:hAnsi="Times New Roman" w:cs="Times New Roman"/>
                <w:color w:val="000000"/>
              </w:rPr>
              <w:t>±0.43</w:t>
            </w:r>
            <w:r w:rsidR="00537D25" w:rsidRPr="00DE04A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0A4B85" w14:textId="77777777" w:rsidR="00C171CE" w:rsidRPr="00DE04A6" w:rsidRDefault="00C171CE" w:rsidP="00DE04A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14.4</w:t>
            </w:r>
            <w:r w:rsidRPr="00DE04A6">
              <w:rPr>
                <w:rFonts w:ascii="Times New Roman" w:hAnsi="Times New Roman" w:cs="Times New Roman"/>
                <w:color w:val="000000"/>
              </w:rPr>
              <w:t>±0.86</w:t>
            </w:r>
            <w:r w:rsidR="00537D25" w:rsidRPr="00DE04A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FFE210" w14:textId="77777777" w:rsidR="00C171CE" w:rsidRPr="00DE04A6" w:rsidRDefault="00C171CE" w:rsidP="00DE04A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13.6</w:t>
            </w:r>
            <w:r w:rsidRPr="00DE04A6">
              <w:rPr>
                <w:rFonts w:ascii="Times New Roman" w:hAnsi="Times New Roman" w:cs="Times New Roman"/>
                <w:color w:val="000000"/>
              </w:rPr>
              <w:t>±0.70</w:t>
            </w:r>
            <w:r w:rsidR="00537D25" w:rsidRPr="00DE04A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A907B38" w14:textId="77777777" w:rsidR="00C171CE" w:rsidRPr="00DE04A6" w:rsidRDefault="00C171CE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D15940" w:rsidRPr="00DE04A6" w14:paraId="5164E68D" w14:textId="77777777" w:rsidTr="00DE04A6">
        <w:trPr>
          <w:trHeight w:val="392"/>
        </w:trPr>
        <w:tc>
          <w:tcPr>
            <w:tcW w:w="775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306AE3" w14:textId="77777777" w:rsidR="00D15940" w:rsidRPr="00DE04A6" w:rsidRDefault="00D15940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F (A)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813898" w14:textId="77777777" w:rsidR="00D15940" w:rsidRPr="00DE04A6" w:rsidRDefault="00D15940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D15940" w:rsidRPr="00DE04A6" w14:paraId="1C756ED0" w14:textId="77777777" w:rsidTr="00DE04A6">
        <w:trPr>
          <w:trHeight w:val="392"/>
        </w:trPr>
        <w:tc>
          <w:tcPr>
            <w:tcW w:w="775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ED8611" w14:textId="77777777" w:rsidR="00D15940" w:rsidRPr="00DE04A6" w:rsidRDefault="00D15940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F (B)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3D01A9" w14:textId="77777777" w:rsidR="00D15940" w:rsidRPr="00DE04A6" w:rsidRDefault="00D15940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DE04A6" w14:paraId="428A60BF" w14:textId="77777777" w:rsidTr="00DE04A6">
        <w:trPr>
          <w:trHeight w:val="392"/>
        </w:trPr>
        <w:tc>
          <w:tcPr>
            <w:tcW w:w="7755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28E0CD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(A</w:t>
            </w: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x 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B)</w:t>
            </w:r>
          </w:p>
        </w:tc>
        <w:tc>
          <w:tcPr>
            <w:tcW w:w="11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450981" w14:textId="77777777" w:rsidR="0060477E" w:rsidRPr="00DE04A6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DE04A6" w14:paraId="5836DAD1" w14:textId="77777777" w:rsidTr="00DE04A6">
        <w:trPr>
          <w:trHeight w:val="392"/>
        </w:trPr>
        <w:tc>
          <w:tcPr>
            <w:tcW w:w="7755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AE52C8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CV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(%)</w:t>
            </w: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AA2DE" w14:textId="77777777" w:rsidR="0060477E" w:rsidRPr="00DE04A6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2.36</w:t>
            </w:r>
          </w:p>
        </w:tc>
      </w:tr>
    </w:tbl>
    <w:p w14:paraId="4B75584B" w14:textId="77777777" w:rsidR="008B036B" w:rsidRPr="00CD031C" w:rsidRDefault="008B036B" w:rsidP="008B036B">
      <w:pPr>
        <w:spacing w:before="120" w:line="480" w:lineRule="auto"/>
        <w:jc w:val="both"/>
        <w:rPr>
          <w:rFonts w:ascii="Times New Roman" w:hAnsi="Times New Roman" w:cs="Times New Roman"/>
          <w:i/>
          <w:noProof/>
          <w:lang w:eastAsia="en-SG"/>
        </w:rPr>
      </w:pPr>
      <w:r w:rsidRPr="00CD031C">
        <w:rPr>
          <w:rFonts w:ascii="Times New Roman" w:hAnsi="Times New Roman" w:cs="Times New Roman"/>
          <w:i/>
          <w:noProof/>
          <w:lang w:eastAsia="en-SG"/>
        </w:rPr>
        <w:t xml:space="preserve">Note: </w:t>
      </w:r>
      <w:r w:rsidRPr="00CD031C">
        <w:rPr>
          <w:rFonts w:ascii="Times New Roman" w:hAnsi="Times New Roman" w:cs="Times New Roman"/>
          <w:i/>
          <w:iCs/>
        </w:rPr>
        <w:t xml:space="preserve">NAPNSB: No application of </w:t>
      </w:r>
      <w:r w:rsidRPr="00CD031C">
        <w:rPr>
          <w:rFonts w:ascii="Times New Roman" w:hAnsi="Times New Roman" w:cs="Times New Roman"/>
          <w:i/>
          <w:color w:val="000000" w:themeColor="text1"/>
        </w:rPr>
        <w:t>purple non-sulfur bacteria</w:t>
      </w:r>
      <w:r w:rsidRPr="00CD031C">
        <w:rPr>
          <w:rFonts w:ascii="Times New Roman" w:hAnsi="Times New Roman" w:cs="Times New Roman"/>
          <w:color w:val="000000" w:themeColor="text1"/>
        </w:rPr>
        <w:t>,</w:t>
      </w:r>
      <w:r w:rsidRPr="00CD031C">
        <w:rPr>
          <w:rFonts w:ascii="Times New Roman" w:hAnsi="Times New Roman" w:cs="Times New Roman"/>
          <w:i/>
          <w:iCs/>
        </w:rPr>
        <w:t xml:space="preserve"> EPS18: application of EPS18 strain; EPS37: application of EPS37 strain; EPS54: application of EPS54 strain; MTPNSB: application of the mixture of strains EPS18, EPS37 and</w:t>
      </w:r>
      <w:r w:rsidRPr="00CD031C">
        <w:rPr>
          <w:rFonts w:ascii="Times New Roman" w:hAnsi="Times New Roman" w:cs="Times New Roman"/>
          <w:iCs/>
        </w:rPr>
        <w:t xml:space="preserve"> </w:t>
      </w:r>
      <w:r w:rsidRPr="00CD031C">
        <w:rPr>
          <w:rFonts w:ascii="Times New Roman" w:hAnsi="Times New Roman" w:cs="Times New Roman"/>
          <w:i/>
          <w:iCs/>
        </w:rPr>
        <w:t xml:space="preserve">EPS54. </w:t>
      </w:r>
      <w:r w:rsidRPr="00CD031C">
        <w:rPr>
          <w:rFonts w:ascii="Times New Roman" w:hAnsi="Times New Roman" w:cs="Times New Roman"/>
          <w:i/>
          <w:noProof/>
          <w:lang w:eastAsia="en-SG"/>
        </w:rPr>
        <w:t>The identical lowercase letters indicate insignificant differences between numbers in the same pool, while the identical uppercase letters indicate insignificant differences between numbers in the same column or row (P &lt; 0.05).</w:t>
      </w:r>
    </w:p>
    <w:p w14:paraId="6FC92350" w14:textId="77777777" w:rsidR="006C7A69" w:rsidRPr="005035D4" w:rsidRDefault="006C7A69">
      <w:pPr>
        <w:rPr>
          <w:i/>
          <w:noProof/>
          <w:lang w:eastAsia="en-SG"/>
        </w:rPr>
      </w:pPr>
      <w:r w:rsidRPr="005035D4">
        <w:rPr>
          <w:i/>
          <w:noProof/>
          <w:lang w:eastAsia="en-SG"/>
        </w:rPr>
        <w:br w:type="page"/>
      </w:r>
    </w:p>
    <w:p w14:paraId="125CADC0" w14:textId="12ECE309" w:rsidR="00A6301C" w:rsidRPr="00A6301C" w:rsidRDefault="00A6301C" w:rsidP="00A6301C">
      <w:pPr>
        <w:spacing w:before="120" w:line="288" w:lineRule="auto"/>
        <w:jc w:val="both"/>
        <w:rPr>
          <w:rFonts w:ascii="Times New Roman" w:hAnsi="Times New Roman" w:cs="Times New Roman"/>
          <w:bCs/>
          <w:sz w:val="24"/>
          <w:szCs w:val="24"/>
          <w:lang w:eastAsia="vi-VN"/>
        </w:rPr>
      </w:pPr>
      <w:r w:rsidRPr="007C23C3">
        <w:rPr>
          <w:rFonts w:ascii="Times New Roman" w:hAnsi="Times New Roman" w:cs="Times New Roman"/>
          <w:b/>
          <w:sz w:val="24"/>
          <w:szCs w:val="24"/>
          <w:lang w:eastAsia="vi-VN"/>
        </w:rPr>
        <w:lastRenderedPageBreak/>
        <w:t>Supplementary Table 6</w:t>
      </w:r>
      <w:r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Analysis of interactions between water salinity and purple nonsulfur bacteria on total 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>K</w:t>
      </w:r>
      <w:r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uptake</w:t>
      </w:r>
      <w:r w:rsidR="007C23C3">
        <w:rPr>
          <w:rFonts w:ascii="Times New Roman" w:hAnsi="Times New Roman" w:cs="Times New Roman"/>
          <w:bCs/>
          <w:sz w:val="24"/>
          <w:szCs w:val="24"/>
          <w:lang w:eastAsia="vi-VN"/>
        </w:rPr>
        <w:t>.</w:t>
      </w:r>
    </w:p>
    <w:tbl>
      <w:tblPr>
        <w:tblW w:w="9027" w:type="dxa"/>
        <w:tblLook w:val="04A0" w:firstRow="1" w:lastRow="0" w:firstColumn="1" w:lastColumn="0" w:noHBand="0" w:noVBand="1"/>
      </w:tblPr>
      <w:tblGrid>
        <w:gridCol w:w="1166"/>
        <w:gridCol w:w="1095"/>
        <w:gridCol w:w="1304"/>
        <w:gridCol w:w="1370"/>
        <w:gridCol w:w="1327"/>
        <w:gridCol w:w="1379"/>
        <w:gridCol w:w="1386"/>
      </w:tblGrid>
      <w:tr w:rsidR="006C7A69" w:rsidRPr="00DE04A6" w14:paraId="3461A51D" w14:textId="77777777" w:rsidTr="00DE04A6">
        <w:trPr>
          <w:trHeight w:val="392"/>
        </w:trPr>
        <w:tc>
          <w:tcPr>
            <w:tcW w:w="2261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51A1" w14:textId="77777777" w:rsidR="006C7A69" w:rsidRPr="00DE04A6" w:rsidRDefault="006C7A69" w:rsidP="00DE04A6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bCs/>
                <w:lang w:val="en-SG" w:eastAsia="en-SG"/>
              </w:rPr>
              <w:t>Factor</w:t>
            </w:r>
            <w:r w:rsidR="00CD031C">
              <w:rPr>
                <w:rFonts w:ascii="Times New Roman" w:hAnsi="Times New Roman" w:cs="Times New Roman"/>
                <w:bCs/>
                <w:lang w:val="en-SG" w:eastAsia="en-SG"/>
              </w:rPr>
              <w:t>s</w:t>
            </w:r>
          </w:p>
        </w:tc>
        <w:tc>
          <w:tcPr>
            <w:tcW w:w="53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4DC8" w14:textId="77777777" w:rsidR="006C7A69" w:rsidRPr="00DE04A6" w:rsidRDefault="006C7A69" w:rsidP="00DE04A6">
            <w:pPr>
              <w:tabs>
                <w:tab w:val="left" w:pos="1465"/>
              </w:tabs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>Water salinity (A) (</w:t>
            </w:r>
            <w:r w:rsidRPr="00DE04A6">
              <w:rPr>
                <w:rFonts w:ascii="Times New Roman" w:hAnsi="Times New Roman" w:cs="Times New Roman"/>
              </w:rPr>
              <w:t>‰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43EE9F4A" w14:textId="77777777" w:rsidR="006C7A69" w:rsidRPr="00DE04A6" w:rsidRDefault="006C7A69" w:rsidP="00DE04A6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</w:tr>
      <w:tr w:rsidR="006C7A69" w:rsidRPr="00DE04A6" w14:paraId="1CF94A94" w14:textId="77777777" w:rsidTr="00DE04A6">
        <w:trPr>
          <w:trHeight w:val="392"/>
        </w:trPr>
        <w:tc>
          <w:tcPr>
            <w:tcW w:w="2261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80B1A" w14:textId="77777777" w:rsidR="006C7A69" w:rsidRPr="00DE04A6" w:rsidRDefault="006C7A69" w:rsidP="00DE04A6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E9573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82EAC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36AC7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43C85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</w:t>
            </w:r>
          </w:p>
        </w:tc>
        <w:tc>
          <w:tcPr>
            <w:tcW w:w="1386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5B28732" w14:textId="77777777" w:rsidR="006C7A69" w:rsidRPr="00DE04A6" w:rsidRDefault="006C7A69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DE04A6" w:rsidRPr="00DE04A6" w14:paraId="16773DF7" w14:textId="77777777" w:rsidTr="00DE04A6">
        <w:trPr>
          <w:trHeight w:val="392"/>
        </w:trPr>
        <w:tc>
          <w:tcPr>
            <w:tcW w:w="1166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22AED933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color w:val="000000" w:themeColor="text1"/>
              </w:rPr>
              <w:t xml:space="preserve">PNSB (B) 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(</w:t>
            </w:r>
            <w:r w:rsidRPr="00DE04A6">
              <w:rPr>
                <w:rFonts w:ascii="Times New Roman" w:hAnsi="Times New Roman" w:cs="Times New Roman"/>
                <w:bCs/>
                <w:iCs/>
              </w:rPr>
              <w:t>1.812 x 10</w:t>
            </w:r>
            <w:r w:rsidRPr="00DE04A6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5 </w:t>
            </w:r>
            <w:r w:rsidRPr="00DE04A6">
              <w:rPr>
                <w:rFonts w:ascii="Times New Roman" w:hAnsi="Times New Roman" w:cs="Times New Roman"/>
                <w:bCs/>
                <w:iCs/>
              </w:rPr>
              <w:t>CFU g</w:t>
            </w:r>
            <w:r w:rsidRPr="00DE04A6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-1 </w:t>
            </w:r>
            <w:r w:rsidRPr="00DE04A6">
              <w:rPr>
                <w:rFonts w:ascii="Times New Roman" w:hAnsi="Times New Roman" w:cs="Times New Roman"/>
                <w:bCs/>
                <w:iCs/>
              </w:rPr>
              <w:t>dry soil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8CF2D4E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</w:rPr>
              <w:t>NAPNSB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9D085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322.2±18.1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i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14739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345.5±37.6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hi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6256F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316.8±73.4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i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6D0FE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303.9±31.5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i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7C668E" w14:textId="77777777" w:rsidR="008B036B" w:rsidRPr="00DE04A6" w:rsidRDefault="008B036B" w:rsidP="00DE04A6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</w:pPr>
            <w:r w:rsidRPr="00DE04A6">
              <w:rPr>
                <w:rFonts w:ascii="Times New Roman" w:hAnsi="Times New Roman" w:cs="Times New Roman"/>
              </w:rPr>
              <w:t>322.1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US"/>
              </w:rPr>
              <w:t>40.1</w:t>
            </w:r>
            <w:r w:rsidRPr="00DE04A6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D</w:t>
            </w:r>
          </w:p>
        </w:tc>
      </w:tr>
      <w:tr w:rsidR="00DE04A6" w:rsidRPr="00DE04A6" w14:paraId="0DB4F7BD" w14:textId="77777777" w:rsidTr="00DE04A6">
        <w:trPr>
          <w:trHeight w:val="392"/>
        </w:trPr>
        <w:tc>
          <w:tcPr>
            <w:tcW w:w="1166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790E12D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09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C1B813F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EPS18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A1825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543.0±17.4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CF724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458.5±29.1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def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206A7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444.6±9.2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d-g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6280E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382.0±44.3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gh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B96CD" w14:textId="77777777" w:rsidR="008B036B" w:rsidRPr="00DE04A6" w:rsidRDefault="008B036B" w:rsidP="00DE04A6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DE04A6">
              <w:rPr>
                <w:rFonts w:ascii="Times New Roman" w:hAnsi="Times New Roman" w:cs="Times New Roman"/>
              </w:rPr>
              <w:t>457.0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US"/>
              </w:rPr>
              <w:t>25.0</w:t>
            </w:r>
            <w:r w:rsidRPr="00DE04A6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</w:p>
        </w:tc>
      </w:tr>
      <w:tr w:rsidR="00DE04A6" w:rsidRPr="00DE04A6" w14:paraId="3FDD5BF5" w14:textId="77777777" w:rsidTr="00DE04A6">
        <w:trPr>
          <w:trHeight w:val="392"/>
        </w:trPr>
        <w:tc>
          <w:tcPr>
            <w:tcW w:w="1166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290C927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09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781BF8D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EPS37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9E4ABC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406.3±30.5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</w:t>
            </w:r>
          </w:p>
        </w:tc>
        <w:tc>
          <w:tcPr>
            <w:tcW w:w="13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A5BED9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468.1±53.5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def</w:t>
            </w: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977FA6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423.1±21.4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d-g</w:t>
            </w:r>
          </w:p>
        </w:tc>
        <w:tc>
          <w:tcPr>
            <w:tcW w:w="13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08BD9A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479.9±36.3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</w:t>
            </w:r>
          </w:p>
        </w:tc>
        <w:tc>
          <w:tcPr>
            <w:tcW w:w="1386" w:type="dxa"/>
            <w:tcBorders>
              <w:top w:val="nil"/>
              <w:left w:val="nil"/>
              <w:right w:val="nil"/>
            </w:tcBorders>
            <w:vAlign w:val="center"/>
          </w:tcPr>
          <w:p w14:paraId="2C5E7C90" w14:textId="77777777" w:rsidR="008B036B" w:rsidRPr="00DE04A6" w:rsidRDefault="008B036B" w:rsidP="00DE04A6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DE04A6">
              <w:rPr>
                <w:rFonts w:ascii="Times New Roman" w:hAnsi="Times New Roman" w:cs="Times New Roman"/>
              </w:rPr>
              <w:t>444.3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US"/>
              </w:rPr>
              <w:t>35.4</w:t>
            </w:r>
            <w:r w:rsidRPr="00DE04A6">
              <w:rPr>
                <w:rFonts w:ascii="Times New Roman" w:hAnsi="Times New Roman" w:cs="Times New Roman"/>
                <w:vertAlign w:val="superscript"/>
                <w:lang w:val="en-US"/>
              </w:rPr>
              <w:t>C</w:t>
            </w:r>
          </w:p>
        </w:tc>
      </w:tr>
      <w:tr w:rsidR="00DE04A6" w:rsidRPr="00DE04A6" w14:paraId="3BFD2851" w14:textId="77777777" w:rsidTr="00DE04A6">
        <w:trPr>
          <w:trHeight w:val="392"/>
        </w:trPr>
        <w:tc>
          <w:tcPr>
            <w:tcW w:w="1166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2A1D8FF6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09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B288E8F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EPS54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F1D4A5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625.5±53.5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</w:t>
            </w:r>
          </w:p>
        </w:tc>
        <w:tc>
          <w:tcPr>
            <w:tcW w:w="13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77AFD4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471.1±58.9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de</w:t>
            </w: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A15BD1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409.3±24.2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3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4C27E3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416.5±34.7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d-g</w:t>
            </w:r>
          </w:p>
        </w:tc>
        <w:tc>
          <w:tcPr>
            <w:tcW w:w="1386" w:type="dxa"/>
            <w:tcBorders>
              <w:top w:val="nil"/>
              <w:left w:val="nil"/>
              <w:right w:val="nil"/>
            </w:tcBorders>
            <w:vAlign w:val="center"/>
          </w:tcPr>
          <w:p w14:paraId="18A2E378" w14:textId="77777777" w:rsidR="008B036B" w:rsidRPr="00DE04A6" w:rsidRDefault="008B036B" w:rsidP="00DE04A6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DE04A6">
              <w:rPr>
                <w:rFonts w:ascii="Times New Roman" w:hAnsi="Times New Roman" w:cs="Times New Roman"/>
              </w:rPr>
              <w:t>480.6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US"/>
              </w:rPr>
              <w:t>42.8</w:t>
            </w:r>
            <w:r w:rsidRPr="00DE04A6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</w:p>
        </w:tc>
      </w:tr>
      <w:tr w:rsidR="00DE04A6" w:rsidRPr="00DE04A6" w14:paraId="426E44D6" w14:textId="77777777" w:rsidTr="00DE04A6">
        <w:trPr>
          <w:trHeight w:val="392"/>
        </w:trPr>
        <w:tc>
          <w:tcPr>
            <w:tcW w:w="1166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008E54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09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6123BB" w14:textId="77777777" w:rsidR="008B036B" w:rsidRPr="00DE04A6" w:rsidRDefault="008B036B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MTPNSB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A4701C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693.0±56.0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6DBE56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552.2±10.2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2BC3C2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562.4±45.7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01AD23" w14:textId="77777777" w:rsidR="008B036B" w:rsidRPr="00DE04A6" w:rsidRDefault="008B036B" w:rsidP="00DE04A6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390.0±22.4</w:t>
            </w:r>
            <w:r w:rsidRPr="00DE04A6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gh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5BF260" w14:textId="77777777" w:rsidR="008B036B" w:rsidRPr="00DE04A6" w:rsidRDefault="008B036B" w:rsidP="00DE04A6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DE04A6">
              <w:rPr>
                <w:rFonts w:ascii="Times New Roman" w:hAnsi="Times New Roman" w:cs="Times New Roman"/>
              </w:rPr>
              <w:t>549.4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US"/>
              </w:rPr>
              <w:t>33.6</w:t>
            </w:r>
            <w:r w:rsidRPr="00DE04A6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</w:p>
        </w:tc>
      </w:tr>
      <w:tr w:rsidR="00C171CE" w:rsidRPr="00DE04A6" w14:paraId="5AA7BEA7" w14:textId="77777777" w:rsidTr="00DE04A6">
        <w:trPr>
          <w:trHeight w:val="392"/>
        </w:trPr>
        <w:tc>
          <w:tcPr>
            <w:tcW w:w="226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53982A" w14:textId="77777777" w:rsidR="00C171CE" w:rsidRPr="00DE04A6" w:rsidRDefault="00C171CE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01559A" w14:textId="77777777" w:rsidR="00C171CE" w:rsidRPr="00DE04A6" w:rsidRDefault="00C171CE" w:rsidP="00DE04A6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DE04A6">
              <w:rPr>
                <w:rFonts w:ascii="Times New Roman" w:hAnsi="Times New Roman" w:cs="Times New Roman"/>
              </w:rPr>
              <w:t>518.0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US"/>
              </w:rPr>
              <w:t>35.1</w:t>
            </w:r>
            <w:r w:rsidR="00537D25" w:rsidRPr="00DE04A6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3DE6AF" w14:textId="77777777" w:rsidR="00C171CE" w:rsidRPr="00DE04A6" w:rsidRDefault="00C171CE" w:rsidP="00DE04A6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DE04A6">
              <w:rPr>
                <w:rFonts w:ascii="Times New Roman" w:hAnsi="Times New Roman" w:cs="Times New Roman"/>
              </w:rPr>
              <w:t>459.1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US"/>
              </w:rPr>
              <w:t>37.8</w:t>
            </w:r>
            <w:r w:rsidR="00537D25" w:rsidRPr="00DE04A6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C7BD95" w14:textId="77777777" w:rsidR="00C171CE" w:rsidRPr="00DE04A6" w:rsidRDefault="00C171CE" w:rsidP="00DE04A6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DE04A6">
              <w:rPr>
                <w:rFonts w:ascii="Times New Roman" w:hAnsi="Times New Roman" w:cs="Times New Roman"/>
              </w:rPr>
              <w:t>459.1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US"/>
              </w:rPr>
              <w:t>37.8</w:t>
            </w:r>
            <w:r w:rsidR="00537D25" w:rsidRPr="00DE04A6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C1008E" w14:textId="77777777" w:rsidR="00C171CE" w:rsidRPr="00DE04A6" w:rsidRDefault="00C171CE" w:rsidP="00DE04A6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DE04A6">
              <w:rPr>
                <w:rFonts w:ascii="Times New Roman" w:hAnsi="Times New Roman" w:cs="Times New Roman"/>
              </w:rPr>
              <w:t>394.5</w:t>
            </w:r>
            <w:r w:rsidRPr="00DE04A6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DE04A6">
              <w:rPr>
                <w:rFonts w:ascii="Times New Roman" w:hAnsi="Times New Roman" w:cs="Times New Roman"/>
                <w:color w:val="000000" w:themeColor="text1"/>
                <w:lang w:val="en-US"/>
              </w:rPr>
              <w:t>33.8</w:t>
            </w:r>
            <w:r w:rsidR="00537D25" w:rsidRPr="00DE04A6">
              <w:rPr>
                <w:rFonts w:ascii="Times New Roman" w:hAnsi="Times New Roman" w:cs="Times New Roman"/>
                <w:vertAlign w:val="superscript"/>
                <w:lang w:val="en-US"/>
              </w:rPr>
              <w:t>D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C3F1224" w14:textId="77777777" w:rsidR="00C171CE" w:rsidRPr="00DE04A6" w:rsidRDefault="00C171CE" w:rsidP="00DE04A6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F91998" w:rsidRPr="00DE04A6" w14:paraId="0A45D46A" w14:textId="77777777" w:rsidTr="00DE04A6">
        <w:trPr>
          <w:trHeight w:val="392"/>
        </w:trPr>
        <w:tc>
          <w:tcPr>
            <w:tcW w:w="7641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49E2C2" w14:textId="77777777" w:rsidR="00F91998" w:rsidRPr="00DE04A6" w:rsidRDefault="00F91998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F (A)</w:t>
            </w:r>
          </w:p>
        </w:tc>
        <w:tc>
          <w:tcPr>
            <w:tcW w:w="138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8D215D" w14:textId="77777777" w:rsidR="00F91998" w:rsidRPr="00DE04A6" w:rsidRDefault="00F91998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F91998" w:rsidRPr="00DE04A6" w14:paraId="2170C209" w14:textId="77777777" w:rsidTr="00DE04A6">
        <w:trPr>
          <w:trHeight w:val="392"/>
        </w:trPr>
        <w:tc>
          <w:tcPr>
            <w:tcW w:w="7641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F2A200" w14:textId="77777777" w:rsidR="00F91998" w:rsidRPr="00DE04A6" w:rsidRDefault="00F91998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F (B)</w:t>
            </w:r>
          </w:p>
        </w:tc>
        <w:tc>
          <w:tcPr>
            <w:tcW w:w="138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3DBC61" w14:textId="77777777" w:rsidR="00F91998" w:rsidRPr="00DE04A6" w:rsidRDefault="00F91998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DE04A6" w14:paraId="060F8A72" w14:textId="77777777" w:rsidTr="00DE04A6">
        <w:trPr>
          <w:trHeight w:val="392"/>
        </w:trPr>
        <w:tc>
          <w:tcPr>
            <w:tcW w:w="7641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D0A337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(A</w:t>
            </w: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x 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B)</w:t>
            </w:r>
          </w:p>
        </w:tc>
        <w:tc>
          <w:tcPr>
            <w:tcW w:w="138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126DEA" w14:textId="77777777" w:rsidR="0060477E" w:rsidRPr="00DE04A6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DE04A6" w14:paraId="0D92E8AF" w14:textId="77777777" w:rsidTr="00DE04A6">
        <w:trPr>
          <w:trHeight w:val="392"/>
        </w:trPr>
        <w:tc>
          <w:tcPr>
            <w:tcW w:w="7641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3EE220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CV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(%)</w:t>
            </w:r>
          </w:p>
        </w:tc>
        <w:tc>
          <w:tcPr>
            <w:tcW w:w="138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75ADA2" w14:textId="77777777" w:rsidR="0060477E" w:rsidRPr="00DE04A6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DE04A6">
              <w:rPr>
                <w:rFonts w:ascii="Times New Roman" w:hAnsi="Times New Roman" w:cs="Times New Roman"/>
                <w:lang w:val="en-SG" w:eastAsia="en-SG"/>
              </w:rPr>
              <w:t>8.54</w:t>
            </w:r>
          </w:p>
        </w:tc>
      </w:tr>
    </w:tbl>
    <w:p w14:paraId="57F54A54" w14:textId="77777777" w:rsidR="008B036B" w:rsidRPr="00CD031C" w:rsidRDefault="008B036B" w:rsidP="008B036B">
      <w:pPr>
        <w:spacing w:before="120" w:line="480" w:lineRule="auto"/>
        <w:jc w:val="both"/>
        <w:rPr>
          <w:rFonts w:ascii="Times New Roman" w:hAnsi="Times New Roman" w:cs="Times New Roman"/>
          <w:i/>
          <w:noProof/>
          <w:lang w:eastAsia="en-SG"/>
        </w:rPr>
      </w:pPr>
      <w:r w:rsidRPr="00CD031C">
        <w:rPr>
          <w:rFonts w:ascii="Times New Roman" w:hAnsi="Times New Roman" w:cs="Times New Roman"/>
          <w:i/>
          <w:noProof/>
          <w:lang w:eastAsia="en-SG"/>
        </w:rPr>
        <w:t xml:space="preserve">Note: </w:t>
      </w:r>
      <w:r w:rsidRPr="00CD031C">
        <w:rPr>
          <w:rFonts w:ascii="Times New Roman" w:hAnsi="Times New Roman" w:cs="Times New Roman"/>
          <w:i/>
          <w:iCs/>
        </w:rPr>
        <w:t xml:space="preserve">NAPNSB: No application of </w:t>
      </w:r>
      <w:r w:rsidRPr="00CD031C">
        <w:rPr>
          <w:rFonts w:ascii="Times New Roman" w:hAnsi="Times New Roman" w:cs="Times New Roman"/>
          <w:i/>
          <w:color w:val="000000" w:themeColor="text1"/>
        </w:rPr>
        <w:t>purple non-sulfur bacteria</w:t>
      </w:r>
      <w:r w:rsidRPr="00CD031C">
        <w:rPr>
          <w:rFonts w:ascii="Times New Roman" w:hAnsi="Times New Roman" w:cs="Times New Roman"/>
          <w:color w:val="000000" w:themeColor="text1"/>
        </w:rPr>
        <w:t>,</w:t>
      </w:r>
      <w:r w:rsidRPr="00CD031C">
        <w:rPr>
          <w:rFonts w:ascii="Times New Roman" w:hAnsi="Times New Roman" w:cs="Times New Roman"/>
          <w:i/>
          <w:iCs/>
        </w:rPr>
        <w:t xml:space="preserve"> EPS18: application of EPS18 strain; EPS37: application of EPS37 strain; EPS54: application of EPS54 strain; MTPNSB: application of the mixture of strains EPS18, EPS37 and</w:t>
      </w:r>
      <w:r w:rsidRPr="00CD031C">
        <w:rPr>
          <w:rFonts w:ascii="Times New Roman" w:hAnsi="Times New Roman" w:cs="Times New Roman"/>
          <w:iCs/>
        </w:rPr>
        <w:t xml:space="preserve"> </w:t>
      </w:r>
      <w:r w:rsidRPr="00CD031C">
        <w:rPr>
          <w:rFonts w:ascii="Times New Roman" w:hAnsi="Times New Roman" w:cs="Times New Roman"/>
          <w:i/>
          <w:iCs/>
        </w:rPr>
        <w:t xml:space="preserve">EPS54. </w:t>
      </w:r>
      <w:r w:rsidRPr="00CD031C">
        <w:rPr>
          <w:rFonts w:ascii="Times New Roman" w:hAnsi="Times New Roman" w:cs="Times New Roman"/>
          <w:i/>
          <w:noProof/>
          <w:lang w:eastAsia="en-SG"/>
        </w:rPr>
        <w:t>The identical lowercase letters indicate insignificant differences between numbers in the same pool, while the identical uppercase letters indicate insignificant differences between numbers in the same column or row (P &lt; 0.05).</w:t>
      </w:r>
    </w:p>
    <w:p w14:paraId="783160AA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19564608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1DC96684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526EA5FA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79E2415B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77F24295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23F13828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78040AE7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4E233ED9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392ED948" w14:textId="77777777" w:rsidR="008B036B" w:rsidRDefault="008B036B" w:rsidP="006C7A69">
      <w:pPr>
        <w:spacing w:before="120" w:line="288" w:lineRule="auto"/>
        <w:jc w:val="both"/>
        <w:rPr>
          <w:bCs/>
          <w:sz w:val="26"/>
          <w:szCs w:val="26"/>
          <w:lang w:eastAsia="vi-VN"/>
        </w:rPr>
      </w:pPr>
    </w:p>
    <w:p w14:paraId="55527FD0" w14:textId="24DCE2D1" w:rsidR="00A51520" w:rsidRPr="00A6301C" w:rsidRDefault="006C7A69" w:rsidP="006C7A69">
      <w:pPr>
        <w:spacing w:before="120" w:line="288" w:lineRule="auto"/>
        <w:jc w:val="both"/>
        <w:rPr>
          <w:rFonts w:ascii="Times New Roman" w:hAnsi="Times New Roman" w:cs="Times New Roman"/>
          <w:bCs/>
          <w:sz w:val="24"/>
          <w:szCs w:val="24"/>
          <w:lang w:eastAsia="vi-VN"/>
        </w:rPr>
      </w:pPr>
      <w:r w:rsidRPr="007C23C3">
        <w:rPr>
          <w:rFonts w:ascii="Times New Roman" w:hAnsi="Times New Roman" w:cs="Times New Roman"/>
          <w:b/>
          <w:sz w:val="24"/>
          <w:szCs w:val="24"/>
          <w:lang w:eastAsia="vi-VN"/>
        </w:rPr>
        <w:lastRenderedPageBreak/>
        <w:t>Supplementary Table 7</w:t>
      </w:r>
      <w:r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 </w:t>
      </w:r>
      <w:r w:rsidR="00A51520"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Analysis of interactions between water salinity and purple nonsulfur bacteria on total Na </w:t>
      </w:r>
      <w:r w:rsidR="00A6301C" w:rsidRPr="00A6301C">
        <w:rPr>
          <w:rFonts w:ascii="Times New Roman" w:hAnsi="Times New Roman" w:cs="Times New Roman"/>
          <w:bCs/>
          <w:sz w:val="24"/>
          <w:szCs w:val="24"/>
          <w:lang w:eastAsia="vi-VN"/>
        </w:rPr>
        <w:t>uptake</w:t>
      </w:r>
      <w:r w:rsidR="007C23C3">
        <w:rPr>
          <w:rFonts w:ascii="Times New Roman" w:hAnsi="Times New Roman" w:cs="Times New Roman"/>
          <w:bCs/>
          <w:sz w:val="24"/>
          <w:szCs w:val="24"/>
          <w:lang w:eastAsia="vi-VN"/>
        </w:rPr>
        <w:t>.</w:t>
      </w:r>
    </w:p>
    <w:tbl>
      <w:tblPr>
        <w:tblW w:w="9027" w:type="dxa"/>
        <w:tblLook w:val="04A0" w:firstRow="1" w:lastRow="0" w:firstColumn="1" w:lastColumn="0" w:noHBand="0" w:noVBand="1"/>
      </w:tblPr>
      <w:tblGrid>
        <w:gridCol w:w="1181"/>
        <w:gridCol w:w="1175"/>
        <w:gridCol w:w="1284"/>
        <w:gridCol w:w="1368"/>
        <w:gridCol w:w="1307"/>
        <w:gridCol w:w="1340"/>
        <w:gridCol w:w="1372"/>
      </w:tblGrid>
      <w:tr w:rsidR="006C7A69" w:rsidRPr="00A51520" w14:paraId="59E43E75" w14:textId="77777777" w:rsidTr="0060477E">
        <w:trPr>
          <w:trHeight w:val="392"/>
        </w:trPr>
        <w:tc>
          <w:tcPr>
            <w:tcW w:w="2356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348A" w14:textId="77777777" w:rsidR="006C7A69" w:rsidRPr="00A51520" w:rsidRDefault="006C7A69" w:rsidP="00A51520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bCs/>
                <w:lang w:val="en-SG" w:eastAsia="en-SG"/>
              </w:rPr>
              <w:t>Factor</w:t>
            </w:r>
            <w:r w:rsidR="00CD031C">
              <w:rPr>
                <w:rFonts w:ascii="Times New Roman" w:hAnsi="Times New Roman" w:cs="Times New Roman"/>
                <w:bCs/>
                <w:lang w:val="en-SG" w:eastAsia="en-SG"/>
              </w:rPr>
              <w:t>s</w:t>
            </w:r>
          </w:p>
        </w:tc>
        <w:tc>
          <w:tcPr>
            <w:tcW w:w="52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7424" w14:textId="77777777" w:rsidR="006C7A69" w:rsidRPr="00A51520" w:rsidRDefault="006C7A69" w:rsidP="00A51520">
            <w:pPr>
              <w:tabs>
                <w:tab w:val="left" w:pos="1465"/>
              </w:tabs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color w:val="000000" w:themeColor="text1"/>
              </w:rPr>
              <w:t>Water salinity (A) (</w:t>
            </w:r>
            <w:r w:rsidRPr="00A51520">
              <w:rPr>
                <w:rFonts w:ascii="Times New Roman" w:hAnsi="Times New Roman" w:cs="Times New Roman"/>
              </w:rPr>
              <w:t>‰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499E5308" w14:textId="77777777" w:rsidR="006C7A69" w:rsidRPr="00A51520" w:rsidRDefault="006C7A69" w:rsidP="00A51520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</w:tr>
      <w:tr w:rsidR="006C7A69" w:rsidRPr="00A51520" w14:paraId="09E1F515" w14:textId="77777777" w:rsidTr="0060477E">
        <w:trPr>
          <w:trHeight w:val="392"/>
        </w:trPr>
        <w:tc>
          <w:tcPr>
            <w:tcW w:w="2356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D0591" w14:textId="77777777" w:rsidR="006C7A69" w:rsidRPr="00A51520" w:rsidRDefault="006C7A69" w:rsidP="00A51520">
            <w:pPr>
              <w:rPr>
                <w:rFonts w:ascii="Times New Roman" w:hAnsi="Times New Roman" w:cs="Times New Roman"/>
                <w:bCs/>
                <w:lang w:val="en-SG" w:eastAsia="en-SG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B5734" w14:textId="77777777" w:rsidR="006C7A69" w:rsidRPr="00A51520" w:rsidRDefault="006C7A69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0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1D4353" w14:textId="77777777" w:rsidR="006C7A69" w:rsidRPr="00A51520" w:rsidRDefault="006C7A69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CB466" w14:textId="77777777" w:rsidR="006C7A69" w:rsidRPr="00A51520" w:rsidRDefault="006C7A69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18073" w14:textId="77777777" w:rsidR="006C7A69" w:rsidRPr="00A51520" w:rsidRDefault="006C7A69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4</w:t>
            </w:r>
          </w:p>
        </w:tc>
        <w:tc>
          <w:tcPr>
            <w:tcW w:w="1372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3F99BFD" w14:textId="77777777" w:rsidR="006C7A69" w:rsidRPr="00A51520" w:rsidRDefault="006C7A69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A51520" w:rsidRPr="00A51520" w14:paraId="194F9574" w14:textId="77777777" w:rsidTr="0060477E">
        <w:trPr>
          <w:trHeight w:val="392"/>
        </w:trPr>
        <w:tc>
          <w:tcPr>
            <w:tcW w:w="1181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3C83D4A3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color w:val="000000" w:themeColor="text1"/>
              </w:rPr>
              <w:t xml:space="preserve">PNSB (B) 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(</w:t>
            </w:r>
            <w:r w:rsidRPr="00A51520">
              <w:rPr>
                <w:rFonts w:ascii="Times New Roman" w:hAnsi="Times New Roman" w:cs="Times New Roman"/>
                <w:bCs/>
                <w:iCs/>
              </w:rPr>
              <w:t>1.812 x 10</w:t>
            </w:r>
            <w:r w:rsidRPr="00A51520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5 </w:t>
            </w:r>
            <w:r w:rsidRPr="00A51520">
              <w:rPr>
                <w:rFonts w:ascii="Times New Roman" w:hAnsi="Times New Roman" w:cs="Times New Roman"/>
                <w:bCs/>
                <w:iCs/>
              </w:rPr>
              <w:t>CFU g</w:t>
            </w:r>
            <w:r w:rsidRPr="00A51520">
              <w:rPr>
                <w:rFonts w:ascii="Times New Roman" w:hAnsi="Times New Roman" w:cs="Times New Roman"/>
                <w:bCs/>
                <w:iCs/>
                <w:vertAlign w:val="superscript"/>
              </w:rPr>
              <w:t xml:space="preserve">-1 </w:t>
            </w:r>
            <w:r w:rsidRPr="00A51520">
              <w:rPr>
                <w:rFonts w:ascii="Times New Roman" w:hAnsi="Times New Roman" w:cs="Times New Roman"/>
                <w:bCs/>
                <w:iCs/>
              </w:rPr>
              <w:t>dry soil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GB" w:eastAsia="en-GB"/>
              </w:rPr>
              <w:t>)</w:t>
            </w:r>
          </w:p>
        </w:tc>
        <w:tc>
          <w:tcPr>
            <w:tcW w:w="117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88138EC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</w:rPr>
              <w:t>NAPNSB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1890F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131.5±8.7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3B754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155.5±22.5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ab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CD1CF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159.3±16.4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9AB55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142.5±19.9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a-d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BEB5C1" w14:textId="77777777" w:rsidR="008B036B" w:rsidRPr="00A51520" w:rsidRDefault="008B036B" w:rsidP="00A51520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51520">
              <w:rPr>
                <w:rFonts w:ascii="Times New Roman" w:hAnsi="Times New Roman" w:cs="Times New Roman"/>
              </w:rPr>
              <w:t>147.2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US"/>
              </w:rPr>
              <w:t>16.9</w:t>
            </w:r>
            <w:r w:rsidRPr="00A51520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</w:p>
        </w:tc>
      </w:tr>
      <w:tr w:rsidR="00A51520" w:rsidRPr="00A51520" w14:paraId="048FB925" w14:textId="77777777" w:rsidTr="0060477E">
        <w:trPr>
          <w:trHeight w:val="392"/>
        </w:trPr>
        <w:tc>
          <w:tcPr>
            <w:tcW w:w="1181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1D254767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17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A31001A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EPS18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DBC71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107.1±9.1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fg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2EA1B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99.9±15.7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g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BEA59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112.2±6.8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A1852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124.7±16.5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3E046" w14:textId="77777777" w:rsidR="008B036B" w:rsidRPr="00A51520" w:rsidRDefault="008B036B" w:rsidP="00A51520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51520">
              <w:rPr>
                <w:rFonts w:ascii="Times New Roman" w:hAnsi="Times New Roman" w:cs="Times New Roman"/>
              </w:rPr>
              <w:t>111.0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US"/>
              </w:rPr>
              <w:t>12.0</w:t>
            </w:r>
            <w:r w:rsidRPr="00A51520">
              <w:rPr>
                <w:rFonts w:ascii="Times New Roman" w:hAnsi="Times New Roman" w:cs="Times New Roman"/>
                <w:vertAlign w:val="superscript"/>
                <w:lang w:val="en-US"/>
              </w:rPr>
              <w:t>C</w:t>
            </w:r>
          </w:p>
        </w:tc>
      </w:tr>
      <w:tr w:rsidR="00A51520" w:rsidRPr="00A51520" w14:paraId="021EAFC5" w14:textId="77777777" w:rsidTr="0060477E">
        <w:trPr>
          <w:trHeight w:val="392"/>
        </w:trPr>
        <w:tc>
          <w:tcPr>
            <w:tcW w:w="1181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18BE8082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17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F54BA51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EPS37</w:t>
            </w:r>
          </w:p>
        </w:tc>
        <w:tc>
          <w:tcPr>
            <w:tcW w:w="1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7C8D04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113.2±8.6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efg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3AB941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120.9±11.9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d-g</w:t>
            </w:r>
          </w:p>
        </w:tc>
        <w:tc>
          <w:tcPr>
            <w:tcW w:w="13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E1D48B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122.1±9.2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d-g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A3C1D9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156.0±8.8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ab</w:t>
            </w: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  <w:vAlign w:val="center"/>
          </w:tcPr>
          <w:p w14:paraId="17506425" w14:textId="77777777" w:rsidR="008B036B" w:rsidRPr="00A51520" w:rsidRDefault="008B036B" w:rsidP="00A51520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51520">
              <w:rPr>
                <w:rFonts w:ascii="Times New Roman" w:hAnsi="Times New Roman" w:cs="Times New Roman"/>
              </w:rPr>
              <w:t>128.1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US"/>
              </w:rPr>
              <w:t>9.6</w:t>
            </w:r>
            <w:r w:rsidRPr="00A51520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</w:p>
        </w:tc>
      </w:tr>
      <w:tr w:rsidR="00A51520" w:rsidRPr="00A51520" w14:paraId="44F2F375" w14:textId="77777777" w:rsidTr="0060477E">
        <w:trPr>
          <w:trHeight w:val="392"/>
        </w:trPr>
        <w:tc>
          <w:tcPr>
            <w:tcW w:w="1181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6E49C140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17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E87A64C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EPS54</w:t>
            </w:r>
          </w:p>
        </w:tc>
        <w:tc>
          <w:tcPr>
            <w:tcW w:w="1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036755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130.2±15.4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A00AC8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148.4±17.4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abc</w:t>
            </w:r>
          </w:p>
        </w:tc>
        <w:tc>
          <w:tcPr>
            <w:tcW w:w="13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CA91DE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130.9±16.0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4ACB30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133.2±7.8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b-e</w:t>
            </w: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  <w:vAlign w:val="center"/>
          </w:tcPr>
          <w:p w14:paraId="6A61CC99" w14:textId="77777777" w:rsidR="008B036B" w:rsidRPr="00A51520" w:rsidRDefault="008B036B" w:rsidP="00A51520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51520">
              <w:rPr>
                <w:rFonts w:ascii="Times New Roman" w:hAnsi="Times New Roman" w:cs="Times New Roman"/>
              </w:rPr>
              <w:t>135.7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US"/>
              </w:rPr>
              <w:t>14.2</w:t>
            </w:r>
            <w:r w:rsidRPr="00A51520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</w:p>
        </w:tc>
      </w:tr>
      <w:tr w:rsidR="00A51520" w:rsidRPr="00A51520" w14:paraId="3CE30415" w14:textId="77777777" w:rsidTr="0060477E">
        <w:trPr>
          <w:trHeight w:val="392"/>
        </w:trPr>
        <w:tc>
          <w:tcPr>
            <w:tcW w:w="11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729C3B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  <w:tc>
          <w:tcPr>
            <w:tcW w:w="117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E05D46" w14:textId="77777777" w:rsidR="008B036B" w:rsidRPr="00A51520" w:rsidRDefault="008B036B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MTPNSB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67181A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130.2±23.0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1476D5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120.7±20.6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d-g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1FBDF8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125.3±7.1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C79ED8" w14:textId="77777777" w:rsidR="008B036B" w:rsidRPr="00A51520" w:rsidRDefault="008B036B" w:rsidP="00A51520">
            <w:pPr>
              <w:rPr>
                <w:rFonts w:ascii="Times New Roman" w:hAnsi="Times New Roman" w:cs="Times New Roman"/>
                <w:vertAlign w:val="superscript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127.9±10.0</w:t>
            </w:r>
            <w:r w:rsidRPr="00A51520">
              <w:rPr>
                <w:rFonts w:ascii="Times New Roman" w:hAnsi="Times New Roman" w:cs="Times New Roman"/>
                <w:vertAlign w:val="superscript"/>
                <w:lang w:val="en-SG" w:eastAsia="en-SG"/>
              </w:rPr>
              <w:t>c-f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25B6CF" w14:textId="77777777" w:rsidR="008B036B" w:rsidRPr="00A51520" w:rsidRDefault="008B036B" w:rsidP="00A51520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51520">
              <w:rPr>
                <w:rFonts w:ascii="Times New Roman" w:hAnsi="Times New Roman" w:cs="Times New Roman"/>
              </w:rPr>
              <w:t>126.0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US"/>
              </w:rPr>
              <w:t>15.2</w:t>
            </w:r>
            <w:r w:rsidRPr="00A51520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</w:p>
        </w:tc>
      </w:tr>
      <w:tr w:rsidR="00C171CE" w:rsidRPr="00A51520" w14:paraId="1A075B5F" w14:textId="77777777" w:rsidTr="0060477E">
        <w:trPr>
          <w:trHeight w:val="392"/>
        </w:trPr>
        <w:tc>
          <w:tcPr>
            <w:tcW w:w="2356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206E25" w14:textId="77777777" w:rsidR="00C171CE" w:rsidRPr="00A51520" w:rsidRDefault="00C171CE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Mean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2E7D73" w14:textId="77777777" w:rsidR="00C171CE" w:rsidRPr="00A51520" w:rsidRDefault="00C171CE" w:rsidP="00A51520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51520">
              <w:rPr>
                <w:rFonts w:ascii="Times New Roman" w:hAnsi="Times New Roman" w:cs="Times New Roman"/>
              </w:rPr>
              <w:t>122.4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US"/>
              </w:rPr>
              <w:t>13.0</w:t>
            </w:r>
            <w:r w:rsidR="00537D25" w:rsidRPr="00A51520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8F6FEF" w14:textId="77777777" w:rsidR="00C171CE" w:rsidRPr="00A51520" w:rsidRDefault="00C171CE" w:rsidP="00A51520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51520">
              <w:rPr>
                <w:rFonts w:ascii="Times New Roman" w:hAnsi="Times New Roman" w:cs="Times New Roman"/>
              </w:rPr>
              <w:t>129.1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US"/>
              </w:rPr>
              <w:t>17.6</w:t>
            </w:r>
            <w:r w:rsidR="00537D25" w:rsidRPr="00A51520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C5DE6B" w14:textId="77777777" w:rsidR="00C171CE" w:rsidRPr="00A51520" w:rsidRDefault="00C171CE" w:rsidP="00A51520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51520">
              <w:rPr>
                <w:rFonts w:ascii="Times New Roman" w:hAnsi="Times New Roman" w:cs="Times New Roman"/>
              </w:rPr>
              <w:t>130.0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US"/>
              </w:rPr>
              <w:t>11.1</w:t>
            </w:r>
            <w:r w:rsidR="00537D25" w:rsidRPr="00A51520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F28A5B" w14:textId="77777777" w:rsidR="00C171CE" w:rsidRPr="00A51520" w:rsidRDefault="00C171CE" w:rsidP="00A51520">
            <w:pPr>
              <w:pStyle w:val="bng"/>
              <w:framePr w:hSpace="0" w:wrap="auto" w:vAnchor="margin" w:hAnchor="text" w:yAlign="inline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51520">
              <w:rPr>
                <w:rFonts w:ascii="Times New Roman" w:hAnsi="Times New Roman" w:cs="Times New Roman"/>
              </w:rPr>
              <w:t>136.8</w:t>
            </w:r>
            <w:r w:rsidRPr="00A51520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Pr="00A51520">
              <w:rPr>
                <w:rFonts w:ascii="Times New Roman" w:hAnsi="Times New Roman" w:cs="Times New Roman"/>
                <w:color w:val="000000" w:themeColor="text1"/>
                <w:lang w:val="en-US"/>
              </w:rPr>
              <w:t>12.6</w:t>
            </w:r>
            <w:r w:rsidR="00537D25" w:rsidRPr="00A51520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EB2BCF2" w14:textId="77777777" w:rsidR="00C171CE" w:rsidRPr="00A51520" w:rsidRDefault="00C171CE" w:rsidP="00A51520">
            <w:pPr>
              <w:rPr>
                <w:rFonts w:ascii="Times New Roman" w:hAnsi="Times New Roman" w:cs="Times New Roman"/>
                <w:lang w:val="en-SG" w:eastAsia="en-SG"/>
              </w:rPr>
            </w:pPr>
          </w:p>
        </w:tc>
      </w:tr>
      <w:tr w:rsidR="00D42440" w:rsidRPr="00A51520" w14:paraId="5FC7ED70" w14:textId="77777777" w:rsidTr="0060477E">
        <w:trPr>
          <w:trHeight w:val="392"/>
        </w:trPr>
        <w:tc>
          <w:tcPr>
            <w:tcW w:w="765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48FB9E" w14:textId="77777777" w:rsidR="00D42440" w:rsidRPr="00A51520" w:rsidRDefault="00D42440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F (A)</w:t>
            </w: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5E9A767" w14:textId="77777777" w:rsidR="00D42440" w:rsidRPr="00A51520" w:rsidRDefault="00D42440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D42440" w:rsidRPr="00A51520" w14:paraId="2A2E0E70" w14:textId="77777777" w:rsidTr="0060477E">
        <w:trPr>
          <w:trHeight w:val="392"/>
        </w:trPr>
        <w:tc>
          <w:tcPr>
            <w:tcW w:w="765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ECC56C" w14:textId="77777777" w:rsidR="00D42440" w:rsidRPr="00A51520" w:rsidRDefault="00D42440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F (B)</w:t>
            </w: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D5E6AA4" w14:textId="77777777" w:rsidR="00D42440" w:rsidRPr="00A51520" w:rsidRDefault="00D42440" w:rsidP="00D42440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A51520" w14:paraId="28FF9E87" w14:textId="77777777" w:rsidTr="0060477E">
        <w:trPr>
          <w:trHeight w:val="392"/>
        </w:trPr>
        <w:tc>
          <w:tcPr>
            <w:tcW w:w="7655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ECB814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F (A</w:t>
            </w: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x 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B)</w:t>
            </w:r>
          </w:p>
        </w:tc>
        <w:tc>
          <w:tcPr>
            <w:tcW w:w="137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5EA57D" w14:textId="77777777" w:rsidR="0060477E" w:rsidRPr="00A51520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*</w:t>
            </w:r>
          </w:p>
        </w:tc>
      </w:tr>
      <w:tr w:rsidR="0060477E" w:rsidRPr="00A51520" w14:paraId="05A8C697" w14:textId="77777777" w:rsidTr="0060477E">
        <w:trPr>
          <w:trHeight w:val="392"/>
        </w:trPr>
        <w:tc>
          <w:tcPr>
            <w:tcW w:w="7655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716D18" w14:textId="77777777" w:rsidR="0060477E" w:rsidRPr="002B4A24" w:rsidRDefault="0060477E" w:rsidP="0060477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>CV</w:t>
            </w:r>
            <w:r w:rsidRPr="002B4A24">
              <w:rPr>
                <w:rFonts w:ascii="Times New Roman" w:hAnsi="Times New Roman" w:cs="Times New Roman"/>
                <w:sz w:val="22"/>
                <w:szCs w:val="22"/>
                <w:lang w:val="en-SG" w:eastAsia="en-SG"/>
              </w:rPr>
              <w:t xml:space="preserve"> (%)</w:t>
            </w:r>
          </w:p>
        </w:tc>
        <w:tc>
          <w:tcPr>
            <w:tcW w:w="1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731992" w14:textId="77777777" w:rsidR="0060477E" w:rsidRPr="00A51520" w:rsidRDefault="0060477E" w:rsidP="0060477E">
            <w:pPr>
              <w:jc w:val="center"/>
              <w:rPr>
                <w:rFonts w:ascii="Times New Roman" w:hAnsi="Times New Roman" w:cs="Times New Roman"/>
                <w:lang w:val="en-SG" w:eastAsia="en-SG"/>
              </w:rPr>
            </w:pPr>
            <w:r w:rsidRPr="00A51520">
              <w:rPr>
                <w:rFonts w:ascii="Times New Roman" w:hAnsi="Times New Roman" w:cs="Times New Roman"/>
                <w:lang w:val="en-SG" w:eastAsia="en-SG"/>
              </w:rPr>
              <w:t>11.4</w:t>
            </w:r>
          </w:p>
        </w:tc>
      </w:tr>
    </w:tbl>
    <w:p w14:paraId="36D74C73" w14:textId="51C30487" w:rsidR="00280827" w:rsidRDefault="008B036B" w:rsidP="008B036B">
      <w:pPr>
        <w:spacing w:before="120" w:line="480" w:lineRule="auto"/>
        <w:jc w:val="both"/>
        <w:rPr>
          <w:rFonts w:ascii="Times New Roman" w:hAnsi="Times New Roman" w:cs="Times New Roman"/>
          <w:i/>
          <w:noProof/>
          <w:lang w:eastAsia="en-SG"/>
        </w:rPr>
      </w:pPr>
      <w:r w:rsidRPr="00CD031C">
        <w:rPr>
          <w:rFonts w:ascii="Times New Roman" w:hAnsi="Times New Roman" w:cs="Times New Roman"/>
          <w:i/>
          <w:noProof/>
          <w:lang w:eastAsia="en-SG"/>
        </w:rPr>
        <w:t xml:space="preserve">Note: </w:t>
      </w:r>
      <w:r w:rsidRPr="00CD031C">
        <w:rPr>
          <w:rFonts w:ascii="Times New Roman" w:hAnsi="Times New Roman" w:cs="Times New Roman"/>
          <w:i/>
          <w:iCs/>
        </w:rPr>
        <w:t xml:space="preserve">NAPNSB: No application of </w:t>
      </w:r>
      <w:r w:rsidRPr="00CD031C">
        <w:rPr>
          <w:rFonts w:ascii="Times New Roman" w:hAnsi="Times New Roman" w:cs="Times New Roman"/>
          <w:i/>
          <w:color w:val="000000" w:themeColor="text1"/>
        </w:rPr>
        <w:t>purple non-sulfur bacteria</w:t>
      </w:r>
      <w:r w:rsidRPr="00CD031C">
        <w:rPr>
          <w:rFonts w:ascii="Times New Roman" w:hAnsi="Times New Roman" w:cs="Times New Roman"/>
          <w:color w:val="000000" w:themeColor="text1"/>
        </w:rPr>
        <w:t>,</w:t>
      </w:r>
      <w:r w:rsidRPr="00CD031C">
        <w:rPr>
          <w:rFonts w:ascii="Times New Roman" w:hAnsi="Times New Roman" w:cs="Times New Roman"/>
          <w:i/>
          <w:iCs/>
        </w:rPr>
        <w:t xml:space="preserve"> EPS18: application of EPS18 strain; EPS37: application of EPS37 strain; EPS54: application of EPS54 strain; MTPNSB: application of the mixture of strains EPS18, EPS37 and</w:t>
      </w:r>
      <w:r w:rsidRPr="00CD031C">
        <w:rPr>
          <w:rFonts w:ascii="Times New Roman" w:hAnsi="Times New Roman" w:cs="Times New Roman"/>
          <w:iCs/>
        </w:rPr>
        <w:t xml:space="preserve"> </w:t>
      </w:r>
      <w:r w:rsidRPr="00CD031C">
        <w:rPr>
          <w:rFonts w:ascii="Times New Roman" w:hAnsi="Times New Roman" w:cs="Times New Roman"/>
          <w:i/>
          <w:iCs/>
        </w:rPr>
        <w:t xml:space="preserve">EPS54. </w:t>
      </w:r>
      <w:r w:rsidRPr="00CD031C">
        <w:rPr>
          <w:rFonts w:ascii="Times New Roman" w:hAnsi="Times New Roman" w:cs="Times New Roman"/>
          <w:i/>
          <w:noProof/>
          <w:lang w:eastAsia="en-SG"/>
        </w:rPr>
        <w:t>The identical lowercase letters indicate insignificant differences between numbers in the same pool, while the identical uppercase letters indicate insignificant differences between numbers in the same column or row (P &lt; 0.05).</w:t>
      </w:r>
    </w:p>
    <w:p w14:paraId="419180A4" w14:textId="77777777" w:rsidR="00280827" w:rsidRDefault="00280827">
      <w:pPr>
        <w:rPr>
          <w:rFonts w:ascii="Times New Roman" w:hAnsi="Times New Roman" w:cs="Times New Roman"/>
          <w:i/>
          <w:noProof/>
          <w:lang w:eastAsia="en-SG"/>
        </w:rPr>
      </w:pPr>
      <w:r>
        <w:rPr>
          <w:rFonts w:ascii="Times New Roman" w:hAnsi="Times New Roman" w:cs="Times New Roman"/>
          <w:i/>
          <w:noProof/>
          <w:lang w:eastAsia="en-SG"/>
        </w:rPr>
        <w:br w:type="page"/>
      </w:r>
    </w:p>
    <w:p w14:paraId="6421F13A" w14:textId="3287EFFE" w:rsidR="00280827" w:rsidRDefault="004D6D20" w:rsidP="00280827">
      <w:pPr>
        <w:spacing w:before="120" w:line="288" w:lineRule="auto"/>
        <w:jc w:val="both"/>
        <w:rPr>
          <w:rFonts w:ascii="Times New Roman" w:hAnsi="Times New Roman" w:cs="Times New Roman"/>
          <w:bCs/>
          <w:sz w:val="24"/>
          <w:szCs w:val="24"/>
          <w:lang w:eastAsia="vi-VN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vi-VN"/>
        </w:rPr>
        <w:lastRenderedPageBreak/>
        <w:drawing>
          <wp:inline distT="0" distB="0" distL="0" distR="0" wp14:anchorId="240EB074" wp14:editId="08653104">
            <wp:extent cx="5732145" cy="5027295"/>
            <wp:effectExtent l="0" t="0" r="1905" b="1905"/>
            <wp:docPr id="1642261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61987" name="Picture 16422619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1A03" w14:textId="2499EF29" w:rsidR="004D6D20" w:rsidRDefault="00280827" w:rsidP="00280827">
      <w:pPr>
        <w:spacing w:before="120" w:line="288" w:lineRule="auto"/>
        <w:jc w:val="both"/>
        <w:rPr>
          <w:rFonts w:ascii="Times New Roman" w:hAnsi="Times New Roman" w:cs="Times New Roman"/>
          <w:bCs/>
          <w:sz w:val="24"/>
          <w:szCs w:val="24"/>
          <w:lang w:eastAsia="vi-VN"/>
        </w:rPr>
      </w:pPr>
      <w:r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Supplementary Figure 1 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>Research procedure.</w:t>
      </w:r>
    </w:p>
    <w:p w14:paraId="37A177D5" w14:textId="77777777" w:rsidR="004D6D20" w:rsidRDefault="004D6D20">
      <w:pPr>
        <w:rPr>
          <w:rFonts w:ascii="Times New Roman" w:hAnsi="Times New Roman" w:cs="Times New Roman"/>
          <w:bCs/>
          <w:sz w:val="24"/>
          <w:szCs w:val="24"/>
          <w:lang w:eastAsia="vi-VN"/>
        </w:rPr>
      </w:pPr>
      <w:r>
        <w:rPr>
          <w:rFonts w:ascii="Times New Roman" w:hAnsi="Times New Roman" w:cs="Times New Roman"/>
          <w:bCs/>
          <w:sz w:val="24"/>
          <w:szCs w:val="24"/>
          <w:lang w:eastAsia="vi-VN"/>
        </w:rPr>
        <w:br w:type="page"/>
      </w:r>
    </w:p>
    <w:p w14:paraId="2EA50DCC" w14:textId="77777777" w:rsidR="004D6D20" w:rsidRDefault="004D6D20" w:rsidP="004D6D20">
      <w:pPr>
        <w:spacing w:before="120" w:line="288" w:lineRule="auto"/>
        <w:jc w:val="center"/>
        <w:rPr>
          <w:rFonts w:ascii="Times New Roman" w:hAnsi="Times New Roman" w:cs="Times New Roman"/>
          <w:b/>
          <w:sz w:val="24"/>
          <w:szCs w:val="24"/>
          <w:lang w:eastAsia="vi-V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vi-VN"/>
        </w:rPr>
        <w:lastRenderedPageBreak/>
        <w:drawing>
          <wp:inline distT="0" distB="0" distL="0" distR="0" wp14:anchorId="0C6F23D2" wp14:editId="454161ED">
            <wp:extent cx="5256000" cy="8429889"/>
            <wp:effectExtent l="0" t="0" r="1905" b="9525"/>
            <wp:docPr id="934791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91846" name="Picture 9347918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842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A738" w14:textId="09F62990" w:rsidR="00D86DD1" w:rsidRDefault="004D6D20" w:rsidP="004D6D20">
      <w:pPr>
        <w:spacing w:before="120" w:line="288" w:lineRule="auto"/>
        <w:jc w:val="both"/>
      </w:pPr>
      <w:r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  <w:lang w:eastAsia="vi-VN"/>
        </w:rPr>
        <w:t>2</w:t>
      </w:r>
      <w:r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>Diagram of e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 xml:space="preserve">xperimental 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>design</w:t>
      </w:r>
      <w:r>
        <w:rPr>
          <w:rFonts w:ascii="Times New Roman" w:hAnsi="Times New Roman" w:cs="Times New Roman"/>
          <w:bCs/>
          <w:sz w:val="24"/>
          <w:szCs w:val="24"/>
          <w:lang w:eastAsia="vi-VN"/>
        </w:rPr>
        <w:t>.</w:t>
      </w:r>
    </w:p>
    <w:sectPr w:rsidR="00D86DD1" w:rsidSect="00832DB4">
      <w:pgSz w:w="11907" w:h="16840" w:code="9"/>
      <w:pgMar w:top="1440" w:right="1080" w:bottom="1440" w:left="1800" w:header="1138" w:footer="1138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5B3"/>
    <w:rsid w:val="000C55B5"/>
    <w:rsid w:val="000D599D"/>
    <w:rsid w:val="001F6CD9"/>
    <w:rsid w:val="0026288E"/>
    <w:rsid w:val="002750CD"/>
    <w:rsid w:val="00280827"/>
    <w:rsid w:val="002B4A24"/>
    <w:rsid w:val="00397256"/>
    <w:rsid w:val="003B2BB4"/>
    <w:rsid w:val="003B55B3"/>
    <w:rsid w:val="003C1A68"/>
    <w:rsid w:val="004D6D20"/>
    <w:rsid w:val="005035D4"/>
    <w:rsid w:val="00521099"/>
    <w:rsid w:val="005352F5"/>
    <w:rsid w:val="00537C21"/>
    <w:rsid w:val="00537D25"/>
    <w:rsid w:val="00563C21"/>
    <w:rsid w:val="0060477E"/>
    <w:rsid w:val="00626C54"/>
    <w:rsid w:val="0069353B"/>
    <w:rsid w:val="006A2FC7"/>
    <w:rsid w:val="006C7A69"/>
    <w:rsid w:val="007C23C3"/>
    <w:rsid w:val="007F3A5B"/>
    <w:rsid w:val="00832DB4"/>
    <w:rsid w:val="008A1339"/>
    <w:rsid w:val="008B036B"/>
    <w:rsid w:val="008D4622"/>
    <w:rsid w:val="00A422E3"/>
    <w:rsid w:val="00A51520"/>
    <w:rsid w:val="00A6301C"/>
    <w:rsid w:val="00A636BD"/>
    <w:rsid w:val="00AB5588"/>
    <w:rsid w:val="00AC4F4B"/>
    <w:rsid w:val="00B42E67"/>
    <w:rsid w:val="00C171CE"/>
    <w:rsid w:val="00CD031C"/>
    <w:rsid w:val="00D15940"/>
    <w:rsid w:val="00D42440"/>
    <w:rsid w:val="00D6738B"/>
    <w:rsid w:val="00D86DD1"/>
    <w:rsid w:val="00DB5524"/>
    <w:rsid w:val="00DE04A6"/>
    <w:rsid w:val="00EE78AE"/>
    <w:rsid w:val="00F9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C6CE3"/>
  <w15:chartTrackingRefBased/>
  <w15:docId w15:val="{B3E2F39E-DC86-4C60-B0E9-0FFC0A01F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DD1"/>
  </w:style>
  <w:style w:type="paragraph" w:styleId="Heading1">
    <w:name w:val="heading 1"/>
    <w:aliases w:val="Article title"/>
    <w:basedOn w:val="Normal"/>
    <w:next w:val="Normal"/>
    <w:link w:val="Heading1Char"/>
    <w:uiPriority w:val="9"/>
    <w:qFormat/>
    <w:rsid w:val="00D86DD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aliases w:val="Section heading"/>
    <w:basedOn w:val="Normal"/>
    <w:next w:val="Normal"/>
    <w:link w:val="Heading2Char"/>
    <w:uiPriority w:val="9"/>
    <w:unhideWhenUsed/>
    <w:qFormat/>
    <w:rsid w:val="00D86DD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aliases w:val="Subheading"/>
    <w:basedOn w:val="Normal"/>
    <w:next w:val="Normal"/>
    <w:link w:val="Heading3Char"/>
    <w:uiPriority w:val="9"/>
    <w:unhideWhenUsed/>
    <w:qFormat/>
    <w:rsid w:val="00D86DD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6D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6DD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6DD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6DD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DD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DD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s">
    <w:name w:val="References"/>
    <w:basedOn w:val="NoSpacing"/>
    <w:autoRedefine/>
    <w:rsid w:val="00EE78AE"/>
    <w:pPr>
      <w:spacing w:before="100" w:beforeAutospacing="1" w:after="100" w:afterAutospacing="1"/>
      <w:ind w:left="720" w:hanging="720"/>
      <w:jc w:val="both"/>
    </w:pPr>
    <w:rPr>
      <w:rFonts w:cs="Times New Roman"/>
      <w:shd w:val="clear" w:color="auto" w:fill="FFFFFF" w:themeFill="background1"/>
    </w:rPr>
  </w:style>
  <w:style w:type="paragraph" w:styleId="NoSpacing">
    <w:name w:val="No Spacing"/>
    <w:uiPriority w:val="1"/>
    <w:qFormat/>
    <w:rsid w:val="00D86DD1"/>
    <w:pPr>
      <w:spacing w:after="0" w:line="240" w:lineRule="auto"/>
    </w:pPr>
  </w:style>
  <w:style w:type="paragraph" w:customStyle="1" w:styleId="Affiliation">
    <w:name w:val="Affiliation"/>
    <w:basedOn w:val="Normal"/>
    <w:rsid w:val="00EE78AE"/>
    <w:pPr>
      <w:spacing w:before="240" w:line="360" w:lineRule="auto"/>
    </w:pPr>
    <w:rPr>
      <w:i/>
      <w:lang w:eastAsia="en-GB"/>
    </w:rPr>
  </w:style>
  <w:style w:type="paragraph" w:customStyle="1" w:styleId="Paragraph">
    <w:name w:val="Paragraph"/>
    <w:basedOn w:val="Normal"/>
    <w:next w:val="Normal"/>
    <w:rsid w:val="00EE78AE"/>
    <w:pPr>
      <w:widowControl w:val="0"/>
      <w:spacing w:before="240" w:line="480" w:lineRule="auto"/>
    </w:pPr>
    <w:rPr>
      <w:lang w:eastAsia="en-GB"/>
    </w:rPr>
  </w:style>
  <w:style w:type="character" w:customStyle="1" w:styleId="Heading1Char">
    <w:name w:val="Heading 1 Char"/>
    <w:aliases w:val="Article title Char"/>
    <w:basedOn w:val="DefaultParagraphFont"/>
    <w:link w:val="Heading1"/>
    <w:uiPriority w:val="9"/>
    <w:rsid w:val="00D86D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aliases w:val="Section heading Char"/>
    <w:basedOn w:val="DefaultParagraphFont"/>
    <w:link w:val="Heading2"/>
    <w:uiPriority w:val="9"/>
    <w:rsid w:val="00D86DD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aliases w:val="Subheading Char"/>
    <w:basedOn w:val="DefaultParagraphFont"/>
    <w:link w:val="Heading3"/>
    <w:uiPriority w:val="9"/>
    <w:rsid w:val="00D86DD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86DD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ListParagraph">
    <w:name w:val="List Paragraph"/>
    <w:basedOn w:val="Normal"/>
    <w:uiPriority w:val="34"/>
    <w:qFormat/>
    <w:rsid w:val="00EE78A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86DD1"/>
    <w:pPr>
      <w:outlineLvl w:val="9"/>
    </w:pPr>
  </w:style>
  <w:style w:type="character" w:styleId="LineNumber">
    <w:name w:val="line number"/>
    <w:basedOn w:val="DefaultParagraphFont"/>
    <w:uiPriority w:val="99"/>
    <w:semiHidden/>
    <w:unhideWhenUsed/>
    <w:rsid w:val="00832DB4"/>
  </w:style>
  <w:style w:type="paragraph" w:customStyle="1" w:styleId="bng">
    <w:name w:val="bảng"/>
    <w:basedOn w:val="Normal"/>
    <w:link w:val="bngChar"/>
    <w:rsid w:val="00C171CE"/>
    <w:pPr>
      <w:framePr w:hSpace="180" w:wrap="around" w:vAnchor="text" w:hAnchor="margin" w:y="237"/>
      <w:spacing w:line="288" w:lineRule="auto"/>
      <w:jc w:val="right"/>
    </w:pPr>
    <w:rPr>
      <w:rFonts w:eastAsiaTheme="minorHAnsi"/>
      <w:lang w:val="vi-VN"/>
    </w:rPr>
  </w:style>
  <w:style w:type="character" w:customStyle="1" w:styleId="bngChar">
    <w:name w:val="bảng Char"/>
    <w:basedOn w:val="DefaultParagraphFont"/>
    <w:link w:val="bng"/>
    <w:rsid w:val="00C171CE"/>
    <w:rPr>
      <w:rFonts w:ascii="Times New Roman" w:hAnsi="Times New Roman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6DD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6DD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6DD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6DD1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DD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6DD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D86DD1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6DD1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DD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86DD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D86DD1"/>
    <w:rPr>
      <w:b/>
      <w:bCs/>
    </w:rPr>
  </w:style>
  <w:style w:type="character" w:styleId="Emphasis">
    <w:name w:val="Emphasis"/>
    <w:basedOn w:val="DefaultParagraphFont"/>
    <w:uiPriority w:val="20"/>
    <w:qFormat/>
    <w:rsid w:val="00D86DD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D86DD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6DD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DD1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6DD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D86DD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86DD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86DD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86DD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6DD1"/>
    <w:rPr>
      <w:b/>
      <w:bCs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4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NGUYEN THI PHUONG ANH</cp:lastModifiedBy>
  <cp:revision>4</cp:revision>
  <dcterms:created xsi:type="dcterms:W3CDTF">2023-08-06T08:05:00Z</dcterms:created>
  <dcterms:modified xsi:type="dcterms:W3CDTF">2023-08-06T11:18:00Z</dcterms:modified>
</cp:coreProperties>
</file>