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2796" w14:textId="77777777" w:rsidR="001D1A6C" w:rsidRPr="00023D97" w:rsidRDefault="001D1A6C" w:rsidP="001D1A6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3D97">
        <w:rPr>
          <w:rFonts w:ascii="Times New Roman" w:hAnsi="Times New Roman" w:cs="Times New Roman"/>
          <w:b/>
          <w:i/>
          <w:sz w:val="24"/>
          <w:szCs w:val="24"/>
        </w:rPr>
        <w:t>In silico</w:t>
      </w:r>
      <w:r w:rsidRPr="00023D97">
        <w:rPr>
          <w:rFonts w:ascii="Times New Roman" w:hAnsi="Times New Roman" w:cs="Times New Roman"/>
          <w:b/>
          <w:sz w:val="24"/>
          <w:szCs w:val="24"/>
        </w:rPr>
        <w:t xml:space="preserve"> prediction of candidate gene </w:t>
      </w:r>
      <w:r w:rsidRPr="00593450">
        <w:rPr>
          <w:rFonts w:ascii="Times New Roman" w:hAnsi="Times New Roman" w:cs="Times New Roman"/>
          <w:b/>
          <w:sz w:val="24"/>
          <w:szCs w:val="24"/>
        </w:rPr>
        <w:t>targets for the management of African cassava whitefly (</w:t>
      </w:r>
      <w:proofErr w:type="spellStart"/>
      <w:r w:rsidRPr="00593450">
        <w:rPr>
          <w:rFonts w:ascii="Times New Roman" w:hAnsi="Times New Roman" w:cs="Times New Roman"/>
          <w:b/>
          <w:i/>
          <w:iCs/>
          <w:sz w:val="24"/>
          <w:szCs w:val="24"/>
        </w:rPr>
        <w:t>Bemisia</w:t>
      </w:r>
      <w:proofErr w:type="spellEnd"/>
      <w:r w:rsidRPr="005934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93450">
        <w:rPr>
          <w:rFonts w:ascii="Times New Roman" w:hAnsi="Times New Roman" w:cs="Times New Roman"/>
          <w:b/>
          <w:i/>
          <w:iCs/>
          <w:sz w:val="24"/>
          <w:szCs w:val="24"/>
        </w:rPr>
        <w:t>tabaci</w:t>
      </w:r>
      <w:proofErr w:type="spellEnd"/>
      <w:r w:rsidRPr="005934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593450">
        <w:rPr>
          <w:rFonts w:ascii="Times New Roman" w:hAnsi="Times New Roman" w:cs="Times New Roman"/>
          <w:b/>
          <w:sz w:val="24"/>
          <w:szCs w:val="24"/>
        </w:rPr>
        <w:t>SSA1-SG1</w:t>
      </w:r>
      <w:r w:rsidRPr="00DE5907">
        <w:rPr>
          <w:rFonts w:ascii="Times New Roman" w:hAnsi="Times New Roman" w:cs="Times New Roman"/>
          <w:b/>
          <w:sz w:val="24"/>
          <w:szCs w:val="24"/>
        </w:rPr>
        <w:t>-</w:t>
      </w:r>
      <w:r w:rsidRPr="00593450">
        <w:rPr>
          <w:rFonts w:ascii="Times New Roman" w:hAnsi="Times New Roman" w:cs="Times New Roman"/>
          <w:b/>
          <w:sz w:val="24"/>
          <w:szCs w:val="24"/>
        </w:rPr>
        <w:t xml:space="preserve">UG), </w:t>
      </w:r>
      <w:r w:rsidRPr="005347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key </w:t>
      </w:r>
      <w:r w:rsidRPr="005347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vector of Cassava brown streak disease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causative viruses</w:t>
      </w:r>
    </w:p>
    <w:p w14:paraId="527C8819" w14:textId="77777777" w:rsidR="001D1A6C" w:rsidRPr="00023D97" w:rsidRDefault="001D1A6C" w:rsidP="001D1A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3D97">
        <w:rPr>
          <w:rFonts w:ascii="Times New Roman" w:hAnsi="Times New Roman" w:cs="Times New Roman"/>
          <w:sz w:val="24"/>
          <w:szCs w:val="24"/>
        </w:rPr>
        <w:t>Tadeo Kaweesi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5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23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John Colvin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3D97">
        <w:rPr>
          <w:rFonts w:ascii="Times New Roman" w:hAnsi="Times New Roman" w:cs="Times New Roman"/>
          <w:sz w:val="24"/>
          <w:szCs w:val="24"/>
        </w:rPr>
        <w:t>, Lahcen Campbell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3D97">
        <w:rPr>
          <w:rFonts w:ascii="Times New Roman" w:hAnsi="Times New Roman" w:cs="Times New Roman"/>
          <w:sz w:val="24"/>
          <w:szCs w:val="24"/>
        </w:rPr>
        <w:t>, Paul Visendi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23D97">
        <w:rPr>
          <w:rFonts w:ascii="Times New Roman" w:hAnsi="Times New Roman" w:cs="Times New Roman"/>
          <w:sz w:val="24"/>
          <w:szCs w:val="24"/>
        </w:rPr>
        <w:t>, Gareth Maslen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Titus Alicai</w:t>
      </w:r>
      <w:r w:rsidRPr="00E67C0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97">
        <w:rPr>
          <w:rFonts w:ascii="Times New Roman" w:hAnsi="Times New Roman" w:cs="Times New Roman"/>
          <w:sz w:val="24"/>
          <w:szCs w:val="24"/>
        </w:rPr>
        <w:t>and Susan E Seal</w:t>
      </w:r>
      <w:r w:rsidRPr="00023D9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2BB0B55" w14:textId="14B8F3A0" w:rsidR="00AE6FD6" w:rsidRDefault="00AE6FD6" w:rsidP="00D41215">
      <w:pPr>
        <w:spacing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0A60AA2" w14:textId="77777777" w:rsidR="00D41215" w:rsidRDefault="00D41215" w:rsidP="007F2529">
      <w:pPr>
        <w:spacing w:after="160" w:line="36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</w:p>
    <w:p w14:paraId="6B418941" w14:textId="66EBD70D" w:rsidR="007F2529" w:rsidRPr="00991015" w:rsidRDefault="007F2529" w:rsidP="007F2529">
      <w:pPr>
        <w:spacing w:after="160" w:line="36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991015">
        <w:rPr>
          <w:noProof/>
          <w:lang w:val="en-US"/>
        </w:rPr>
        <w:drawing>
          <wp:inline distT="0" distB="0" distL="0" distR="0" wp14:anchorId="720D002C" wp14:editId="77CC7CFC">
            <wp:extent cx="6325341" cy="3932808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71" cy="39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7AF3" w14:textId="61378152" w:rsidR="007F2529" w:rsidRDefault="00AA3B18" w:rsidP="007F252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</w:pPr>
      <w:bookmarkStart w:id="0" w:name="_Toc14625350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Figure S1</w:t>
      </w:r>
      <w:r w:rsidR="007F2529" w:rsidRPr="0099101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: Robustness of the metabolic network “SSA1-SG1_</w:t>
      </w:r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Portiera</w:t>
      </w:r>
      <w:r w:rsidR="007F2529" w:rsidRPr="0099101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” iKT420 showing the effect of single reaction deletion on the growth rate of </w:t>
      </w:r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tabaci</w:t>
      </w:r>
      <w:proofErr w:type="spellEnd"/>
      <w:r w:rsidR="007F2529" w:rsidRPr="0099101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 SSA1-SG1 and </w:t>
      </w:r>
      <w:proofErr w:type="spellStart"/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Portiera</w:t>
      </w:r>
      <w:proofErr w:type="spellEnd"/>
      <w:r w:rsidR="007F2529" w:rsidRPr="0099101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 mutant relative to the wild-type, simulated using flux balance analysis. A total of 270 reaction deletions affected growth, therefore, were deemed indispensable/essential for the growth and survival of cassava </w:t>
      </w:r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="007F2529" w:rsidRPr="009910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tabaci</w:t>
      </w:r>
      <w:proofErr w:type="spellEnd"/>
      <w:r w:rsidR="007F2529" w:rsidRPr="0099101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 SSA1-SG1</w:t>
      </w:r>
      <w:bookmarkEnd w:id="0"/>
    </w:p>
    <w:p w14:paraId="6A4BAD44" w14:textId="77777777" w:rsidR="00F765CE" w:rsidRDefault="00F765CE" w:rsidP="007F252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</w:pPr>
    </w:p>
    <w:p w14:paraId="7443099A" w14:textId="77777777" w:rsidR="00F765CE" w:rsidRDefault="00F765CE" w:rsidP="007F252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</w:pPr>
    </w:p>
    <w:p w14:paraId="2EB55289" w14:textId="77777777" w:rsidR="00C56A24" w:rsidRDefault="00C56A24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bookmarkStart w:id="1" w:name="_Toc14625098"/>
    </w:p>
    <w:p w14:paraId="7AE57132" w14:textId="059D4E6C" w:rsidR="00D752F2" w:rsidRPr="00334281" w:rsidRDefault="00D752F2" w:rsidP="00D752F2">
      <w:pPr>
        <w:pStyle w:val="Caption"/>
        <w:rPr>
          <w:rStyle w:val="Emphasis"/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</w:pPr>
      <w:bookmarkStart w:id="2" w:name="_Toc14625113"/>
      <w:bookmarkStart w:id="3" w:name="_Toc14625114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S1</w:t>
      </w:r>
      <w:r w:rsidRPr="00334281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:</w:t>
      </w:r>
      <w:r w:rsidRPr="00334281">
        <w:rPr>
          <w:rStyle w:val="Emphasis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334281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Comparison of genomic features of </w:t>
      </w:r>
      <w:r w:rsidRPr="00245C40">
        <w:rPr>
          <w:rStyle w:val="Emphasis"/>
          <w:rFonts w:ascii="Times New Roman" w:hAnsi="Times New Roman" w:cs="Times New Roman"/>
          <w:b/>
          <w:bCs/>
          <w:i/>
          <w:noProof/>
          <w:color w:val="auto"/>
          <w:sz w:val="24"/>
          <w:szCs w:val="24"/>
          <w:shd w:val="clear" w:color="auto" w:fill="FFFFFF"/>
        </w:rPr>
        <w:t>Portiera</w:t>
      </w:r>
      <w:r w:rsidRPr="00334281">
        <w:rPr>
          <w:rStyle w:val="Emphasis"/>
          <w:rFonts w:ascii="Times New Roman" w:hAnsi="Times New Roman" w:cs="Times New Roman"/>
          <w:b/>
          <w:bCs/>
          <w:noProof/>
          <w:color w:val="auto"/>
          <w:sz w:val="24"/>
          <w:szCs w:val="24"/>
          <w:shd w:val="clear" w:color="auto" w:fill="FFFFFF"/>
        </w:rPr>
        <w:t xml:space="preserve"> </w:t>
      </w:r>
      <w:r w:rsidRPr="00334281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genome from MEAM1, </w:t>
      </w:r>
      <w:r w:rsidRPr="00334281">
        <w:rPr>
          <w:rStyle w:val="Emphasis"/>
          <w:rFonts w:ascii="Times New Roman" w:hAnsi="Times New Roman" w:cs="Times New Roman"/>
          <w:b/>
          <w:bCs/>
          <w:noProof/>
          <w:color w:val="auto"/>
          <w:sz w:val="24"/>
          <w:szCs w:val="24"/>
          <w:shd w:val="clear" w:color="auto" w:fill="FFFFFF"/>
        </w:rPr>
        <w:t xml:space="preserve">MED and </w:t>
      </w:r>
      <w:r w:rsidRPr="00334281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SSA1-SG1</w:t>
      </w:r>
      <w:bookmarkEnd w:id="2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1530"/>
        <w:gridCol w:w="1519"/>
        <w:gridCol w:w="1517"/>
      </w:tblGrid>
      <w:tr w:rsidR="00D752F2" w:rsidRPr="000319CE" w14:paraId="21855E19" w14:textId="77777777" w:rsidTr="00526903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F3487D8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4C4CE6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MEAM1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2EEED1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MED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A8CAAE9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SSA1-SG1</w:t>
            </w:r>
          </w:p>
        </w:tc>
      </w:tr>
      <w:tr w:rsidR="00D752F2" w:rsidRPr="000319CE" w14:paraId="69B5A73A" w14:textId="77777777" w:rsidTr="00526903">
        <w:tc>
          <w:tcPr>
            <w:tcW w:w="4673" w:type="dxa"/>
            <w:tcBorders>
              <w:top w:val="single" w:sz="4" w:space="0" w:color="auto"/>
            </w:tcBorders>
          </w:tcPr>
          <w:p w14:paraId="1477BA6E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Size (bp)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37BD2A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352068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560DEBC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357461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04D8A0A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347165</w:t>
            </w:r>
          </w:p>
        </w:tc>
      </w:tr>
      <w:tr w:rsidR="00D752F2" w:rsidRPr="000319CE" w14:paraId="563398C1" w14:textId="77777777" w:rsidTr="00526903">
        <w:tc>
          <w:tcPr>
            <w:tcW w:w="4673" w:type="dxa"/>
          </w:tcPr>
          <w:p w14:paraId="78DD572D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GC content (%)</w:t>
            </w:r>
          </w:p>
        </w:tc>
        <w:tc>
          <w:tcPr>
            <w:tcW w:w="1559" w:type="dxa"/>
          </w:tcPr>
          <w:p w14:paraId="5E6643E5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26.2</w:t>
            </w:r>
          </w:p>
        </w:tc>
        <w:tc>
          <w:tcPr>
            <w:tcW w:w="1560" w:type="dxa"/>
          </w:tcPr>
          <w:p w14:paraId="14478D46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26.1</w:t>
            </w:r>
          </w:p>
        </w:tc>
        <w:tc>
          <w:tcPr>
            <w:tcW w:w="1558" w:type="dxa"/>
          </w:tcPr>
          <w:p w14:paraId="18036B2F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26.2</w:t>
            </w:r>
          </w:p>
        </w:tc>
      </w:tr>
      <w:tr w:rsidR="00D752F2" w:rsidRPr="000319CE" w14:paraId="5C1DA29A" w14:textId="77777777" w:rsidTr="00526903">
        <w:tc>
          <w:tcPr>
            <w:tcW w:w="4673" w:type="dxa"/>
          </w:tcPr>
          <w:p w14:paraId="1478042D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Number of coding sequences</w:t>
            </w:r>
          </w:p>
        </w:tc>
        <w:tc>
          <w:tcPr>
            <w:tcW w:w="1559" w:type="dxa"/>
          </w:tcPr>
          <w:p w14:paraId="5B44E094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282</w:t>
            </w:r>
          </w:p>
        </w:tc>
        <w:tc>
          <w:tcPr>
            <w:tcW w:w="1560" w:type="dxa"/>
          </w:tcPr>
          <w:p w14:paraId="7C686A60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290</w:t>
            </w:r>
          </w:p>
        </w:tc>
        <w:tc>
          <w:tcPr>
            <w:tcW w:w="1558" w:type="dxa"/>
          </w:tcPr>
          <w:p w14:paraId="4CC5D232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291</w:t>
            </w:r>
          </w:p>
        </w:tc>
      </w:tr>
      <w:tr w:rsidR="00D752F2" w:rsidRPr="000319CE" w14:paraId="76EA2D12" w14:textId="77777777" w:rsidTr="00526903">
        <w:tc>
          <w:tcPr>
            <w:tcW w:w="4673" w:type="dxa"/>
          </w:tcPr>
          <w:p w14:paraId="77F3D0FF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Number of subsystems</w:t>
            </w:r>
          </w:p>
        </w:tc>
        <w:tc>
          <w:tcPr>
            <w:tcW w:w="1559" w:type="dxa"/>
          </w:tcPr>
          <w:p w14:paraId="5FA5CBC8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560" w:type="dxa"/>
          </w:tcPr>
          <w:p w14:paraId="7687AF50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558" w:type="dxa"/>
          </w:tcPr>
          <w:p w14:paraId="4E5D9356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D752F2" w:rsidRPr="000319CE" w14:paraId="31D42538" w14:textId="77777777" w:rsidTr="00526903">
        <w:tc>
          <w:tcPr>
            <w:tcW w:w="4673" w:type="dxa"/>
          </w:tcPr>
          <w:p w14:paraId="10CFFBC9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Number of RNAs</w:t>
            </w:r>
          </w:p>
        </w:tc>
        <w:tc>
          <w:tcPr>
            <w:tcW w:w="1559" w:type="dxa"/>
          </w:tcPr>
          <w:p w14:paraId="15FB053F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60" w:type="dxa"/>
          </w:tcPr>
          <w:p w14:paraId="5A04F057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58" w:type="dxa"/>
          </w:tcPr>
          <w:p w14:paraId="0A852B20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D752F2" w:rsidRPr="000319CE" w14:paraId="32789F0F" w14:textId="77777777" w:rsidTr="00526903">
        <w:tc>
          <w:tcPr>
            <w:tcW w:w="4673" w:type="dxa"/>
          </w:tcPr>
          <w:p w14:paraId="32A4B0D5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Number of unique hypothetical proteins</w:t>
            </w:r>
          </w:p>
        </w:tc>
        <w:tc>
          <w:tcPr>
            <w:tcW w:w="1559" w:type="dxa"/>
          </w:tcPr>
          <w:p w14:paraId="7320ACE6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23*</w:t>
            </w:r>
          </w:p>
        </w:tc>
        <w:tc>
          <w:tcPr>
            <w:tcW w:w="1560" w:type="dxa"/>
          </w:tcPr>
          <w:p w14:paraId="4795E55F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27**</w:t>
            </w:r>
          </w:p>
        </w:tc>
        <w:tc>
          <w:tcPr>
            <w:tcW w:w="1558" w:type="dxa"/>
          </w:tcPr>
          <w:p w14:paraId="5C8D440D" w14:textId="77777777" w:rsidR="00D752F2" w:rsidRPr="00D752F2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752F2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31***</w:t>
            </w:r>
          </w:p>
        </w:tc>
      </w:tr>
    </w:tbl>
    <w:p w14:paraId="587AD159" w14:textId="77777777" w:rsidR="00D752F2" w:rsidRPr="00D752F2" w:rsidRDefault="00D752F2" w:rsidP="00D752F2">
      <w:pPr>
        <w:spacing w:line="360" w:lineRule="auto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16"/>
          <w:szCs w:val="16"/>
          <w:shd w:val="clear" w:color="auto" w:fill="FFFFFF"/>
        </w:rPr>
      </w:pPr>
      <w:r w:rsidRPr="00D752F2">
        <w:rPr>
          <w:rStyle w:val="Emphasis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*present in MEAM1 but missing in SSA1-SG1 **present in MED but missing in SSA1-SG1 ***present in SSA1-SG1 but missing in MEAM1</w:t>
      </w:r>
    </w:p>
    <w:p w14:paraId="7ABE276F" w14:textId="77777777" w:rsidR="00D752F2" w:rsidRDefault="00D752F2" w:rsidP="00D752F2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BFBC0F0" w14:textId="526E987A" w:rsidR="00D752F2" w:rsidRPr="00471639" w:rsidRDefault="00D752F2" w:rsidP="00D752F2">
      <w:pPr>
        <w:pStyle w:val="Caption"/>
        <w:rPr>
          <w:rStyle w:val="Emphasis"/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S2</w:t>
      </w:r>
      <w:r w:rsidRPr="00471639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: Missing protein/function in </w:t>
      </w:r>
      <w:r w:rsidRPr="00EE4EAA">
        <w:rPr>
          <w:rStyle w:val="Emphasis"/>
          <w:rFonts w:ascii="Times New Roman" w:hAnsi="Times New Roman" w:cs="Times New Roman"/>
          <w:b/>
          <w:bCs/>
          <w:i/>
          <w:noProof/>
          <w:color w:val="auto"/>
          <w:sz w:val="24"/>
          <w:szCs w:val="24"/>
          <w:shd w:val="clear" w:color="auto" w:fill="FFFFFF"/>
        </w:rPr>
        <w:t>Portiera</w:t>
      </w:r>
      <w:r w:rsidRPr="00471639">
        <w:rPr>
          <w:rStyle w:val="Emphasis"/>
          <w:rFonts w:ascii="Times New Roman" w:hAnsi="Times New Roman" w:cs="Times New Roman"/>
          <w:b/>
          <w:bCs/>
          <w:noProof/>
          <w:color w:val="auto"/>
          <w:sz w:val="24"/>
          <w:szCs w:val="24"/>
          <w:shd w:val="clear" w:color="auto" w:fill="FFFFFF"/>
        </w:rPr>
        <w:t xml:space="preserve"> </w:t>
      </w:r>
      <w:r w:rsidRPr="00471639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genome from MEAM1, </w:t>
      </w:r>
      <w:r w:rsidRPr="00471639">
        <w:rPr>
          <w:rStyle w:val="Emphasis"/>
          <w:rFonts w:ascii="Times New Roman" w:hAnsi="Times New Roman" w:cs="Times New Roman"/>
          <w:b/>
          <w:bCs/>
          <w:noProof/>
          <w:color w:val="auto"/>
          <w:sz w:val="24"/>
          <w:szCs w:val="24"/>
          <w:shd w:val="clear" w:color="auto" w:fill="FFFFFF"/>
        </w:rPr>
        <w:t xml:space="preserve">MED and </w:t>
      </w:r>
      <w:r w:rsidRPr="00471639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SSA1-SG1</w:t>
      </w:r>
      <w:bookmarkEnd w:id="3"/>
    </w:p>
    <w:tbl>
      <w:tblPr>
        <w:tblW w:w="100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992"/>
        <w:gridCol w:w="1418"/>
      </w:tblGrid>
      <w:tr w:rsidR="00D752F2" w:rsidRPr="00475E4D" w14:paraId="3FFB9E46" w14:textId="77777777" w:rsidTr="00526903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34259B84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Unique protein/function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BF930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MEAM1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235EEF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MED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FDCF04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SSA1-SG1</w:t>
            </w:r>
          </w:p>
        </w:tc>
      </w:tr>
      <w:tr w:rsidR="00D752F2" w:rsidRPr="00475E4D" w14:paraId="36B00573" w14:textId="77777777" w:rsidTr="00526903">
        <w:tc>
          <w:tcPr>
            <w:tcW w:w="6516" w:type="dxa"/>
            <w:tcBorders>
              <w:top w:val="single" w:sz="4" w:space="0" w:color="auto"/>
            </w:tcBorders>
          </w:tcPr>
          <w:p w14:paraId="32F3CAC2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4-hydroxy-tetrahydrodipicolinate reductase (EC 1.17.1.8)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B63A76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ED8D5E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553A72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752F2" w:rsidRPr="00475E4D" w14:paraId="70C57CF0" w14:textId="77777777" w:rsidTr="00526903">
        <w:tc>
          <w:tcPr>
            <w:tcW w:w="6516" w:type="dxa"/>
          </w:tcPr>
          <w:p w14:paraId="19CDE50C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Inner membrane protein translocase component (</w:t>
            </w:r>
            <w:proofErr w:type="spellStart"/>
            <w:r w:rsidRPr="00471639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YidC</w:t>
            </w:r>
            <w:proofErr w:type="spellEnd"/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AD8AFCA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35DC953A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</w:tcPr>
          <w:p w14:paraId="6A55986D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752F2" w:rsidRPr="00475E4D" w14:paraId="28244A1F" w14:textId="77777777" w:rsidTr="00526903">
        <w:tc>
          <w:tcPr>
            <w:tcW w:w="6516" w:type="dxa"/>
          </w:tcPr>
          <w:p w14:paraId="6357003E" w14:textId="77777777" w:rsidR="00D752F2" w:rsidRPr="00471639" w:rsidRDefault="00D752F2" w:rsidP="00526903">
            <w:pPr>
              <w:tabs>
                <w:tab w:val="right" w:pos="6300"/>
              </w:tabs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tRNA uridine 5-carboxymethylaminomethyl enzyme (</w:t>
            </w:r>
            <w:proofErr w:type="spellStart"/>
            <w:r w:rsidRPr="00471639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GidA</w:t>
            </w:r>
            <w:proofErr w:type="spellEnd"/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</w:tcPr>
          <w:p w14:paraId="1BB12A82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6B88AD9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</w:tcPr>
          <w:p w14:paraId="20B3ADEE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752F2" w:rsidRPr="00475E4D" w14:paraId="4C9DF93E" w14:textId="77777777" w:rsidTr="00526903">
        <w:tc>
          <w:tcPr>
            <w:tcW w:w="6516" w:type="dxa"/>
          </w:tcPr>
          <w:p w14:paraId="133C45C1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Cytochrome O ubiquinol oxidase subunit 1</w:t>
            </w:r>
          </w:p>
        </w:tc>
        <w:tc>
          <w:tcPr>
            <w:tcW w:w="1134" w:type="dxa"/>
          </w:tcPr>
          <w:p w14:paraId="0A4CC353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</w:tcPr>
          <w:p w14:paraId="3DEE0232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</w:tcPr>
          <w:p w14:paraId="6ED71718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752F2" w:rsidRPr="00475E4D" w14:paraId="157CA4D9" w14:textId="77777777" w:rsidTr="00526903">
        <w:tc>
          <w:tcPr>
            <w:tcW w:w="6516" w:type="dxa"/>
          </w:tcPr>
          <w:p w14:paraId="636F8D39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GTPase and tRNA-U34 5-formylation enzyme (</w:t>
            </w:r>
            <w:proofErr w:type="spellStart"/>
            <w:r w:rsidRPr="00471639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TrmE</w:t>
            </w:r>
            <w:proofErr w:type="spellEnd"/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4989AB68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41819D9B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</w:tcPr>
          <w:p w14:paraId="24882192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752F2" w:rsidRPr="00475E4D" w14:paraId="1F530A12" w14:textId="77777777" w:rsidTr="00526903">
        <w:tc>
          <w:tcPr>
            <w:tcW w:w="6516" w:type="dxa"/>
          </w:tcPr>
          <w:p w14:paraId="69CCE542" w14:textId="77777777" w:rsidR="00D752F2" w:rsidRPr="00471639" w:rsidRDefault="00D752F2" w:rsidP="00526903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SSU ribosomal protein S6p</w:t>
            </w:r>
          </w:p>
        </w:tc>
        <w:tc>
          <w:tcPr>
            <w:tcW w:w="1134" w:type="dxa"/>
          </w:tcPr>
          <w:p w14:paraId="7483F94D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0600077F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</w:tcPr>
          <w:p w14:paraId="4A2C44AA" w14:textId="77777777" w:rsidR="00D752F2" w:rsidRPr="00471639" w:rsidRDefault="00D752F2" w:rsidP="00526903">
            <w:pPr>
              <w:spacing w:line="240" w:lineRule="auto"/>
              <w:jc w:val="center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71639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4FB625FC" w14:textId="77777777" w:rsidR="00D752F2" w:rsidRDefault="00D752F2" w:rsidP="00D752F2">
      <w:pPr>
        <w:spacing w:after="0" w:line="240" w:lineRule="auto"/>
        <w:ind w:left="-62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14F7A0ED" w14:textId="77777777" w:rsidR="00D752F2" w:rsidRDefault="00D752F2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B5F6748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609ECD5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05DE638" w14:textId="77777777" w:rsidR="00F765CE" w:rsidRPr="001E589B" w:rsidRDefault="00F765CE" w:rsidP="00F765CE">
      <w:pPr>
        <w:spacing w:after="160" w:line="36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1E589B"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 wp14:anchorId="47CA71DA" wp14:editId="3C7EA07F">
            <wp:extent cx="8483599" cy="4772025"/>
            <wp:effectExtent l="0" t="0" r="0" b="0"/>
            <wp:docPr id="17" name="Picture 17" descr="C:\Users\tk1853u\Downloads\Kawxxx\Predicted EAA rat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1853u\Downloads\Kawxxx\Predicted EAA rat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52" cy="47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988F" w14:textId="3CC9753C" w:rsidR="00F765CE" w:rsidRDefault="00F765CE" w:rsidP="00F765CE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bookmarkStart w:id="4" w:name="_Toc14625347"/>
      <w:r w:rsidRPr="001E589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Figure </w:t>
      </w:r>
      <w:bookmarkEnd w:id="4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S2: </w:t>
      </w:r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</w:t>
      </w:r>
      <w:r w:rsidRPr="004D4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silico</w:t>
      </w:r>
      <w:r w:rsidRPr="004D4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prediction of production rates of essential amino acid of the two-compartment metabolic model of </w:t>
      </w:r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tabaci</w:t>
      </w:r>
      <w:proofErr w:type="spellEnd"/>
      <w:r w:rsidRPr="004D4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SSA1-SG1 and </w:t>
      </w:r>
      <w:proofErr w:type="spellStart"/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Portiera</w:t>
      </w:r>
      <w:proofErr w:type="spellEnd"/>
      <w:r w:rsidRPr="004D4A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</w:p>
    <w:p w14:paraId="45CF5948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60DFFBFB" w14:textId="77777777" w:rsidR="00F765CE" w:rsidRDefault="00F765CE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BD2AFD7" w14:textId="77777777" w:rsidR="00F765CE" w:rsidRDefault="00F765CE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CB094E9" w14:textId="77777777" w:rsidR="00F765CE" w:rsidRDefault="00F765CE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D4D8544" w14:textId="77777777" w:rsidR="00F765CE" w:rsidRDefault="00F765CE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EA0F7F2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054E21F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1373859F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51D9EDBE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08268B7" w14:textId="77777777" w:rsidR="00B75867" w:rsidRDefault="00B75867" w:rsidP="00C56A24">
      <w:pPr>
        <w:spacing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bookmarkEnd w:id="1"/>
    <w:p w14:paraId="7E3DF710" w14:textId="77777777" w:rsidR="00C56A24" w:rsidRDefault="00C56A24" w:rsidP="00C56A24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iCs/>
          <w:shd w:val="clear" w:color="auto" w:fill="FFFFFF"/>
          <w:lang w:val="en-US"/>
        </w:rPr>
      </w:pPr>
    </w:p>
    <w:p w14:paraId="49967812" w14:textId="459283E9" w:rsidR="00AA3B18" w:rsidRPr="00D711ED" w:rsidRDefault="00AA3B18" w:rsidP="00AA3B18">
      <w:pPr>
        <w:spacing w:after="100" w:afterAutospacing="1" w:line="360" w:lineRule="auto"/>
        <w:ind w:left="-113" w:right="-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</w:pPr>
      <w:bookmarkStart w:id="5" w:name="_Hlk52871565"/>
      <w:r w:rsidRPr="00D711ED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S4</w:t>
      </w:r>
      <w:r w:rsidRPr="00D711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: Comparison of genome-scale metabolic models of </w:t>
      </w:r>
      <w:r w:rsidRPr="00E74D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Pr="00E74D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tabaci</w:t>
      </w:r>
      <w:proofErr w:type="spellEnd"/>
      <w:r w:rsidRPr="00D711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SSA1-SG1 and MEAM1</w:t>
      </w:r>
    </w:p>
    <w:tbl>
      <w:tblPr>
        <w:tblStyle w:val="TableGrid1"/>
        <w:tblW w:w="1038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850"/>
        <w:gridCol w:w="992"/>
        <w:gridCol w:w="975"/>
        <w:gridCol w:w="301"/>
        <w:gridCol w:w="539"/>
        <w:gridCol w:w="889"/>
        <w:gridCol w:w="925"/>
        <w:gridCol w:w="1255"/>
      </w:tblGrid>
      <w:tr w:rsidR="00AA3B18" w:rsidRPr="00D711ED" w14:paraId="0EC1526C" w14:textId="77777777" w:rsidTr="000A4A90">
        <w:trPr>
          <w:trHeight w:val="395"/>
        </w:trPr>
        <w:tc>
          <w:tcPr>
            <w:tcW w:w="3658" w:type="dxa"/>
            <w:tcBorders>
              <w:bottom w:val="nil"/>
            </w:tcBorders>
          </w:tcPr>
          <w:p w14:paraId="2C892BCC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</w:tcPr>
          <w:p w14:paraId="2562021C" w14:textId="77777777" w:rsidR="00AA3B18" w:rsidRPr="00D711ED" w:rsidRDefault="00AA3B18" w:rsidP="000A4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tabaci</w:t>
            </w:r>
            <w:proofErr w:type="spellEnd"/>
            <w:r w:rsidRPr="00D711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SSA1-SG1</w:t>
            </w:r>
          </w:p>
        </w:tc>
        <w:tc>
          <w:tcPr>
            <w:tcW w:w="840" w:type="dxa"/>
            <w:gridSpan w:val="2"/>
            <w:tcBorders>
              <w:bottom w:val="nil"/>
            </w:tcBorders>
          </w:tcPr>
          <w:p w14:paraId="3BF7AD36" w14:textId="77777777" w:rsidR="00AA3B18" w:rsidRPr="00D711ED" w:rsidRDefault="00AA3B18" w:rsidP="000A4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14:paraId="27BCBD92" w14:textId="77777777" w:rsidR="00AA3B18" w:rsidRPr="00D711ED" w:rsidRDefault="00AA3B18" w:rsidP="000A4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tabaci</w:t>
            </w:r>
            <w:proofErr w:type="spellEnd"/>
            <w:r w:rsidRPr="00D711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MEAM1</w:t>
            </w:r>
          </w:p>
        </w:tc>
      </w:tr>
      <w:tr w:rsidR="00AA3B18" w:rsidRPr="00D711ED" w14:paraId="6283E6F8" w14:textId="77777777" w:rsidTr="000A4A90">
        <w:trPr>
          <w:trHeight w:val="395"/>
        </w:trPr>
        <w:tc>
          <w:tcPr>
            <w:tcW w:w="3658" w:type="dxa"/>
            <w:tcBorders>
              <w:top w:val="nil"/>
              <w:bottom w:val="single" w:sz="4" w:space="0" w:color="auto"/>
            </w:tcBorders>
          </w:tcPr>
          <w:p w14:paraId="2983BE8B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31B503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KT90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F9F7C1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KT330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25B69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KT420**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2A99C31B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7DEB54D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NA94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5DE4AA6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NA332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BE2AFED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i</w:t>
            </w:r>
            <w:r w:rsidRPr="00D711ED">
              <w:rPr>
                <w:rFonts w:ascii="Times New Roman" w:hAnsi="Times New Roman" w:cs="Times New Roman"/>
                <w:b/>
              </w:rPr>
              <w:t>NA774</w:t>
            </w:r>
            <w:r w:rsidRPr="00D71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***</w:t>
            </w:r>
          </w:p>
        </w:tc>
      </w:tr>
      <w:tr w:rsidR="00AA3B18" w:rsidRPr="00D711ED" w14:paraId="7CBB1E80" w14:textId="77777777" w:rsidTr="000A4A90">
        <w:trPr>
          <w:trHeight w:val="395"/>
        </w:trPr>
        <w:tc>
          <w:tcPr>
            <w:tcW w:w="3658" w:type="dxa"/>
            <w:tcBorders>
              <w:top w:val="single" w:sz="4" w:space="0" w:color="auto"/>
            </w:tcBorders>
          </w:tcPr>
          <w:p w14:paraId="7940AA0E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Number of metabolic genes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C8E5DA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26C551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86CAE8F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C7180A4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7960BB23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0EF82A53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332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17C6853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774</w:t>
            </w:r>
          </w:p>
        </w:tc>
      </w:tr>
      <w:tr w:rsidR="00AA3B18" w:rsidRPr="00D711ED" w14:paraId="2A00FE04" w14:textId="77777777" w:rsidTr="000A4A90">
        <w:trPr>
          <w:trHeight w:val="401"/>
        </w:trPr>
        <w:tc>
          <w:tcPr>
            <w:tcW w:w="3658" w:type="dxa"/>
          </w:tcPr>
          <w:p w14:paraId="318E1959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Number of intracellular reactions</w:t>
            </w:r>
          </w:p>
        </w:tc>
        <w:tc>
          <w:tcPr>
            <w:tcW w:w="850" w:type="dxa"/>
          </w:tcPr>
          <w:p w14:paraId="336F471F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992" w:type="dxa"/>
          </w:tcPr>
          <w:p w14:paraId="4F08374B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233</w:t>
            </w:r>
          </w:p>
        </w:tc>
        <w:tc>
          <w:tcPr>
            <w:tcW w:w="1276" w:type="dxa"/>
            <w:gridSpan w:val="2"/>
          </w:tcPr>
          <w:p w14:paraId="093E1995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310</w:t>
            </w:r>
          </w:p>
        </w:tc>
        <w:tc>
          <w:tcPr>
            <w:tcW w:w="539" w:type="dxa"/>
          </w:tcPr>
          <w:p w14:paraId="2E681ABC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</w:tcPr>
          <w:p w14:paraId="6AD65B36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925" w:type="dxa"/>
          </w:tcPr>
          <w:p w14:paraId="3C761A4F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236</w:t>
            </w:r>
          </w:p>
        </w:tc>
        <w:tc>
          <w:tcPr>
            <w:tcW w:w="1255" w:type="dxa"/>
          </w:tcPr>
          <w:p w14:paraId="19DC0D9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774</w:t>
            </w:r>
          </w:p>
        </w:tc>
      </w:tr>
      <w:tr w:rsidR="00AA3B18" w:rsidRPr="00D711ED" w14:paraId="071F5613" w14:textId="77777777" w:rsidTr="000A4A90">
        <w:trPr>
          <w:trHeight w:val="395"/>
        </w:trPr>
        <w:tc>
          <w:tcPr>
            <w:tcW w:w="3658" w:type="dxa"/>
          </w:tcPr>
          <w:p w14:paraId="031DBBD8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Number of metabolites</w:t>
            </w:r>
          </w:p>
        </w:tc>
        <w:tc>
          <w:tcPr>
            <w:tcW w:w="850" w:type="dxa"/>
          </w:tcPr>
          <w:p w14:paraId="26BBFF86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992" w:type="dxa"/>
          </w:tcPr>
          <w:p w14:paraId="1546780C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251</w:t>
            </w:r>
          </w:p>
        </w:tc>
        <w:tc>
          <w:tcPr>
            <w:tcW w:w="1276" w:type="dxa"/>
            <w:gridSpan w:val="2"/>
          </w:tcPr>
          <w:p w14:paraId="4B782FF6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402</w:t>
            </w:r>
          </w:p>
        </w:tc>
        <w:tc>
          <w:tcPr>
            <w:tcW w:w="539" w:type="dxa"/>
          </w:tcPr>
          <w:p w14:paraId="5CD4D4C5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</w:tcPr>
          <w:p w14:paraId="6BF372B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925" w:type="dxa"/>
          </w:tcPr>
          <w:p w14:paraId="7583C411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253</w:t>
            </w:r>
          </w:p>
        </w:tc>
        <w:tc>
          <w:tcPr>
            <w:tcW w:w="1255" w:type="dxa"/>
          </w:tcPr>
          <w:p w14:paraId="5B05C339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550</w:t>
            </w:r>
          </w:p>
        </w:tc>
      </w:tr>
      <w:tr w:rsidR="00AA3B18" w:rsidRPr="00D711ED" w14:paraId="2DAE4855" w14:textId="77777777" w:rsidTr="000A4A90">
        <w:trPr>
          <w:trHeight w:val="395"/>
        </w:trPr>
        <w:tc>
          <w:tcPr>
            <w:tcW w:w="3658" w:type="dxa"/>
          </w:tcPr>
          <w:p w14:paraId="5835CDC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Flux balance optimal solution (h</w:t>
            </w: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14:paraId="23231718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6.70</w:t>
            </w:r>
          </w:p>
        </w:tc>
        <w:tc>
          <w:tcPr>
            <w:tcW w:w="992" w:type="dxa"/>
          </w:tcPr>
          <w:p w14:paraId="1439AD1E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25.38</w:t>
            </w:r>
          </w:p>
        </w:tc>
        <w:tc>
          <w:tcPr>
            <w:tcW w:w="1276" w:type="dxa"/>
            <w:gridSpan w:val="2"/>
          </w:tcPr>
          <w:p w14:paraId="03B310A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0.39</w:t>
            </w:r>
          </w:p>
        </w:tc>
        <w:tc>
          <w:tcPr>
            <w:tcW w:w="539" w:type="dxa"/>
          </w:tcPr>
          <w:p w14:paraId="07916A7F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</w:tcPr>
          <w:p w14:paraId="70AF4F98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925" w:type="dxa"/>
          </w:tcPr>
          <w:p w14:paraId="108D62AC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26.55</w:t>
            </w:r>
          </w:p>
        </w:tc>
        <w:tc>
          <w:tcPr>
            <w:tcW w:w="1255" w:type="dxa"/>
          </w:tcPr>
          <w:p w14:paraId="1B0F1BE8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0.20</w:t>
            </w:r>
          </w:p>
        </w:tc>
      </w:tr>
      <w:bookmarkEnd w:id="5"/>
      <w:tr w:rsidR="00AA3B18" w:rsidRPr="00D711ED" w14:paraId="6BC4842E" w14:textId="77777777" w:rsidTr="000A4A90">
        <w:trPr>
          <w:trHeight w:val="395"/>
        </w:trPr>
        <w:tc>
          <w:tcPr>
            <w:tcW w:w="3658" w:type="dxa"/>
          </w:tcPr>
          <w:p w14:paraId="1219AF7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Total protein (mmol/</w:t>
            </w:r>
            <w:proofErr w:type="spellStart"/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gDw</w:t>
            </w:r>
            <w:proofErr w:type="spellEnd"/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14:paraId="7E6C04E5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104C1A7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14:paraId="7E85CBE7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6.20</w:t>
            </w:r>
          </w:p>
        </w:tc>
        <w:tc>
          <w:tcPr>
            <w:tcW w:w="539" w:type="dxa"/>
          </w:tcPr>
          <w:p w14:paraId="6DEC4B82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</w:tcPr>
          <w:p w14:paraId="1D19BE54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</w:tcPr>
          <w:p w14:paraId="7FA758FB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</w:tcPr>
          <w:p w14:paraId="520D856D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6.20</w:t>
            </w:r>
          </w:p>
        </w:tc>
      </w:tr>
      <w:tr w:rsidR="00AA3B18" w:rsidRPr="00D711ED" w14:paraId="3E263B4A" w14:textId="77777777" w:rsidTr="000A4A90">
        <w:trPr>
          <w:trHeight w:val="395"/>
        </w:trPr>
        <w:tc>
          <w:tcPr>
            <w:tcW w:w="3658" w:type="dxa"/>
          </w:tcPr>
          <w:p w14:paraId="6D0FD3E4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Total cost for protein synthesis </w:t>
            </w:r>
          </w:p>
        </w:tc>
        <w:tc>
          <w:tcPr>
            <w:tcW w:w="850" w:type="dxa"/>
          </w:tcPr>
          <w:p w14:paraId="1340C359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692E800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14:paraId="3CDB2A75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26.71</w:t>
            </w:r>
          </w:p>
        </w:tc>
        <w:tc>
          <w:tcPr>
            <w:tcW w:w="539" w:type="dxa"/>
          </w:tcPr>
          <w:p w14:paraId="3EF897E8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</w:tcPr>
          <w:p w14:paraId="61E86B1B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</w:tcPr>
          <w:p w14:paraId="2C61E41E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</w:tcPr>
          <w:p w14:paraId="42792FA9" w14:textId="77777777" w:rsidR="00AA3B18" w:rsidRPr="00D711ED" w:rsidRDefault="00AA3B18" w:rsidP="000A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1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26.71</w:t>
            </w:r>
          </w:p>
        </w:tc>
      </w:tr>
    </w:tbl>
    <w:p w14:paraId="5BBD5801" w14:textId="77777777" w:rsidR="00AA3B18" w:rsidRDefault="00AA3B18" w:rsidP="00AA3B18">
      <w:pPr>
        <w:pStyle w:val="EndNoteBibliography"/>
        <w:spacing w:after="0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D711E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** Two compartment model for </w:t>
      </w:r>
      <w:r w:rsidRPr="00C42EA3">
        <w:rPr>
          <w:rFonts w:ascii="Times New Roman" w:hAnsi="Times New Roman" w:cs="Times New Roman"/>
          <w:bCs/>
          <w:i/>
          <w:iCs/>
          <w:sz w:val="18"/>
          <w:szCs w:val="18"/>
          <w:shd w:val="clear" w:color="auto" w:fill="FFFFFF"/>
        </w:rPr>
        <w:t>B. tabaci</w:t>
      </w:r>
      <w:r w:rsidRPr="00D711E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SSA1-SG1 &amp; Portiera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D711E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***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T</w:t>
      </w:r>
      <w:r w:rsidRPr="00D711E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hree-compartment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(Ankrah </w:t>
      </w:r>
      <w:r w:rsidRPr="00C42EA3">
        <w:rPr>
          <w:rFonts w:ascii="Times New Roman" w:hAnsi="Times New Roman" w:cs="Times New Roman"/>
          <w:bCs/>
          <w:i/>
          <w:iCs/>
          <w:sz w:val="18"/>
          <w:szCs w:val="18"/>
          <w:shd w:val="clear" w:color="auto" w:fill="FFFFFF"/>
        </w:rPr>
        <w:t>et al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., 2017)</w:t>
      </w:r>
      <w:r w:rsidRPr="00D711E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14:paraId="2A3C1B2C" w14:textId="77777777" w:rsidR="00C56A24" w:rsidRDefault="00C56A24" w:rsidP="00C56A24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iCs/>
          <w:shd w:val="clear" w:color="auto" w:fill="FFFFFF"/>
          <w:lang w:val="en-US"/>
        </w:rPr>
      </w:pPr>
    </w:p>
    <w:p w14:paraId="5EEB3249" w14:textId="77777777" w:rsidR="00C56A24" w:rsidRDefault="00C56A24" w:rsidP="00C56A24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iCs/>
          <w:shd w:val="clear" w:color="auto" w:fill="FFFFFF"/>
          <w:lang w:val="en-US"/>
        </w:rPr>
      </w:pPr>
    </w:p>
    <w:p w14:paraId="49D89A98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bookmarkStart w:id="6" w:name="_Toc14625118"/>
    </w:p>
    <w:p w14:paraId="15AFA50B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E5B5916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FBBEDEC" w14:textId="77777777" w:rsidR="00FC53CE" w:rsidRDefault="00FC53CE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5167D147" w14:textId="77777777" w:rsidR="00FC53CE" w:rsidRDefault="00FC53CE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6F590B85" w14:textId="77777777" w:rsidR="00FC53CE" w:rsidRDefault="00FC53CE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5BC385C" w14:textId="77777777" w:rsidR="00FC53CE" w:rsidRDefault="00FC53CE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61755C69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6E67038E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1004F82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3F6D784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2FB699A7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B317194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2DEE4B1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BF812AF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6F1A47F" w14:textId="77777777" w:rsidR="00AA3B18" w:rsidRDefault="00AA3B18" w:rsidP="002B181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0BBB12D7" w14:textId="1B348B81" w:rsidR="002B1813" w:rsidRPr="002B1813" w:rsidRDefault="00513545" w:rsidP="002B181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Table S</w:t>
      </w:r>
      <w:r w:rsidR="00AA3B18">
        <w:rPr>
          <w:rFonts w:ascii="Times New Roman" w:hAnsi="Times New Roman" w:cs="Times New Roman"/>
          <w:b/>
          <w:iCs/>
          <w:sz w:val="24"/>
          <w:szCs w:val="24"/>
          <w:lang w:val="en-US"/>
        </w:rPr>
        <w:t>5</w:t>
      </w:r>
      <w:r w:rsidR="002B1813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 w:rsidR="002B1813" w:rsidRPr="002B181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="002B1813" w:rsidRPr="002B18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List of essential reactions in a two-compartment metabolic model of SSA1-SG1</w:t>
      </w:r>
      <w:bookmarkEnd w:id="6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B1813" w:rsidRPr="002B1813" w14:paraId="3E166C3A" w14:textId="77777777" w:rsidTr="002B1813">
        <w:tc>
          <w:tcPr>
            <w:tcW w:w="4786" w:type="dxa"/>
          </w:tcPr>
          <w:p w14:paraId="22CE7369" w14:textId="77777777" w:rsidR="002B1813" w:rsidRPr="002B1813" w:rsidRDefault="002B1813" w:rsidP="002B1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20" w:type="dxa"/>
          </w:tcPr>
          <w:p w14:paraId="652E58ED" w14:textId="77777777" w:rsidR="002B1813" w:rsidRPr="002B1813" w:rsidRDefault="002B1813" w:rsidP="002B1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1813" w:rsidRPr="002B1813" w14:paraId="135461FB" w14:textId="77777777" w:rsidTr="002B1813">
        <w:tc>
          <w:tcPr>
            <w:tcW w:w="4786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2180"/>
              <w:gridCol w:w="1041"/>
            </w:tblGrid>
            <w:tr w:rsidR="002B1813" w:rsidRPr="002B1813" w14:paraId="60E2D2A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2D36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SSA1_Por_OCBT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5B4B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0.111152</w:t>
                  </w:r>
                </w:p>
              </w:tc>
            </w:tr>
            <w:tr w:rsidR="002B1813" w:rsidRPr="002B1813" w14:paraId="77A12C5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757E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SSA1_Por_METS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35A6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0.046402</w:t>
                  </w:r>
                </w:p>
              </w:tc>
            </w:tr>
            <w:tr w:rsidR="002B1813" w:rsidRPr="002B1813" w14:paraId="4DE02D5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FD60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SSA1_Por_PRPPS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2E0A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0.116569</w:t>
                  </w:r>
                </w:p>
              </w:tc>
            </w:tr>
            <w:tr w:rsidR="002B1813" w:rsidRPr="002B1813" w14:paraId="4A80A59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967C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SSA1_Por_ATPPRT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F4E6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7521BDC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D13E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SSA1_Por_PRATPP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74E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33C1127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A387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SSA1_Por_PRAMPC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DC8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353FA45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D779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SSA1_Por_PRMICI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2472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225E6E6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F7D6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SSA1_Por_IG3PS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FD2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1B6769F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F1A5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SSA1_Por_IGPDH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29E8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73D12F8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A18C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SSA1_Por_HSTPT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56C8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2715D5A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995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SSA1_Por_ASPK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BD70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0.260487</w:t>
                  </w:r>
                </w:p>
              </w:tc>
            </w:tr>
            <w:tr w:rsidR="002B1813" w:rsidRPr="002B1813" w14:paraId="3DF460F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24FE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SSA1_Por_ASAD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FD11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0.260487</w:t>
                  </w:r>
                </w:p>
              </w:tc>
            </w:tr>
            <w:tr w:rsidR="002B1813" w:rsidRPr="002B1813" w14:paraId="6E8C406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83A1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SSA1_Por_DHDPS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89EA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56D9B40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F2BC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SSA1_Por_THDPS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1C2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5D012B3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BE6B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SSA1_Por_SDPTA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F4F4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5541302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491D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SSA1_Por_SDPDS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B8DF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76C85CF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19E6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SSA1_Por_HSD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21B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0.100596</w:t>
                  </w:r>
                </w:p>
              </w:tc>
            </w:tr>
            <w:tr w:rsidR="002B1813" w:rsidRPr="002B1813" w14:paraId="5937C19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2863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SSA1_Por_HSK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468D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0.100596</w:t>
                  </w:r>
                </w:p>
              </w:tc>
            </w:tr>
            <w:tr w:rsidR="002B1813" w:rsidRPr="002B1813" w14:paraId="3EB3404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BDAB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SSA1_Por_THRS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24BD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0.100596</w:t>
                  </w:r>
                </w:p>
              </w:tc>
            </w:tr>
            <w:tr w:rsidR="002B1813" w:rsidRPr="002B1813" w14:paraId="1C9DCE9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DC3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SSA1_Por_DDPA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D8CC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258EBE4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123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SSA1_Por_DHQS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4604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31A03DC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FAB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SSA1_Por_DHQTi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C590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7002FB1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EEC2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SSA1_Por_SHK3Dr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5C35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0C86C9F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7036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SSA1_Por_SHKK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9ADA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6BE1D2E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EBF5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SSA1_Por_PSCVT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FC97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1239D7E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792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SSA1_Por_CHORS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89E9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2BF83C0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BD3B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SSA1_Por_ANS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F7E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0.067436</w:t>
                  </w:r>
                </w:p>
              </w:tc>
            </w:tr>
            <w:tr w:rsidR="002B1813" w:rsidRPr="002B1813" w14:paraId="5AD3D74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2C45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SSA1_Por_ANPRT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2E62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0.067436</w:t>
                  </w:r>
                </w:p>
              </w:tc>
            </w:tr>
            <w:tr w:rsidR="002B1813" w:rsidRPr="002B1813" w14:paraId="453C102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5D33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SSA1_Por_PRAIi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4054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0.067436</w:t>
                  </w:r>
                </w:p>
              </w:tc>
            </w:tr>
            <w:tr w:rsidR="002B1813" w:rsidRPr="002B1813" w14:paraId="10D4644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40A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SSA1_Por_IGPS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D0F6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0.067436</w:t>
                  </w:r>
                </w:p>
              </w:tc>
            </w:tr>
            <w:tr w:rsidR="002B1813" w:rsidRPr="002B1813" w14:paraId="6E1D14B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598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SSA1_Por_PPNDH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05AE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0.209666</w:t>
                  </w:r>
                </w:p>
              </w:tc>
            </w:tr>
            <w:tr w:rsidR="002B1813" w:rsidRPr="002B1813" w14:paraId="671BD81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1339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SSA1_Por_ACHBS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4B97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670A9F8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D6CE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SSA1_Por_KARA2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BA7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4F3CD54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6245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SSA1_Por_DHAD2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80A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090D957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5D2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SSA1_Por_ACLS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6C41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0.310706</w:t>
                  </w:r>
                </w:p>
              </w:tc>
            </w:tr>
            <w:tr w:rsidR="002B1813" w:rsidRPr="002B1813" w14:paraId="3976C62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C2B1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SSA1_Por_KARA1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E971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0.310706</w:t>
                  </w:r>
                </w:p>
              </w:tc>
            </w:tr>
            <w:tr w:rsidR="002B1813" w:rsidRPr="002B1813" w14:paraId="034C590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D025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SSA1_Por_DHAD1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E94B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0.310706</w:t>
                  </w:r>
                </w:p>
              </w:tc>
            </w:tr>
            <w:tr w:rsidR="002B1813" w:rsidRPr="002B1813" w14:paraId="2F508B1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EF5A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SSA1_Por_IPPS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3827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42DCFAA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58B6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SSA1_Por_IPPMIb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1231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0ECD295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9DBA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SSA1_Por_IPPMIa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35F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6DE3A05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CC6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SSA1_Por_IPMD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BC22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</w:tbl>
          <w:p w14:paraId="508B0B76" w14:textId="77777777" w:rsidR="002B1813" w:rsidRPr="002B1813" w:rsidRDefault="002B1813" w:rsidP="002B18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2563"/>
              <w:gridCol w:w="1041"/>
            </w:tblGrid>
            <w:tr w:rsidR="002B1813" w:rsidRPr="002B1813" w14:paraId="6FFDB64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3906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SSA1_Por_OMCDC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76D6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401FC2F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7AD2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ABF7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0.165312</w:t>
                  </w:r>
                </w:p>
              </w:tc>
            </w:tr>
            <w:tr w:rsidR="002B1813" w:rsidRPr="002B1813" w14:paraId="46F6CFD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696C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SSA1_Por_AKGDH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33A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0.209024</w:t>
                  </w:r>
                </w:p>
              </w:tc>
            </w:tr>
            <w:tr w:rsidR="002B1813" w:rsidRPr="002B1813" w14:paraId="0364C8E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FE7B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SSA1_Por_ATPS4rpp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9EA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3.89506</w:t>
                  </w:r>
                </w:p>
              </w:tc>
            </w:tr>
            <w:tr w:rsidR="002B1813" w:rsidRPr="002B1813" w14:paraId="6262CB5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BE82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SSA1_Por_CYTBO3_4pp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6471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0.493353</w:t>
                  </w:r>
                </w:p>
              </w:tc>
            </w:tr>
            <w:tr w:rsidR="002B1813" w:rsidRPr="002B1813" w14:paraId="530DE70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EF3F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SSA1_Por_NADH16pp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10E4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0.493353</w:t>
                  </w:r>
                </w:p>
              </w:tc>
            </w:tr>
            <w:tr w:rsidR="002B1813" w:rsidRPr="002B1813" w14:paraId="6C875BE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4E69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SSA1_Por_PSY1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EE9A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0B209B2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C8BE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SSA1_Por_PSY2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FC33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700ED72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BF09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SSA1_Por_PDS1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8D1A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007F0C9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06F2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SSA1_Por_PDS2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3F08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7B531A8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3A4E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SSA1_Por_ZCAROTDH1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9EF6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64C6FFA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D7AE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SSA1_Por_ZCAROTDH2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0728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0F6FA65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BB79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SSA1_Por_LCYBZC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FD01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56D9DBA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D9EE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SSA1_Por_HEMEOS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6572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273A49D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BFB1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SSA1_Por_LIPOS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BA8D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2062EDA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01E1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SSA1_Por_MTHFR2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02A4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0.046402</w:t>
                  </w:r>
                </w:p>
              </w:tc>
            </w:tr>
            <w:tr w:rsidR="002B1813" w:rsidRPr="002B1813" w14:paraId="4208717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3831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SSA1_Por_DPR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9B24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3F6097C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4EDF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SSA1_Por_CLPNS160pp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913F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0.000318</w:t>
                  </w:r>
                </w:p>
              </w:tc>
            </w:tr>
            <w:tr w:rsidR="002B1813" w:rsidRPr="002B1813" w14:paraId="124B4E0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C1A2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SSA1_Por_DM_LIPOPB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3B74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793DCDF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E1D1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SSA1_Por_DM_GLYC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EE96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0.000318</w:t>
                  </w:r>
                </w:p>
              </w:tc>
            </w:tr>
            <w:tr w:rsidR="002B1813" w:rsidRPr="002B1813" w14:paraId="3F06F05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4697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SSA1_Por_O2tex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F763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0.246684</w:t>
                  </w:r>
                </w:p>
              </w:tc>
            </w:tr>
            <w:tr w:rsidR="002B1813" w:rsidRPr="002B1813" w14:paraId="04AF39E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F746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SSA1_Por_H2Otex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166B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-2.83424</w:t>
                  </w:r>
                </w:p>
              </w:tc>
            </w:tr>
            <w:tr w:rsidR="002B1813" w:rsidRPr="002B1813" w14:paraId="706ADE7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D133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SSA1_Por_CO2tcy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6AC4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1.77185</w:t>
                  </w:r>
                </w:p>
              </w:tc>
            </w:tr>
            <w:tr w:rsidR="002B1813" w:rsidRPr="002B1813" w14:paraId="0C549D6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5D63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SSA1_Por_UP_2DHP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065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4DAC58B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67C6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SSA1_Por_UP_PYR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FB0B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0.992473</w:t>
                  </w:r>
                </w:p>
              </w:tc>
            </w:tr>
            <w:tr w:rsidR="002B1813" w:rsidRPr="002B1813" w14:paraId="29F9AD2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5443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SSA1_Por_UP_2OBUT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5FD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74754CE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377D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SSA1_Por_UP_E4P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A784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0.277102</w:t>
                  </w:r>
                </w:p>
              </w:tc>
            </w:tr>
            <w:tr w:rsidR="002B1813" w:rsidRPr="002B1813" w14:paraId="722BB72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51A2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SSA1_Por_UP_PEP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9465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0.554204</w:t>
                  </w:r>
                </w:p>
              </w:tc>
            </w:tr>
            <w:tr w:rsidR="002B1813" w:rsidRPr="002B1813" w14:paraId="22DBB13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EBE5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SSA1_Por_UP_R5P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9FC9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0.116569</w:t>
                  </w:r>
                </w:p>
              </w:tc>
            </w:tr>
            <w:tr w:rsidR="002B1813" w:rsidRPr="002B1813" w14:paraId="1348F5B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9DFE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SSA1_Por_UP_PG160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F436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0.000636</w:t>
                  </w:r>
                </w:p>
              </w:tc>
            </w:tr>
            <w:tr w:rsidR="002B1813" w:rsidRPr="002B1813" w14:paraId="17BDDF7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77BF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SSA1_Por_UP_GGDP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CAB8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9.87E-06</w:t>
                  </w:r>
                </w:p>
              </w:tc>
            </w:tr>
            <w:tr w:rsidR="002B1813" w:rsidRPr="002B1813" w14:paraId="79533F5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2CE9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SSA1_Por_UP_FRDP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D5CF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43807AE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2233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SSA1_Por_UP_OCTAPB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D750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5D50CA1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770B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SSA1_Por_UP_PYDX5P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D02C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6E39B8D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58B8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SSA1_Por_UP_THMPP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5A1B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1309899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484A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SSA1_Por_UP_FMNH2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1698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2F71BFE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FB51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SSA1_Por_UP_THDP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2909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378A23E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F2F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SSA1_Por_UP_MLTHF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48C6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0.046402</w:t>
                  </w:r>
                </w:p>
              </w:tc>
            </w:tr>
            <w:tr w:rsidR="002B1813" w:rsidRPr="002B1813" w14:paraId="2D6E5D6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F42E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SSA1_Por_UP_COA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5B14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0.049135</w:t>
                  </w:r>
                </w:p>
              </w:tc>
            </w:tr>
            <w:tr w:rsidR="002B1813" w:rsidRPr="002B1813" w14:paraId="1A8AF93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1771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SSA1_Por_UP_PHEME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22B7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0590611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732D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SSA1_Por_UP_NADP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5E14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2.61E-05</w:t>
                  </w:r>
                </w:p>
              </w:tc>
            </w:tr>
          </w:tbl>
          <w:p w14:paraId="0EE8C82F" w14:textId="77777777" w:rsidR="002B1813" w:rsidRPr="002B1813" w:rsidRDefault="002B1813" w:rsidP="002B18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273FA8C9" w14:textId="77777777" w:rsidR="002B1813" w:rsidRPr="002B1813" w:rsidRDefault="002B1813" w:rsidP="002B1813">
      <w:pPr>
        <w:spacing w:after="160" w:line="259" w:lineRule="auto"/>
        <w:rPr>
          <w:b/>
          <w:sz w:val="20"/>
          <w:szCs w:val="20"/>
          <w:lang w:val="en-US"/>
        </w:rPr>
      </w:pPr>
    </w:p>
    <w:p w14:paraId="503AEF40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7FF947FB" w14:textId="7B21F6B4" w:rsidR="002B1813" w:rsidRPr="002B1813" w:rsidRDefault="00513545" w:rsidP="002B1813">
      <w:pPr>
        <w:spacing w:after="160" w:line="259" w:lineRule="auto"/>
        <w:rPr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Table S2</w:t>
      </w:r>
      <w:r w:rsidR="002B1813" w:rsidRPr="002B18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 Continued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B1813" w:rsidRPr="002B1813" w14:paraId="71B89255" w14:textId="77777777" w:rsidTr="00513545">
        <w:tc>
          <w:tcPr>
            <w:tcW w:w="4673" w:type="dxa"/>
          </w:tcPr>
          <w:p w14:paraId="194B714E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14:paraId="7E468065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1813" w:rsidRPr="002B1813" w14:paraId="46F4A614" w14:textId="77777777" w:rsidTr="00513545">
        <w:tc>
          <w:tcPr>
            <w:tcW w:w="4673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2515"/>
              <w:gridCol w:w="1041"/>
            </w:tblGrid>
            <w:tr w:rsidR="002B1813" w:rsidRPr="002B1813" w14:paraId="5078C8E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2B99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SSA1_Por_UP_NADH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6D9A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0.000109</w:t>
                  </w:r>
                </w:p>
              </w:tc>
            </w:tr>
            <w:tr w:rsidR="002B1813" w:rsidRPr="002B1813" w14:paraId="3EB17BA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08C6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SSA1_Por_UP_DATP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72BA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059EC9F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1B06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SSA1_Por_UP_DCTP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272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4C4A044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6222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SSA1_Por_UP_DGTP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918D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0F7BC66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32FB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SSA1_Por_UP_DTTP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B9A4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32A81D3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83C0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SSA1_Por_UP_ADP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2EE9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0.255983</w:t>
                  </w:r>
                </w:p>
              </w:tc>
            </w:tr>
            <w:tr w:rsidR="002B1813" w:rsidRPr="002B1813" w14:paraId="6948179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5218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SSA1_Por_UP_CTP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3A5B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0.006216</w:t>
                  </w:r>
                </w:p>
              </w:tc>
            </w:tr>
            <w:tr w:rsidR="002B1813" w:rsidRPr="002B1813" w14:paraId="0FB6559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E071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SSA1_Por_UP_GTP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22A1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0.010014</w:t>
                  </w:r>
                </w:p>
              </w:tc>
            </w:tr>
            <w:tr w:rsidR="002B1813" w:rsidRPr="002B1813" w14:paraId="4F43BE2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DEDB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SSA1_Por_UP_UTP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4CB3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0.006709</w:t>
                  </w:r>
                </w:p>
              </w:tc>
            </w:tr>
            <w:tr w:rsidR="002B1813" w:rsidRPr="002B1813" w14:paraId="4EC1E63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22C6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SSA1_Por_UP_AMET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EC75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48D9306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999C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SSA1_Por_UP_HCYS-L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C6FC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0.046402</w:t>
                  </w:r>
                </w:p>
              </w:tc>
            </w:tr>
            <w:tr w:rsidR="002B1813" w:rsidRPr="002B1813" w14:paraId="24E8ECB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3F7E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SSA1_Por_UP_ORN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B24A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0.111152</w:t>
                  </w:r>
                </w:p>
              </w:tc>
            </w:tr>
            <w:tr w:rsidR="002B1813" w:rsidRPr="002B1813" w14:paraId="184F783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D84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SSA1_Por_UP_ASN-L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117E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0.013436</w:t>
                  </w:r>
                </w:p>
              </w:tc>
            </w:tr>
            <w:tr w:rsidR="002B1813" w:rsidRPr="002B1813" w14:paraId="2478A91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3109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SSA1_Por_UP_ASP-L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08FC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0.356567</w:t>
                  </w:r>
                </w:p>
              </w:tc>
            </w:tr>
            <w:tr w:rsidR="002B1813" w:rsidRPr="002B1813" w14:paraId="4086923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BFBD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SSA1_Por_UP_CYS-L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89C0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0.017419</w:t>
                  </w:r>
                </w:p>
              </w:tc>
            </w:tr>
            <w:tr w:rsidR="002B1813" w:rsidRPr="002B1813" w14:paraId="7358071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4CB8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SSA1_Por_UP_GLN-L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1020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0.235647</w:t>
                  </w:r>
                </w:p>
              </w:tc>
            </w:tr>
            <w:tr w:rsidR="002B1813" w:rsidRPr="002B1813" w14:paraId="7EAA536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58FF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SSA1_Por_UP_GLY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0EBF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0.015866</w:t>
                  </w:r>
                </w:p>
              </w:tc>
            </w:tr>
            <w:tr w:rsidR="002B1813" w:rsidRPr="002B1813" w14:paraId="3B601CD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D7D7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SSA1_Por_UP_PRO-L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08B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0.007604</w:t>
                  </w:r>
                </w:p>
              </w:tc>
            </w:tr>
            <w:tr w:rsidR="002B1813" w:rsidRPr="002B1813" w14:paraId="62A8689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E55D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SSA1_Por_UP_SER-L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F0F3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0.083706</w:t>
                  </w:r>
                </w:p>
              </w:tc>
            </w:tr>
            <w:tr w:rsidR="002B1813" w:rsidRPr="002B1813" w14:paraId="7BA2C3E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1ED3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SSA1_Por_UP_TYR-L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6D1F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0.006368</w:t>
                  </w:r>
                </w:p>
              </w:tc>
            </w:tr>
            <w:tr w:rsidR="002B1813" w:rsidRPr="002B1813" w14:paraId="5506A30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3665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SSA1_Por_UP_ARG-L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8F7C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0.010652</w:t>
                  </w:r>
                </w:p>
              </w:tc>
            </w:tr>
            <w:tr w:rsidR="002B1813" w:rsidRPr="002B1813" w14:paraId="6414214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80DB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SSA1_Por_UP_HIS-L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21F3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0.004045</w:t>
                  </w:r>
                </w:p>
              </w:tc>
            </w:tr>
            <w:tr w:rsidR="002B1813" w:rsidRPr="002B1813" w14:paraId="7FAC760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D5F4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SSA1_Por_UP_ILE-L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D39B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0.021221</w:t>
                  </w:r>
                </w:p>
              </w:tc>
            </w:tr>
            <w:tr w:rsidR="002B1813" w:rsidRPr="002B1813" w14:paraId="3609AA1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B6B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SSA1_Por_UP_LEU-L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2D31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0.02112</w:t>
                  </w:r>
                </w:p>
              </w:tc>
            </w:tr>
            <w:tr w:rsidR="002B1813" w:rsidRPr="002B1813" w14:paraId="1F37CA8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F3B2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SSA1_Por_UP_LYS-L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D183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0.021646</w:t>
                  </w:r>
                </w:p>
              </w:tc>
            </w:tr>
            <w:tr w:rsidR="002B1813" w:rsidRPr="002B1813" w14:paraId="0221A12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18C3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SSA1_Por_UP_PHE-L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DC8E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0.007694</w:t>
                  </w:r>
                </w:p>
              </w:tc>
            </w:tr>
            <w:tr w:rsidR="002B1813" w:rsidRPr="002B1813" w14:paraId="46598F9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067C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SSA1_Por_UP_VAL-L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B0F5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0.01781</w:t>
                  </w:r>
                </w:p>
              </w:tc>
            </w:tr>
            <w:tr w:rsidR="002B1813" w:rsidRPr="002B1813" w14:paraId="28273B3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5A8A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SSA1_Por_EF_SUCC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32B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45A6DED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67AC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SSA1_Por_EF_G3P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1E68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0.067436</w:t>
                  </w:r>
                </w:p>
              </w:tc>
            </w:tr>
            <w:tr w:rsidR="002B1813" w:rsidRPr="002B1813" w14:paraId="4605211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0486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SSA1_Por_EF_PPI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6973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0.283837</w:t>
                  </w:r>
                </w:p>
              </w:tc>
            </w:tr>
            <w:tr w:rsidR="002B1813" w:rsidRPr="002B1813" w14:paraId="3D92DBA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2EA4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SSA1_Por_EF_PANT-R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1D8B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33964DD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1C8A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SSA1_Por_EF_PHPYR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C460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0.209666</w:t>
                  </w:r>
                </w:p>
              </w:tc>
            </w:tr>
            <w:tr w:rsidR="002B1813" w:rsidRPr="002B1813" w14:paraId="124AAB0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4CA6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SSA1_Por_EF_3MOB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6C6F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0.145396</w:t>
                  </w:r>
                </w:p>
              </w:tc>
            </w:tr>
            <w:tr w:rsidR="002B1813" w:rsidRPr="002B1813" w14:paraId="6D0DC89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C3B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SSA1_Por_EF_3MOP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5439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2453F6B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574E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SSA1_Por_EF_4MOP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22A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2158802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BA78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SSA1_Por_EF_SUCCOA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23C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11527E9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9751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SSA1_Por_EF_DAD-5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CF4A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6EE8A21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F2B1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SSA1_Por_EF_AMP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5E39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0.198622</w:t>
                  </w:r>
                </w:p>
              </w:tc>
            </w:tr>
            <w:tr w:rsidR="002B1813" w:rsidRPr="002B1813" w14:paraId="5CAE4CD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054A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SSA1_Por_EF_THF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D73B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0.046402</w:t>
                  </w:r>
                </w:p>
              </w:tc>
            </w:tr>
            <w:tr w:rsidR="002B1813" w:rsidRPr="002B1813" w14:paraId="19A46EC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5AD0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SSA1_Por_EF_AICAR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B4A0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28C687D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B6A0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SSA1_Por_EF_23DHDP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FEAF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</w:tbl>
          <w:p w14:paraId="6356D33E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tbl>
            <w:tblPr>
              <w:tblW w:w="3790" w:type="dxa"/>
              <w:tblLook w:val="04A0" w:firstRow="1" w:lastRow="0" w:firstColumn="1" w:lastColumn="0" w:noHBand="0" w:noVBand="1"/>
            </w:tblPr>
            <w:tblGrid>
              <w:gridCol w:w="2515"/>
              <w:gridCol w:w="211"/>
              <w:gridCol w:w="1064"/>
            </w:tblGrid>
            <w:tr w:rsidR="002B1813" w:rsidRPr="002B1813" w14:paraId="193519A9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2E6F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SSA1_Por_EF_26DAP-LL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250D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78B0B3AB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6270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SSA1_Por_EF_ARGSUC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4586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0.082103</w:t>
                  </w:r>
                </w:p>
              </w:tc>
            </w:tr>
            <w:tr w:rsidR="002B1813" w:rsidRPr="002B1813" w14:paraId="72355762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9AD2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SSA1_Por_EF_HISP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22C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58C2EAC9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631E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SSA1_Por_EF_TRP-L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63D8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0.065903</w:t>
                  </w:r>
                </w:p>
              </w:tc>
            </w:tr>
            <w:tr w:rsidR="002B1813" w:rsidRPr="002B1813" w14:paraId="6D770871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6083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SSA1_Por_EF_THR-L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55B9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0.088147</w:t>
                  </w:r>
                </w:p>
              </w:tc>
            </w:tr>
            <w:tr w:rsidR="002B1813" w:rsidRPr="002B1813" w14:paraId="79966E2C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BC26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SSA1_Por_EF_MET-L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E8E5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0.039207</w:t>
                  </w:r>
                </w:p>
              </w:tc>
            </w:tr>
            <w:tr w:rsidR="002B1813" w:rsidRPr="002B1813" w14:paraId="09AB076F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D896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SSA1_Bt_ASPTA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CA17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0.817173</w:t>
                  </w:r>
                </w:p>
              </w:tc>
            </w:tr>
            <w:tr w:rsidR="002B1813" w:rsidRPr="002B1813" w14:paraId="7B90C894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8DF9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SSA1_Bt_ASNS1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C3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0.135612</w:t>
                  </w:r>
                </w:p>
              </w:tc>
            </w:tr>
            <w:tr w:rsidR="002B1813" w:rsidRPr="002B1813" w14:paraId="4CF49981" w14:textId="77777777" w:rsidTr="00513545">
              <w:trPr>
                <w:trHeight w:val="288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BCFD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SSA1_Bt_DHDPRy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0A77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7E0EE4D7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1C29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SSA1_Bt_DAPE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2840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0E0346EC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DFB1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SSA1_Bt_DAPDC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5E23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0.159891</w:t>
                  </w:r>
                </w:p>
              </w:tc>
            </w:tr>
            <w:tr w:rsidR="002B1813" w:rsidRPr="002B1813" w14:paraId="67BA1907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48C6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SSA1_Bt_GLNS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AF58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0.842491</w:t>
                  </w:r>
                </w:p>
              </w:tc>
            </w:tr>
            <w:tr w:rsidR="002B1813" w:rsidRPr="002B1813" w14:paraId="69B36187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0B5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SSA1_Bt_CBPS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2F4B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03252597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16FD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SSA1_Bt_P5CR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CE90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998.112</w:t>
                  </w:r>
                </w:p>
              </w:tc>
            </w:tr>
            <w:tr w:rsidR="002B1813" w:rsidRPr="002B1813" w14:paraId="700B5CCF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B61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SSA1_Bt_P5CDr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A99C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0.217739</w:t>
                  </w:r>
                </w:p>
              </w:tc>
            </w:tr>
            <w:tr w:rsidR="002B1813" w:rsidRPr="002B1813" w14:paraId="16E33104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45D6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SSA1_Bt_GSC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FD09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0.111152</w:t>
                  </w:r>
                </w:p>
              </w:tc>
            </w:tr>
            <w:tr w:rsidR="002B1813" w:rsidRPr="002B1813" w14:paraId="12DD8770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C246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SSA1_Bt_ORNTAr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DFF0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0.111152</w:t>
                  </w:r>
                </w:p>
              </w:tc>
            </w:tr>
            <w:tr w:rsidR="002B1813" w:rsidRPr="002B1813" w14:paraId="45DB553E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89A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SSA1_Bt_ARGSL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A03A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0.111152</w:t>
                  </w:r>
                </w:p>
              </w:tc>
            </w:tr>
            <w:tr w:rsidR="002B1813" w:rsidRPr="002B1813" w14:paraId="57706295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2064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SSA1_Bt_METAT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710E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0B52C4E0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2C0E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SSA1_Bt_CYSTS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012E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25930E49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7707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SSA1_Bt_CYSTGL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2235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48BE2785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7DCA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SSA1_Bt_HISTP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8B17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759F7F40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EFB6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SSA1_Bt_HISTD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F48F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0.049133</w:t>
                  </w:r>
                </w:p>
              </w:tc>
            </w:tr>
            <w:tr w:rsidR="002B1813" w:rsidRPr="002B1813" w14:paraId="285E7A83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1B1C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SSA1_Bt_ILETA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D54E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0.113294</w:t>
                  </w:r>
                </w:p>
              </w:tc>
            </w:tr>
            <w:tr w:rsidR="002B1813" w:rsidRPr="002B1813" w14:paraId="72D6450C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EA93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SSA1_Bt_LEUTAi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F651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0.16531</w:t>
                  </w:r>
                </w:p>
              </w:tc>
            </w:tr>
            <w:tr w:rsidR="002B1813" w:rsidRPr="002B1813" w14:paraId="25438FE7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3DCD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SSA1_Bt_PHETA1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AF05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0.209666</w:t>
                  </w:r>
                </w:p>
              </w:tc>
            </w:tr>
            <w:tr w:rsidR="002B1813" w:rsidRPr="002B1813" w14:paraId="3CC80D9F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4574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SSA1_Bt_PHETHPTOX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507C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57094EEE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F6CA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SSA1_Bt_VALTA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8C92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0.145393</w:t>
                  </w:r>
                </w:p>
              </w:tc>
            </w:tr>
            <w:tr w:rsidR="002B1813" w:rsidRPr="002B1813" w14:paraId="29EE3500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ED0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SSA1_Bt_GTPCI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32D5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6CEAF0E6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3F9C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SSA1_Bt_PTHPS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2D4D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738A502D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906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SSA1_Bt_SPR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7B79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0C0FE80A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2BD0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SSA1_Bt_GHMT2r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A273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0.238214</w:t>
                  </w:r>
                </w:p>
              </w:tc>
            </w:tr>
            <w:tr w:rsidR="002B1813" w:rsidRPr="002B1813" w14:paraId="521268CD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586C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SSA1_Bt_MTHFD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11EA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0.195203</w:t>
                  </w:r>
                </w:p>
              </w:tc>
            </w:tr>
            <w:tr w:rsidR="002B1813" w:rsidRPr="002B1813" w14:paraId="70704354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B62C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SSA1_Bt_MTHFC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9522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0.195203</w:t>
                  </w:r>
                </w:p>
              </w:tc>
            </w:tr>
            <w:tr w:rsidR="002B1813" w:rsidRPr="002B1813" w14:paraId="3BF7B95E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3E61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SSA1_Bt_RBFK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E4AC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16145743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F156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SSA1_Bt_ANNA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4EA7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0.000135</w:t>
                  </w:r>
                </w:p>
              </w:tc>
            </w:tr>
            <w:tr w:rsidR="002B1813" w:rsidRPr="002B1813" w14:paraId="72310C93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4727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SSA1_Bt_DNGAL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72F5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0.000135</w:t>
                  </w:r>
                </w:p>
              </w:tc>
            </w:tr>
            <w:tr w:rsidR="002B1813" w:rsidRPr="002B1813" w14:paraId="542CCC3C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C650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SSA1_Bt_NADK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CA0A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2.61E-05</w:t>
                  </w:r>
                </w:p>
              </w:tc>
            </w:tr>
            <w:tr w:rsidR="002B1813" w:rsidRPr="002B1813" w14:paraId="42A9793E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40D6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SSA1_Bt_MOHMT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3596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52441ECC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D1B8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SSA1_Bt_PANTS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632B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3ECB0A7C" w14:textId="77777777" w:rsidTr="00513545">
              <w:trPr>
                <w:trHeight w:val="288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E583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SSA1_Bt_PNTK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C1E1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</w:tbl>
          <w:p w14:paraId="0E5DFE62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2943B1D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7BAC85F2" w14:textId="77777777" w:rsidR="002B1813" w:rsidRPr="002B1813" w:rsidRDefault="002B1813" w:rsidP="002B1813">
      <w:pPr>
        <w:spacing w:after="160" w:line="259" w:lineRule="auto"/>
        <w:rPr>
          <w:b/>
          <w:bCs/>
          <w:i/>
          <w:iCs/>
          <w:shd w:val="clear" w:color="auto" w:fill="FFFFFF"/>
          <w:lang w:val="en-US"/>
        </w:rPr>
      </w:pPr>
    </w:p>
    <w:p w14:paraId="249BA0E2" w14:textId="77777777" w:rsidR="002B1813" w:rsidRPr="002B1813" w:rsidRDefault="002B1813" w:rsidP="002B1813">
      <w:pPr>
        <w:spacing w:after="160" w:line="259" w:lineRule="auto"/>
        <w:rPr>
          <w:b/>
          <w:bCs/>
          <w:i/>
          <w:iCs/>
          <w:shd w:val="clear" w:color="auto" w:fill="FFFFFF"/>
          <w:lang w:val="en-US"/>
        </w:rPr>
      </w:pPr>
    </w:p>
    <w:p w14:paraId="0177BD45" w14:textId="0E9ECB42" w:rsidR="002B1813" w:rsidRPr="002B1813" w:rsidRDefault="00513545" w:rsidP="002B1813">
      <w:pPr>
        <w:spacing w:after="160" w:line="259" w:lineRule="auto"/>
        <w:rPr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Table S2</w:t>
      </w:r>
      <w:r w:rsidR="002B1813" w:rsidRPr="002B18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 Continued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2B1813" w:rsidRPr="002B1813" w14:paraId="2FBC3E96" w14:textId="77777777" w:rsidTr="00513545">
        <w:tc>
          <w:tcPr>
            <w:tcW w:w="4815" w:type="dxa"/>
          </w:tcPr>
          <w:p w14:paraId="69A4B843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78" w:type="dxa"/>
          </w:tcPr>
          <w:p w14:paraId="6F3DC505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1813" w:rsidRPr="002B1813" w14:paraId="254337C8" w14:textId="77777777" w:rsidTr="00513545">
        <w:tc>
          <w:tcPr>
            <w:tcW w:w="4815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2393"/>
              <w:gridCol w:w="1041"/>
            </w:tblGrid>
            <w:tr w:rsidR="002B1813" w:rsidRPr="002B1813" w14:paraId="2A3710B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9DE6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SSA1_Bt_PPNCL2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4F99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5B60088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8D24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SSA1_Bt_PPCDC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80EE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14B087E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4431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SSA1_Bt_PTPATi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EA29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7319ED9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94A0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SSA1_Bt_DPCOAK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8F9F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2EB856D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BAB0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SSA1_Bt_ALASm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D970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1.97E-05</w:t>
                  </w:r>
                </w:p>
              </w:tc>
            </w:tr>
            <w:tr w:rsidR="002B1813" w:rsidRPr="002B1813" w14:paraId="5AE06AF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93C6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SSA1_Bt_PPBNGS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FB06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9.87E-06</w:t>
                  </w:r>
                </w:p>
              </w:tc>
            </w:tr>
            <w:tr w:rsidR="002B1813" w:rsidRPr="002B1813" w14:paraId="5AE9254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45AF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SSA1_Bt_HMBS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3DD9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6129D24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6ECF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SSA1_Bt_UPP3S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D36B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20B2C53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554B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SSA1_Bt_UPPDC1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0100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525DDEC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39F9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SSA1_Bt_CPPPGO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D9BC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148D46B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989E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SSA1_Bt_PPPGO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79E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6A5EC46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DE1D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SSA1_Bt_FCLT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E0AB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719CF8B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0C7A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SSA1_Bt_GLUK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7582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1.88671</w:t>
                  </w:r>
                </w:p>
              </w:tc>
            </w:tr>
            <w:tr w:rsidR="002B1813" w:rsidRPr="002B1813" w14:paraId="776BDDE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ED26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SSA1_Bt_GAPD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9D92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3.92792</w:t>
                  </w:r>
                </w:p>
              </w:tc>
            </w:tr>
            <w:tr w:rsidR="002B1813" w:rsidRPr="002B1813" w14:paraId="3F9F34D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C6D4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SSA1_Bt_PGK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9744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3.92792</w:t>
                  </w:r>
                </w:p>
              </w:tc>
            </w:tr>
            <w:tr w:rsidR="002B1813" w:rsidRPr="002B1813" w14:paraId="58A5FD3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C05C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SSA1_Bt_PGM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6C16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3.92792</w:t>
                  </w:r>
                </w:p>
              </w:tc>
            </w:tr>
            <w:tr w:rsidR="002B1813" w:rsidRPr="002B1813" w14:paraId="61C78EA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FB8F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SSA1_Bt_ENO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7A5F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3.92792</w:t>
                  </w:r>
                </w:p>
              </w:tc>
            </w:tr>
            <w:tr w:rsidR="002B1813" w:rsidRPr="002B1813" w14:paraId="2161063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9BD3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SSA1_Bt_PYK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F70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3.37372</w:t>
                  </w:r>
                </w:p>
              </w:tc>
            </w:tr>
            <w:tr w:rsidR="002B1813" w:rsidRPr="002B1813" w14:paraId="6E28A36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103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F5DA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0.666063</w:t>
                  </w:r>
                </w:p>
              </w:tc>
            </w:tr>
            <w:tr w:rsidR="002B1813" w:rsidRPr="002B1813" w14:paraId="07D9330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2DC6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SSA1_Bt_PCr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D33C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0.978394</w:t>
                  </w:r>
                </w:p>
              </w:tc>
            </w:tr>
            <w:tr w:rsidR="002B1813" w:rsidRPr="002B1813" w14:paraId="7DED837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6D78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71CE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0.665922</w:t>
                  </w:r>
                </w:p>
              </w:tc>
            </w:tr>
            <w:tr w:rsidR="002B1813" w:rsidRPr="002B1813" w14:paraId="230AC59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A590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SSA1_Bt_ACONTa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757A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0.665922</w:t>
                  </w:r>
                </w:p>
              </w:tc>
            </w:tr>
            <w:tr w:rsidR="002B1813" w:rsidRPr="002B1813" w14:paraId="57D70DD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BDBF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SSA1_Bt_ACONTb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395C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0.665922</w:t>
                  </w:r>
                </w:p>
              </w:tc>
            </w:tr>
            <w:tr w:rsidR="002B1813" w:rsidRPr="002B1813" w14:paraId="647FB12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A398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SSA1_Bt_SUCOAS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D129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0.049113</w:t>
                  </w:r>
                </w:p>
              </w:tc>
            </w:tr>
            <w:tr w:rsidR="002B1813" w:rsidRPr="002B1813" w14:paraId="674295D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D08A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SSA1_Bt_SUCDi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0D6F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0.209004</w:t>
                  </w:r>
                </w:p>
              </w:tc>
            </w:tr>
            <w:tr w:rsidR="002B1813" w:rsidRPr="002B1813" w14:paraId="3D1D013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B657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SSA1_Bt_FUM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A86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0.504702</w:t>
                  </w:r>
                </w:p>
              </w:tc>
            </w:tr>
            <w:tr w:rsidR="002B1813" w:rsidRPr="002B1813" w14:paraId="17C30C4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37E7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SSA1_Bt_MDH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8871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0.504702</w:t>
                  </w:r>
                </w:p>
              </w:tc>
            </w:tr>
            <w:tr w:rsidR="002B1813" w:rsidRPr="002B1813" w14:paraId="3D39B4D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A6C2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SSA1_Bt_PGL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4A77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0.531102</w:t>
                  </w:r>
                </w:p>
              </w:tc>
            </w:tr>
            <w:tr w:rsidR="002B1813" w:rsidRPr="002B1813" w14:paraId="10AA91A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A538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SSA1_Bt_RPI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30BD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0.440854</w:t>
                  </w:r>
                </w:p>
              </w:tc>
            </w:tr>
            <w:tr w:rsidR="002B1813" w:rsidRPr="002B1813" w14:paraId="669B469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3477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SSA1_Bt_CYOO6m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A04E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1.66454</w:t>
                  </w:r>
                </w:p>
              </w:tc>
            </w:tr>
            <w:tr w:rsidR="002B1813" w:rsidRPr="002B1813" w14:paraId="65951C3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F266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SSA1_Bt_CYOR(q9)m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135A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3.32908</w:t>
                  </w:r>
                </w:p>
              </w:tc>
            </w:tr>
            <w:tr w:rsidR="002B1813" w:rsidRPr="002B1813" w14:paraId="5DD5B99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8592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SSA1_Bt_TRDR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DC1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0.004903</w:t>
                  </w:r>
                </w:p>
              </w:tc>
            </w:tr>
            <w:tr w:rsidR="002B1813" w:rsidRPr="002B1813" w14:paraId="284572C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DE87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CEF4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0.565679</w:t>
                  </w:r>
                </w:p>
              </w:tc>
            </w:tr>
            <w:tr w:rsidR="002B1813" w:rsidRPr="002B1813" w14:paraId="6E446FE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033C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SSA1_Bt_ACACT1r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0EB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3209BDF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4C5B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SSA1_Bt_HMGCOAS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188C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4CE56BE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AA8D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SSA1_Bt_HMGCOARx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C2BB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6D7D3DB8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9DF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SSA1_Bt_MEVK1x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B0D6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14E5F2F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5A2D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SSA1_Bt_PMEVKx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6158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61D79D0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74D8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SSA1_Bt_DPMVDx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6967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4.69E-05</w:t>
                  </w:r>
                </w:p>
              </w:tc>
            </w:tr>
            <w:tr w:rsidR="002B1813" w:rsidRPr="002B1813" w14:paraId="17C93BE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F5C0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SSA1_Bt_IPDDI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932A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1.23E-05</w:t>
                  </w:r>
                </w:p>
              </w:tc>
            </w:tr>
            <w:tr w:rsidR="002B1813" w:rsidRPr="002B1813" w14:paraId="1BE875C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B39A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SSA1_Bt_DMATT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05CE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1.23E-05</w:t>
                  </w:r>
                </w:p>
              </w:tc>
            </w:tr>
          </w:tbl>
          <w:p w14:paraId="3FFA9900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2234"/>
              <w:gridCol w:w="1041"/>
            </w:tblGrid>
            <w:tr w:rsidR="002B1813" w:rsidRPr="002B1813" w14:paraId="24064C6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C62B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SSA1_Bt_GRTT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354B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1.23E-05</w:t>
                  </w:r>
                </w:p>
              </w:tc>
            </w:tr>
            <w:tr w:rsidR="002B1813" w:rsidRPr="002B1813" w14:paraId="07701F3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D9CF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SSA1_Bt_FRTT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B037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9.87E-06</w:t>
                  </w:r>
                </w:p>
              </w:tc>
            </w:tr>
            <w:tr w:rsidR="002B1813" w:rsidRPr="002B1813" w14:paraId="7E17768A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9F23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SSA1_Bt_HCO3E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308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1.10492</w:t>
                  </w:r>
                </w:p>
              </w:tc>
            </w:tr>
            <w:tr w:rsidR="002B1813" w:rsidRPr="002B1813" w14:paraId="1739C82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B766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SSA1_Bt_CAT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956F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1.23E-06</w:t>
                  </w:r>
                </w:p>
              </w:tc>
            </w:tr>
            <w:tr w:rsidR="002B1813" w:rsidRPr="002B1813" w14:paraId="6A6723C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131A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SSA1_Bt_ASPCT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A9C3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22CF577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4354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SSA1_Bt_DHORTS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CB02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466CC0B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BFF2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SSA1_Bt_DHORD2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90DA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0B8B445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AF83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SSA1_Bt_ORPRT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027F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075E16CE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8B9C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SSA1_Bt_ORPDC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D00A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0F17CC4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D890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SSA1_Bt_UMPK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F4B4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0.015376</w:t>
                  </w:r>
                </w:p>
              </w:tc>
            </w:tr>
            <w:tr w:rsidR="002B1813" w:rsidRPr="002B1813" w14:paraId="6FD5F52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5297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SSA1_Bt_ATUD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5B53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0.013567</w:t>
                  </w:r>
                </w:p>
              </w:tc>
            </w:tr>
            <w:tr w:rsidR="002B1813" w:rsidRPr="002B1813" w14:paraId="0282F46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A511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SSA1_Bt_ATCM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52E6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14E9F65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7B17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SSA1_Bt_ATCD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11BF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-0.00064</w:t>
                  </w:r>
                </w:p>
              </w:tc>
            </w:tr>
            <w:tr w:rsidR="002B1813" w:rsidRPr="002B1813" w14:paraId="4337275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C694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SSA1_Bt_ATDCD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0BF4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6E63BA6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DFE7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SSA1_Bt_ATDGD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70A5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7181E15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569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SSA1_Bt_ATGD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F89B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0.173724</w:t>
                  </w:r>
                </w:p>
              </w:tc>
            </w:tr>
            <w:tr w:rsidR="002B1813" w:rsidRPr="002B1813" w14:paraId="1D118A3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E53CC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SSA1_Bt_NDPK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16B6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31B0D94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0EE6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SSA1_Bt_ATDTD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6874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4BA590F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B755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SSA1_Bt_PRDPAR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2806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5C75A64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641F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SSA1_Bt_PPRGL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EA25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64BEAB5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831F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SSA1_Bt_FPGFT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140C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098D68E1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F35E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SSA1_Bt_PRFGS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3422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45516E65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D254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SSA1_Bt_PRFGCL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BEEB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3576265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4EDF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SSA1_Bt_PRAIC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9C4F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041E6B9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91BE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SSA1_Bt_PRAIS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B63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78EF4A49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36E1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SSA1_Bt_AIAL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3D64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0.125234</w:t>
                  </w:r>
                </w:p>
              </w:tc>
            </w:tr>
            <w:tr w:rsidR="002B1813" w:rsidRPr="002B1813" w14:paraId="20D0B88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1C81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SSA1_Bt_FPAIF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5A75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0.174367</w:t>
                  </w:r>
                </w:p>
              </w:tc>
            </w:tr>
            <w:tr w:rsidR="002B1813" w:rsidRPr="002B1813" w14:paraId="2971A0EF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3CE5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SSA1_Bt_ICH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EA08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0.174367</w:t>
                  </w:r>
                </w:p>
              </w:tc>
            </w:tr>
            <w:tr w:rsidR="002B1813" w:rsidRPr="002B1813" w14:paraId="174694D7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7B04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SSA1_Bt_IMPD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2DAF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0.115055</w:t>
                  </w:r>
                </w:p>
              </w:tc>
            </w:tr>
            <w:tr w:rsidR="002B1813" w:rsidRPr="002B1813" w14:paraId="500DD73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8B9A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SSA1_Bt_GMPS(</w:t>
                  </w: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glu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5E77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0.115055</w:t>
                  </w:r>
                </w:p>
              </w:tc>
            </w:tr>
            <w:tr w:rsidR="002B1813" w:rsidRPr="002B1813" w14:paraId="4D2B5D4D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60CC2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SSA1_Bt_AGPT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435A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0.115055</w:t>
                  </w:r>
                </w:p>
              </w:tc>
            </w:tr>
            <w:tr w:rsidR="002B1813" w:rsidRPr="002B1813" w14:paraId="083A74F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722B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SSA1_Bt_DGOTO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EAB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6B7BE93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504A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SSA1_Bt_ADSS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601B1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0.059312</w:t>
                  </w:r>
                </w:p>
              </w:tc>
            </w:tr>
            <w:tr w:rsidR="002B1813" w:rsidRPr="002B1813" w14:paraId="31998E4B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E13C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SSA1_Bt_AAL(</w:t>
                  </w: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fum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B9C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0.059312</w:t>
                  </w:r>
                </w:p>
              </w:tc>
            </w:tr>
            <w:tr w:rsidR="002B1813" w:rsidRPr="002B1813" w14:paraId="2AFA35D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49C2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SSA1_Bt_ATAM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753E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0.537788</w:t>
                  </w:r>
                </w:p>
              </w:tc>
            </w:tr>
            <w:tr w:rsidR="002B1813" w:rsidRPr="002B1813" w14:paraId="61A94984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0FF3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SSA1_Bt_DAOTO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5644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789950F3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62C7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SSA1_Bt_DCDT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5819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0.000643</w:t>
                  </w:r>
                </w:p>
              </w:tc>
            </w:tr>
            <w:tr w:rsidR="002B1813" w:rsidRPr="002B1813" w14:paraId="62DA1996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3650D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SSA1_Bt_TMDS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8776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7B42C500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487E6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SSA1_Bt_DTMPK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E7EC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0.001809</w:t>
                  </w:r>
                </w:p>
              </w:tc>
            </w:tr>
            <w:tr w:rsidR="002B1813" w:rsidRPr="002B1813" w14:paraId="14D1DEB2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C84F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SSA1_Bt_DM_ALA-B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6D5B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2.91E-06</w:t>
                  </w:r>
                </w:p>
              </w:tc>
            </w:tr>
            <w:tr w:rsidR="002B1813" w:rsidRPr="002B1813" w14:paraId="4EDF160C" w14:textId="77777777" w:rsidTr="00513545">
              <w:trPr>
                <w:trHeight w:val="288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906E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SSA1_Bt_DM_PG160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A2375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0.000636</w:t>
                  </w:r>
                </w:p>
              </w:tc>
            </w:tr>
          </w:tbl>
          <w:p w14:paraId="5F5D9C54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EBFB166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3B05634E" w14:textId="77777777" w:rsidR="002B1813" w:rsidRPr="002B1813" w:rsidRDefault="002B1813" w:rsidP="002B1813">
      <w:pPr>
        <w:spacing w:after="160" w:line="259" w:lineRule="auto"/>
        <w:rPr>
          <w:b/>
          <w:bCs/>
          <w:i/>
          <w:iCs/>
          <w:shd w:val="clear" w:color="auto" w:fill="FFFFFF"/>
          <w:lang w:val="en-US"/>
        </w:rPr>
      </w:pPr>
    </w:p>
    <w:p w14:paraId="58BF8B97" w14:textId="77777777" w:rsidR="002B1813" w:rsidRPr="002B1813" w:rsidRDefault="002B1813" w:rsidP="002B1813">
      <w:pPr>
        <w:spacing w:after="160" w:line="259" w:lineRule="auto"/>
        <w:rPr>
          <w:b/>
          <w:bCs/>
          <w:i/>
          <w:iCs/>
          <w:shd w:val="clear" w:color="auto" w:fill="FFFFFF"/>
          <w:lang w:val="en-US"/>
        </w:rPr>
      </w:pPr>
    </w:p>
    <w:p w14:paraId="475AFB0B" w14:textId="4FF598C7" w:rsidR="002B1813" w:rsidRPr="002B1813" w:rsidRDefault="000B4926" w:rsidP="002B1813">
      <w:pPr>
        <w:spacing w:after="160" w:line="259" w:lineRule="auto"/>
        <w:rPr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Table S2</w:t>
      </w:r>
      <w:r w:rsidR="002B1813" w:rsidRPr="002B18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2B1813" w:rsidRPr="002B1813" w14:paraId="2F1ACFBA" w14:textId="77777777" w:rsidTr="00513545">
        <w:tc>
          <w:tcPr>
            <w:tcW w:w="4957" w:type="dxa"/>
          </w:tcPr>
          <w:p w14:paraId="085DB103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Reaction                     Flux 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(mmol gDW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h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B18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9" w:type="dxa"/>
          </w:tcPr>
          <w:p w14:paraId="0D5C75AB" w14:textId="77777777" w:rsidR="002B1813" w:rsidRPr="002B1813" w:rsidRDefault="002B1813" w:rsidP="002B1813">
            <w:pPr>
              <w:spacing w:after="160" w:line="259" w:lineRule="auto"/>
            </w:pPr>
            <w:r w:rsidRPr="002B18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2B1813" w:rsidRPr="002B1813" w14:paraId="1088F2F4" w14:textId="77777777" w:rsidTr="00513545">
        <w:tc>
          <w:tcPr>
            <w:tcW w:w="4957" w:type="dxa"/>
          </w:tcPr>
          <w:tbl>
            <w:tblPr>
              <w:tblW w:w="3575" w:type="dxa"/>
              <w:tblLook w:val="04A0" w:firstRow="1" w:lastRow="0" w:firstColumn="1" w:lastColumn="0" w:noHBand="0" w:noVBand="1"/>
            </w:tblPr>
            <w:tblGrid>
              <w:gridCol w:w="2490"/>
              <w:gridCol w:w="1341"/>
            </w:tblGrid>
            <w:tr w:rsidR="002B1813" w:rsidRPr="002B1813" w14:paraId="47858D69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FEBA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SSA1_Bt_DM_OCTAPB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8B1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3166512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EBF9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SSA1_Bt_DM_DHBPT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A25BC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27F7107C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3ECF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SSA1_Bt_O2tex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637C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2.01563</w:t>
                  </w:r>
                </w:p>
              </w:tc>
            </w:tr>
            <w:tr w:rsidR="002B1813" w:rsidRPr="002B1813" w14:paraId="34FDF63F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01F44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SSA1_Bt_Pitex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C52B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-0.34944</w:t>
                  </w:r>
                </w:p>
              </w:tc>
            </w:tr>
            <w:tr w:rsidR="002B1813" w:rsidRPr="002B1813" w14:paraId="2BBC96A4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C987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SSA1_Bt_NH4tex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F54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-3.69554</w:t>
                  </w:r>
                </w:p>
              </w:tc>
            </w:tr>
            <w:tr w:rsidR="002B1813" w:rsidRPr="002B1813" w14:paraId="484A0AA7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BDB3B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SSA1_Bt_UP_hcys-L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57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0.159695</w:t>
                  </w:r>
                </w:p>
              </w:tc>
            </w:tr>
            <w:tr w:rsidR="002B1813" w:rsidRPr="002B1813" w14:paraId="50F81191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80B5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SSA1_Bt_UP_thmpp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8A0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78B3637D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6D359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SSA1_Bt_UP_ribflv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6D7D9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72FEEC0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CB37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SSA1_Bt_UP_pdx5p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ACD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2.47E-06</w:t>
                  </w:r>
                </w:p>
              </w:tc>
            </w:tr>
            <w:tr w:rsidR="002B1813" w:rsidRPr="002B1813" w14:paraId="3B57EB05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1860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SSA1_Bt_UP_nicrnt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0CC3D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0.000135</w:t>
                  </w:r>
                </w:p>
              </w:tc>
            </w:tr>
            <w:tr w:rsidR="002B1813" w:rsidRPr="002B1813" w14:paraId="2D4D4E78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FF4C3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SSA1_Bt_EF_dad-5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D9D6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1ABAF167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80C5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SSA1_Bt_EF_pppi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E28A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423D3898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BC8A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Bt_GROW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4B2F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0.312566</w:t>
                  </w:r>
                </w:p>
              </w:tc>
            </w:tr>
            <w:tr w:rsidR="002B1813" w:rsidRPr="002B1813" w14:paraId="73D8A10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0F610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EX_pppi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C8B4B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0.104398</w:t>
                  </w:r>
                </w:p>
              </w:tc>
            </w:tr>
            <w:tr w:rsidR="002B1813" w:rsidRPr="002B1813" w14:paraId="6C5117A2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648C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EX_dad-5(e)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3062E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4.93E-06</w:t>
                  </w:r>
                </w:p>
              </w:tc>
            </w:tr>
            <w:tr w:rsidR="002B1813" w:rsidRPr="002B1813" w14:paraId="05BEDAAD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484A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EX_o2(e)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2F788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-2.01563</w:t>
                  </w:r>
                </w:p>
              </w:tc>
            </w:tr>
            <w:tr w:rsidR="002B1813" w:rsidRPr="002B1813" w14:paraId="4F82F83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7D028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EX_h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92F9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3.43033</w:t>
                  </w:r>
                </w:p>
              </w:tc>
            </w:tr>
            <w:tr w:rsidR="002B1813" w:rsidRPr="002B1813" w14:paraId="18730BB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195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EX_pi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E03C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-0.34944</w:t>
                  </w:r>
                </w:p>
              </w:tc>
            </w:tr>
            <w:tr w:rsidR="002B1813" w:rsidRPr="002B1813" w14:paraId="2429AAE5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4FD9E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EX_nh4(e)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2483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-3.69554</w:t>
                  </w:r>
                </w:p>
              </w:tc>
            </w:tr>
            <w:tr w:rsidR="002B1813" w:rsidRPr="002B1813" w14:paraId="1FE93C9B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DD427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EX_hcys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-L(e)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0C883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-0.1597</w:t>
                  </w:r>
                </w:p>
              </w:tc>
            </w:tr>
            <w:tr w:rsidR="002B1813" w:rsidRPr="002B1813" w14:paraId="37828AC5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6D94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EX_thmpp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96F60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-2.47E-06</w:t>
                  </w:r>
                </w:p>
              </w:tc>
            </w:tr>
            <w:tr w:rsidR="002B1813" w:rsidRPr="002B1813" w14:paraId="1A2954CB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279B1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EX_ribflv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31C6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-2.47E-06</w:t>
                  </w:r>
                </w:p>
              </w:tc>
            </w:tr>
            <w:tr w:rsidR="002B1813" w:rsidRPr="002B1813" w14:paraId="6F1136EC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6BDB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EX_pdx5p(e)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A259A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-2.47E-06</w:t>
                  </w:r>
                </w:p>
              </w:tc>
            </w:tr>
            <w:tr w:rsidR="002B1813" w:rsidRPr="002B1813" w14:paraId="44AB3166" w14:textId="77777777" w:rsidTr="00513545">
              <w:trPr>
                <w:trHeight w:val="288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4DB7F" w14:textId="77777777" w:rsidR="002B1813" w:rsidRPr="002B1813" w:rsidRDefault="002B1813" w:rsidP="002B1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proofErr w:type="spellStart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EX_nicrnt</w:t>
                  </w:r>
                  <w:proofErr w:type="spellEnd"/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(e)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55002" w14:textId="77777777" w:rsidR="002B1813" w:rsidRPr="002B1813" w:rsidRDefault="002B1813" w:rsidP="002B1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2B1813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-0.00013</w:t>
                  </w:r>
                </w:p>
              </w:tc>
            </w:tr>
          </w:tbl>
          <w:p w14:paraId="7692EA45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</w:tcPr>
          <w:p w14:paraId="7D325F8F" w14:textId="77777777" w:rsidR="002B1813" w:rsidRPr="002B1813" w:rsidRDefault="002B1813" w:rsidP="002B18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0DD33CF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0DB81D0D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B3F40E1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4A8EAAD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F3FE11E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0ABEF87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F10C749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1BA3308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F4488F5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346EAAF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2A60095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5713921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3A9A17F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DA55E4D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C1F8FA8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1D6F825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EFA94A9" w14:textId="77777777" w:rsidR="00F765CE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BD32802" w14:textId="77777777" w:rsidR="00F765CE" w:rsidRPr="00772436" w:rsidRDefault="00F765CE" w:rsidP="00F765CE">
      <w:pPr>
        <w:pStyle w:val="Caption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S3</w:t>
      </w:r>
      <w:r w:rsidRPr="007724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77243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72436">
        <w:rPr>
          <w:rStyle w:val="Emphasis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Primers used in the validation of gene expression of selected genes</w:t>
      </w:r>
    </w:p>
    <w:tbl>
      <w:tblPr>
        <w:tblStyle w:val="TableGrid"/>
        <w:tblW w:w="10774" w:type="dxa"/>
        <w:tblInd w:w="-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037"/>
        <w:gridCol w:w="2552"/>
        <w:gridCol w:w="1134"/>
      </w:tblGrid>
      <w:tr w:rsidR="00F765CE" w:rsidRPr="0091205A" w14:paraId="7226DBD8" w14:textId="77777777" w:rsidTr="000A4A90"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14:paraId="0EB293BF" w14:textId="77777777" w:rsidR="00F765CE" w:rsidRPr="0092542B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</w:pP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Target gene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73DAB0A5" w14:textId="77777777" w:rsidR="00F765CE" w:rsidRPr="0092542B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</w:pP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Primer sequence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B794DE" w14:textId="77777777" w:rsidR="00F765CE" w:rsidRPr="0092542B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</w:pP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Amplicon length (bp)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6C3EB" w14:textId="77777777" w:rsidR="00F765CE" w:rsidRPr="0092542B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</w:pP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Tm (</w:t>
            </w: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  <w:vertAlign w:val="superscript"/>
              </w:rPr>
              <w:t>0</w:t>
            </w:r>
            <w:r w:rsidRPr="0092542B">
              <w:rPr>
                <w:rStyle w:val="Emphasis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C)</w:t>
            </w:r>
          </w:p>
        </w:tc>
      </w:tr>
      <w:tr w:rsidR="00F765CE" w:rsidRPr="0091205A" w14:paraId="01FFC7A4" w14:textId="77777777" w:rsidTr="000A4A90">
        <w:tc>
          <w:tcPr>
            <w:tcW w:w="3051" w:type="dxa"/>
            <w:vMerge w:val="restart"/>
            <w:tcBorders>
              <w:top w:val="single" w:sz="4" w:space="0" w:color="auto"/>
            </w:tcBorders>
          </w:tcPr>
          <w:p w14:paraId="57CCE6A0" w14:textId="77777777" w:rsidR="00F765CE" w:rsidRPr="005A43D4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5A43D4">
              <w:rPr>
                <w:rFonts w:ascii="Times New Roman" w:hAnsi="Times New Roman" w:cs="Times New Roman"/>
                <w:sz w:val="20"/>
                <w:szCs w:val="20"/>
              </w:rPr>
              <w:t xml:space="preserve">ENSSSA1UGT022145 </w:t>
            </w:r>
            <w:r w:rsidRPr="005A43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5A43D4">
              <w:rPr>
                <w:rFonts w:ascii="Times New Roman" w:hAnsi="Times New Roman" w:cs="Times New Roman"/>
                <w:sz w:val="20"/>
                <w:szCs w:val="20"/>
              </w:rPr>
              <w:t>AQP1)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6AB87D6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  <w:shd w:val="clear" w:color="auto" w:fill="FFFFFF"/>
              </w:rPr>
              <w:t>F - TTGTTTCGCAAGTTTGCCGT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AF231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Pr="0091205A">
              <w:rPr>
                <w:rStyle w:val="Emphasis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E136C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 w:rsidRPr="0091205A">
              <w:rPr>
                <w:rStyle w:val="Emphasis"/>
                <w:rFonts w:ascii="Times New Roman" w:hAnsi="Times New Roman" w:cs="Times New Roman"/>
                <w:bCs/>
              </w:rPr>
              <w:t>9.83</w:t>
            </w:r>
          </w:p>
        </w:tc>
      </w:tr>
      <w:tr w:rsidR="00F765CE" w:rsidRPr="0091205A" w14:paraId="29C94F34" w14:textId="77777777" w:rsidTr="000A4A90">
        <w:tc>
          <w:tcPr>
            <w:tcW w:w="3051" w:type="dxa"/>
            <w:vMerge/>
          </w:tcPr>
          <w:p w14:paraId="4C9A9367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6115B26E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R</w:t>
            </w:r>
            <w:r w:rsidRPr="0091205A">
              <w:rPr>
                <w:rStyle w:val="Emphasis"/>
                <w:rFonts w:ascii="Times New Roman" w:hAnsi="Times New Roman" w:cs="Times New Roman"/>
                <w:bCs/>
              </w:rPr>
              <w:t xml:space="preserve">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GACTGATTGACGCCCTGGAT</w:t>
            </w:r>
          </w:p>
        </w:tc>
        <w:tc>
          <w:tcPr>
            <w:tcW w:w="2552" w:type="dxa"/>
          </w:tcPr>
          <w:p w14:paraId="186B18E7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5FA721D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 w:rsidRPr="0091205A">
              <w:rPr>
                <w:rStyle w:val="Emphasis"/>
                <w:rFonts w:ascii="Times New Roman" w:hAnsi="Times New Roman" w:cs="Times New Roman"/>
                <w:bCs/>
              </w:rPr>
              <w:t>9.82</w:t>
            </w:r>
          </w:p>
        </w:tc>
      </w:tr>
      <w:tr w:rsidR="00F765CE" w:rsidRPr="0091205A" w14:paraId="54AAB576" w14:textId="77777777" w:rsidTr="000A4A90">
        <w:tc>
          <w:tcPr>
            <w:tcW w:w="3051" w:type="dxa"/>
            <w:vMerge w:val="restart"/>
          </w:tcPr>
          <w:p w14:paraId="2AF05688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7155F0">
              <w:rPr>
                <w:rFonts w:ascii="Times New Roman" w:hAnsi="Times New Roman" w:cs="Times New Roman"/>
                <w:sz w:val="20"/>
                <w:szCs w:val="20"/>
              </w:rPr>
              <w:t>ENSSSA1UGT002057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(SUC1) </w:t>
            </w:r>
          </w:p>
        </w:tc>
        <w:tc>
          <w:tcPr>
            <w:tcW w:w="4037" w:type="dxa"/>
          </w:tcPr>
          <w:p w14:paraId="613474AC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  <w:shd w:val="clear" w:color="auto" w:fill="FFFFFF"/>
              </w:rPr>
              <w:t>F - AACACTGCGAATAGCGCATC</w:t>
            </w:r>
          </w:p>
        </w:tc>
        <w:tc>
          <w:tcPr>
            <w:tcW w:w="2552" w:type="dxa"/>
          </w:tcPr>
          <w:p w14:paraId="346CDF7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86</w:t>
            </w:r>
          </w:p>
        </w:tc>
        <w:tc>
          <w:tcPr>
            <w:tcW w:w="1134" w:type="dxa"/>
          </w:tcPr>
          <w:p w14:paraId="4FC5070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59.35</w:t>
            </w:r>
          </w:p>
        </w:tc>
      </w:tr>
      <w:tr w:rsidR="00F765CE" w:rsidRPr="0091205A" w14:paraId="501C6B61" w14:textId="77777777" w:rsidTr="000A4A90">
        <w:tc>
          <w:tcPr>
            <w:tcW w:w="3051" w:type="dxa"/>
            <w:vMerge/>
          </w:tcPr>
          <w:p w14:paraId="340052A0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0B6E870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  <w:shd w:val="clear" w:color="auto" w:fill="FFFFFF"/>
              </w:rPr>
              <w:t>R - CGCCACTCTAGATGTTCGCA</w:t>
            </w:r>
          </w:p>
        </w:tc>
        <w:tc>
          <w:tcPr>
            <w:tcW w:w="2552" w:type="dxa"/>
          </w:tcPr>
          <w:p w14:paraId="2A3F45F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586C5C4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60.18</w:t>
            </w:r>
          </w:p>
        </w:tc>
      </w:tr>
      <w:tr w:rsidR="00F765CE" w:rsidRPr="0091205A" w14:paraId="28B8D6A1" w14:textId="77777777" w:rsidTr="000A4A90">
        <w:tc>
          <w:tcPr>
            <w:tcW w:w="3051" w:type="dxa"/>
            <w:vMerge w:val="restart"/>
          </w:tcPr>
          <w:p w14:paraId="6D50376F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4F7CE3">
              <w:rPr>
                <w:rFonts w:ascii="Times New Roman" w:hAnsi="Times New Roman" w:cs="Times New Roman"/>
                <w:sz w:val="20"/>
                <w:szCs w:val="20"/>
              </w:rPr>
              <w:t>ENSSSA1UGT002066</w:t>
            </w:r>
            <w:r>
              <w:rPr>
                <w:rFonts w:ascii="Times New Roman" w:hAnsi="Times New Roman" w:cs="Times New Roman"/>
              </w:rPr>
              <w:t xml:space="preserve"> (SUC2)</w:t>
            </w:r>
          </w:p>
        </w:tc>
        <w:tc>
          <w:tcPr>
            <w:tcW w:w="4037" w:type="dxa"/>
          </w:tcPr>
          <w:p w14:paraId="396B9D4D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  <w:shd w:val="clear" w:color="auto" w:fill="FFFFFF"/>
              </w:rPr>
              <w:t>F - CGGTAAGGTCTGAAACTGCGAT</w:t>
            </w:r>
          </w:p>
        </w:tc>
        <w:tc>
          <w:tcPr>
            <w:tcW w:w="2552" w:type="dxa"/>
          </w:tcPr>
          <w:p w14:paraId="707E761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110</w:t>
            </w:r>
          </w:p>
        </w:tc>
        <w:tc>
          <w:tcPr>
            <w:tcW w:w="1134" w:type="dxa"/>
          </w:tcPr>
          <w:p w14:paraId="3E85A93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60.86</w:t>
            </w:r>
          </w:p>
        </w:tc>
      </w:tr>
      <w:tr w:rsidR="00F765CE" w:rsidRPr="0091205A" w14:paraId="2B7B0CEF" w14:textId="77777777" w:rsidTr="000A4A90">
        <w:tc>
          <w:tcPr>
            <w:tcW w:w="3051" w:type="dxa"/>
            <w:vMerge/>
          </w:tcPr>
          <w:p w14:paraId="560EB4CE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0D3B2645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GTTTTGCTAGATGTGCAAGGCA</w:t>
            </w:r>
          </w:p>
        </w:tc>
        <w:tc>
          <w:tcPr>
            <w:tcW w:w="2552" w:type="dxa"/>
          </w:tcPr>
          <w:p w14:paraId="3137D9F8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46B1BBB6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58.76</w:t>
            </w:r>
          </w:p>
        </w:tc>
      </w:tr>
      <w:tr w:rsidR="00F765CE" w:rsidRPr="0091205A" w14:paraId="3A01AB59" w14:textId="77777777" w:rsidTr="000A4A90">
        <w:tc>
          <w:tcPr>
            <w:tcW w:w="3051" w:type="dxa"/>
            <w:vMerge w:val="restart"/>
          </w:tcPr>
          <w:p w14:paraId="2AAC022B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Diaminopimelate decarboxylase (</w:t>
            </w:r>
            <w:r w:rsidRPr="0091205A">
              <w:rPr>
                <w:rFonts w:ascii="Times New Roman" w:hAnsi="Times New Roman" w:cs="Times New Roman"/>
                <w:i/>
              </w:rPr>
              <w:t>LysA</w:t>
            </w:r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23DC013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ACTACAATTCTCGCCCTCGC</w:t>
            </w:r>
          </w:p>
        </w:tc>
        <w:tc>
          <w:tcPr>
            <w:tcW w:w="2552" w:type="dxa"/>
          </w:tcPr>
          <w:p w14:paraId="4A2678E9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86</w:t>
            </w:r>
          </w:p>
        </w:tc>
        <w:tc>
          <w:tcPr>
            <w:tcW w:w="1134" w:type="dxa"/>
          </w:tcPr>
          <w:p w14:paraId="40F960C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60.18</w:t>
            </w:r>
          </w:p>
        </w:tc>
      </w:tr>
      <w:tr w:rsidR="00F765CE" w:rsidRPr="0091205A" w14:paraId="51A3030D" w14:textId="77777777" w:rsidTr="000A4A90">
        <w:tc>
          <w:tcPr>
            <w:tcW w:w="3051" w:type="dxa"/>
            <w:vMerge/>
          </w:tcPr>
          <w:p w14:paraId="6D174A00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317EC595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GTCATCAAAGGTCTCCCGCC</w:t>
            </w:r>
          </w:p>
        </w:tc>
        <w:tc>
          <w:tcPr>
            <w:tcW w:w="2552" w:type="dxa"/>
          </w:tcPr>
          <w:p w14:paraId="676EA80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1B316958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60.74</w:t>
            </w:r>
          </w:p>
        </w:tc>
      </w:tr>
      <w:tr w:rsidR="00F765CE" w:rsidRPr="0091205A" w14:paraId="6C7E172B" w14:textId="77777777" w:rsidTr="000A4A90">
        <w:tc>
          <w:tcPr>
            <w:tcW w:w="3051" w:type="dxa"/>
          </w:tcPr>
          <w:p w14:paraId="75B8D865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Arginosuccinate lyase (</w:t>
            </w:r>
            <w:proofErr w:type="spellStart"/>
            <w:r w:rsidRPr="0091205A">
              <w:rPr>
                <w:rFonts w:ascii="Times New Roman" w:hAnsi="Times New Roman" w:cs="Times New Roman"/>
                <w:i/>
              </w:rPr>
              <w:t>ArgH</w:t>
            </w:r>
            <w:proofErr w:type="spellEnd"/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4F52904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AAGCTCTGGTGTAAGGCACA</w:t>
            </w:r>
          </w:p>
        </w:tc>
        <w:tc>
          <w:tcPr>
            <w:tcW w:w="2552" w:type="dxa"/>
          </w:tcPr>
          <w:p w14:paraId="2D74E74E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98</w:t>
            </w:r>
          </w:p>
        </w:tc>
        <w:tc>
          <w:tcPr>
            <w:tcW w:w="1134" w:type="dxa"/>
          </w:tcPr>
          <w:p w14:paraId="78DA5F1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59.24</w:t>
            </w:r>
          </w:p>
        </w:tc>
      </w:tr>
      <w:tr w:rsidR="00F765CE" w:rsidRPr="0091205A" w14:paraId="69C1C3B8" w14:textId="77777777" w:rsidTr="000A4A90">
        <w:tc>
          <w:tcPr>
            <w:tcW w:w="3051" w:type="dxa"/>
          </w:tcPr>
          <w:p w14:paraId="3C4BC089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4126219C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AGGATGTCTTGGGTCGCTTC</w:t>
            </w:r>
          </w:p>
        </w:tc>
        <w:tc>
          <w:tcPr>
            <w:tcW w:w="2552" w:type="dxa"/>
          </w:tcPr>
          <w:p w14:paraId="6EE42F57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42F91C5C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59.75</w:t>
            </w:r>
          </w:p>
        </w:tc>
      </w:tr>
      <w:tr w:rsidR="00F765CE" w:rsidRPr="0091205A" w14:paraId="6F03CA70" w14:textId="77777777" w:rsidTr="000A4A90">
        <w:tc>
          <w:tcPr>
            <w:tcW w:w="3051" w:type="dxa"/>
            <w:vMerge w:val="restart"/>
          </w:tcPr>
          <w:p w14:paraId="497E62ED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Branched-chain-amino-acid aminotransferase (</w:t>
            </w:r>
            <w:r w:rsidRPr="0091205A">
              <w:rPr>
                <w:rFonts w:ascii="Times New Roman" w:hAnsi="Times New Roman" w:cs="Times New Roman"/>
                <w:i/>
              </w:rPr>
              <w:t>BCAT</w:t>
            </w:r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10A60C5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CGTCCAGAGTCAGTGGCAA</w:t>
            </w:r>
          </w:p>
        </w:tc>
        <w:tc>
          <w:tcPr>
            <w:tcW w:w="2552" w:type="dxa"/>
          </w:tcPr>
          <w:p w14:paraId="4D3360AF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93</w:t>
            </w:r>
          </w:p>
        </w:tc>
        <w:tc>
          <w:tcPr>
            <w:tcW w:w="1134" w:type="dxa"/>
          </w:tcPr>
          <w:p w14:paraId="4710EA9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59.63</w:t>
            </w:r>
          </w:p>
        </w:tc>
      </w:tr>
      <w:tr w:rsidR="00F765CE" w:rsidRPr="0091205A" w14:paraId="06551578" w14:textId="77777777" w:rsidTr="000A4A90">
        <w:tc>
          <w:tcPr>
            <w:tcW w:w="3051" w:type="dxa"/>
            <w:vMerge/>
          </w:tcPr>
          <w:p w14:paraId="7F7A1E00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0ADDD4D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GTTCATGGCTCCGGCTTCAG</w:t>
            </w:r>
          </w:p>
        </w:tc>
        <w:tc>
          <w:tcPr>
            <w:tcW w:w="2552" w:type="dxa"/>
          </w:tcPr>
          <w:p w14:paraId="7B3A48A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060198F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61.37</w:t>
            </w:r>
          </w:p>
        </w:tc>
      </w:tr>
      <w:tr w:rsidR="00F765CE" w:rsidRPr="0091205A" w14:paraId="08C7D6F5" w14:textId="77777777" w:rsidTr="000A4A90">
        <w:tc>
          <w:tcPr>
            <w:tcW w:w="3051" w:type="dxa"/>
            <w:vMerge w:val="restart"/>
          </w:tcPr>
          <w:p w14:paraId="09254DC0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Aspartate aminotransferase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1205A">
              <w:rPr>
                <w:rFonts w:ascii="Times New Roman" w:hAnsi="Times New Roman" w:cs="Times New Roman"/>
              </w:rPr>
              <w:t xml:space="preserve"> (</w:t>
            </w:r>
            <w:r w:rsidRPr="0091205A">
              <w:rPr>
                <w:rFonts w:ascii="Times New Roman" w:hAnsi="Times New Roman" w:cs="Times New Roman"/>
                <w:i/>
              </w:rPr>
              <w:t>AAT</w:t>
            </w:r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77247838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GGTCCTACCAGTTGTGCGAA</w:t>
            </w:r>
          </w:p>
        </w:tc>
        <w:tc>
          <w:tcPr>
            <w:tcW w:w="2552" w:type="dxa"/>
          </w:tcPr>
          <w:p w14:paraId="4D24E265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95</w:t>
            </w:r>
          </w:p>
        </w:tc>
        <w:tc>
          <w:tcPr>
            <w:tcW w:w="1134" w:type="dxa"/>
          </w:tcPr>
          <w:p w14:paraId="1B0E25AB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59.97</w:t>
            </w:r>
          </w:p>
        </w:tc>
      </w:tr>
      <w:tr w:rsidR="00F765CE" w:rsidRPr="0091205A" w14:paraId="758C3AAB" w14:textId="77777777" w:rsidTr="000A4A90">
        <w:tc>
          <w:tcPr>
            <w:tcW w:w="3051" w:type="dxa"/>
            <w:vMerge/>
          </w:tcPr>
          <w:p w14:paraId="758E339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6B5D3536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AGAATGGAGCCGAACCCAAG</w:t>
            </w:r>
          </w:p>
        </w:tc>
        <w:tc>
          <w:tcPr>
            <w:tcW w:w="2552" w:type="dxa"/>
          </w:tcPr>
          <w:p w14:paraId="71CF5C4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B137C16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60.04</w:t>
            </w:r>
          </w:p>
        </w:tc>
      </w:tr>
      <w:tr w:rsidR="00F765CE" w:rsidRPr="0091205A" w14:paraId="77A75A27" w14:textId="77777777" w:rsidTr="000A4A90">
        <w:tc>
          <w:tcPr>
            <w:tcW w:w="3051" w:type="dxa"/>
            <w:vMerge w:val="restart"/>
          </w:tcPr>
          <w:p w14:paraId="1FB3BACB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60S ribosomal protein L13a (</w:t>
            </w:r>
            <w:r w:rsidRPr="0091205A">
              <w:rPr>
                <w:rFonts w:ascii="Times New Roman" w:hAnsi="Times New Roman" w:cs="Times New Roman"/>
                <w:i/>
              </w:rPr>
              <w:t>RPL13A</w:t>
            </w:r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4D11BD36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</w:rPr>
              <w:t>CATTCCACTACAGAGCTCCA</w:t>
            </w:r>
          </w:p>
        </w:tc>
        <w:tc>
          <w:tcPr>
            <w:tcW w:w="2552" w:type="dxa"/>
          </w:tcPr>
          <w:p w14:paraId="3C9494B0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101</w:t>
            </w:r>
          </w:p>
        </w:tc>
        <w:tc>
          <w:tcPr>
            <w:tcW w:w="1134" w:type="dxa"/>
          </w:tcPr>
          <w:p w14:paraId="2B18F623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60.00</w:t>
            </w:r>
          </w:p>
        </w:tc>
      </w:tr>
      <w:tr w:rsidR="00F765CE" w:rsidRPr="0091205A" w14:paraId="14E04135" w14:textId="77777777" w:rsidTr="000A4A90">
        <w:tc>
          <w:tcPr>
            <w:tcW w:w="3051" w:type="dxa"/>
            <w:vMerge/>
          </w:tcPr>
          <w:p w14:paraId="6A3A8845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628AB3E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</w:rPr>
              <w:t>TTTCAGGTTTCGGATGGCTT</w:t>
            </w:r>
          </w:p>
        </w:tc>
        <w:tc>
          <w:tcPr>
            <w:tcW w:w="2552" w:type="dxa"/>
          </w:tcPr>
          <w:p w14:paraId="7E239F64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7A6CBAB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60.00</w:t>
            </w:r>
          </w:p>
        </w:tc>
      </w:tr>
      <w:tr w:rsidR="00F765CE" w:rsidRPr="0091205A" w14:paraId="12336238" w14:textId="77777777" w:rsidTr="000A4A90">
        <w:tc>
          <w:tcPr>
            <w:tcW w:w="3051" w:type="dxa"/>
          </w:tcPr>
          <w:p w14:paraId="7A3238CF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β-Tubulin (β-Tub)</w:t>
            </w:r>
          </w:p>
        </w:tc>
        <w:tc>
          <w:tcPr>
            <w:tcW w:w="4037" w:type="dxa"/>
          </w:tcPr>
          <w:p w14:paraId="73BA63FE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</w:rPr>
              <w:t>TGTCAGGAGTAACGACGTGTTTG</w:t>
            </w:r>
          </w:p>
        </w:tc>
        <w:tc>
          <w:tcPr>
            <w:tcW w:w="2552" w:type="dxa"/>
          </w:tcPr>
          <w:p w14:paraId="509AFEC9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150 </w:t>
            </w:r>
          </w:p>
        </w:tc>
        <w:tc>
          <w:tcPr>
            <w:tcW w:w="1134" w:type="dxa"/>
          </w:tcPr>
          <w:p w14:paraId="652D3411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60.00</w:t>
            </w:r>
          </w:p>
        </w:tc>
      </w:tr>
      <w:tr w:rsidR="00F765CE" w:rsidRPr="0091205A" w14:paraId="0CF3B55D" w14:textId="77777777" w:rsidTr="000A4A90">
        <w:tc>
          <w:tcPr>
            <w:tcW w:w="3051" w:type="dxa"/>
          </w:tcPr>
          <w:p w14:paraId="584BC35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6D9238B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</w:rPr>
              <w:t>TTCGGGAACGGTAAGTGCTC</w:t>
            </w:r>
          </w:p>
        </w:tc>
        <w:tc>
          <w:tcPr>
            <w:tcW w:w="2552" w:type="dxa"/>
          </w:tcPr>
          <w:p w14:paraId="1D95FF2D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1E6B143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60.00</w:t>
            </w:r>
          </w:p>
        </w:tc>
      </w:tr>
      <w:tr w:rsidR="00F765CE" w:rsidRPr="0091205A" w14:paraId="422C7F9E" w14:textId="77777777" w:rsidTr="000A4A90">
        <w:tc>
          <w:tcPr>
            <w:tcW w:w="3051" w:type="dxa"/>
            <w:vMerge w:val="restart"/>
          </w:tcPr>
          <w:p w14:paraId="7C815E6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Fonts w:ascii="Times New Roman" w:hAnsi="Times New Roman" w:cs="Times New Roman"/>
              </w:rPr>
              <w:t>4-hydroxy-tetrahydrodipicolinate reductase (</w:t>
            </w:r>
            <w:proofErr w:type="spellStart"/>
            <w:r w:rsidRPr="0091205A">
              <w:rPr>
                <w:rFonts w:ascii="Times New Roman" w:hAnsi="Times New Roman" w:cs="Times New Roman"/>
                <w:i/>
              </w:rPr>
              <w:t>dapB</w:t>
            </w:r>
            <w:proofErr w:type="spellEnd"/>
            <w:r w:rsidRPr="00912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7" w:type="dxa"/>
          </w:tcPr>
          <w:p w14:paraId="0A0FFA1A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F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TGGTAAAAGACTACCAGGCGAA</w:t>
            </w:r>
          </w:p>
        </w:tc>
        <w:tc>
          <w:tcPr>
            <w:tcW w:w="2552" w:type="dxa"/>
          </w:tcPr>
          <w:p w14:paraId="21FA7902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118</w:t>
            </w:r>
          </w:p>
        </w:tc>
        <w:tc>
          <w:tcPr>
            <w:tcW w:w="1134" w:type="dxa"/>
          </w:tcPr>
          <w:p w14:paraId="21011918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59.37</w:t>
            </w:r>
          </w:p>
        </w:tc>
      </w:tr>
      <w:tr w:rsidR="00F765CE" w:rsidRPr="0091205A" w14:paraId="4BFCC462" w14:textId="77777777" w:rsidTr="000A4A90">
        <w:tc>
          <w:tcPr>
            <w:tcW w:w="3051" w:type="dxa"/>
            <w:vMerge/>
          </w:tcPr>
          <w:p w14:paraId="40289854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4037" w:type="dxa"/>
          </w:tcPr>
          <w:p w14:paraId="7068B6BD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R - </w:t>
            </w:r>
            <w:r w:rsidRPr="0091205A">
              <w:rPr>
                <w:rFonts w:ascii="Times New Roman" w:hAnsi="Times New Roman" w:cs="Times New Roman"/>
                <w:shd w:val="clear" w:color="auto" w:fill="FFFFFF"/>
              </w:rPr>
              <w:t>AGCTTGGTGTTTACAGCTGAGAG</w:t>
            </w:r>
          </w:p>
        </w:tc>
        <w:tc>
          <w:tcPr>
            <w:tcW w:w="2552" w:type="dxa"/>
          </w:tcPr>
          <w:p w14:paraId="7C3763E6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74005654" w14:textId="77777777" w:rsidR="00F765CE" w:rsidRPr="0091205A" w:rsidRDefault="00F765CE" w:rsidP="000A4A90">
            <w:pPr>
              <w:spacing w:after="100" w:afterAutospacing="1" w:line="360" w:lineRule="auto"/>
              <w:jc w:val="both"/>
              <w:rPr>
                <w:rStyle w:val="Emphasi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91205A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60.81</w:t>
            </w:r>
          </w:p>
        </w:tc>
      </w:tr>
    </w:tbl>
    <w:p w14:paraId="3B06C4C9" w14:textId="77777777" w:rsidR="00F765CE" w:rsidRPr="0091205A" w:rsidRDefault="00F765CE" w:rsidP="00F765CE">
      <w:pPr>
        <w:spacing w:after="100" w:afterAutospacing="1" w:line="360" w:lineRule="auto"/>
        <w:jc w:val="both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</w:p>
    <w:p w14:paraId="71197CBD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79D35844" w14:textId="77777777" w:rsidR="002B1813" w:rsidRPr="002B1813" w:rsidRDefault="002B1813" w:rsidP="002B1813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6881B7A9" w14:textId="77777777" w:rsidR="002B1813" w:rsidRPr="00991015" w:rsidRDefault="002B1813" w:rsidP="007F252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</w:pPr>
    </w:p>
    <w:p w14:paraId="509B54F1" w14:textId="77777777" w:rsidR="00FF06A9" w:rsidRDefault="00FF06A9" w:rsidP="008E71C2">
      <w:pPr>
        <w:pStyle w:val="Caption"/>
        <w:spacing w:line="360" w:lineRule="auto"/>
        <w:jc w:val="both"/>
        <w:rPr>
          <w:i w:val="0"/>
          <w:iCs w:val="0"/>
        </w:rPr>
        <w:sectPr w:rsidR="00FF06A9" w:rsidSect="007F25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B459BD" w14:textId="77777777" w:rsidR="00FF06A9" w:rsidRPr="001E589B" w:rsidRDefault="00FF06A9" w:rsidP="00FF06A9">
      <w:pPr>
        <w:spacing w:after="160" w:line="36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1E589B">
        <w:rPr>
          <w:noProof/>
          <w:lang w:val="en-US"/>
        </w:rPr>
        <w:lastRenderedPageBreak/>
        <w:drawing>
          <wp:inline distT="0" distB="0" distL="0" distR="0" wp14:anchorId="28CD3217" wp14:editId="6307535A">
            <wp:extent cx="8658319" cy="4736827"/>
            <wp:effectExtent l="0" t="0" r="0" b="698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313" cy="47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811F" w14:textId="3C021565" w:rsidR="00FF06A9" w:rsidRPr="001E589B" w:rsidRDefault="00FF06A9" w:rsidP="00FF06A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</w:pPr>
      <w:bookmarkStart w:id="7" w:name="_Toc14625348"/>
      <w:r w:rsidRPr="001E589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Figure </w:t>
      </w:r>
      <w:r w:rsidR="00916356"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="00AA3B18"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Pr="001E5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 Robustness analysis measuring sensitivity of the metabolic object function (growth rate of B. tabaci SSA1-SG1) to the quantitative flux levels through terminal reactions for (A) arginine biosynthesis, (B) lysine biosynthesis, (C) histidine biosynthesis, (D) leucine biosynthesis, (E) isoleucine synthesis and (F) valine biosynthesis.</w:t>
      </w:r>
      <w:bookmarkEnd w:id="7"/>
      <w:r w:rsidRPr="001E5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6FDD7DD1" w14:textId="77777777" w:rsidR="00FF06A9" w:rsidRPr="001E589B" w:rsidRDefault="00FF06A9" w:rsidP="00FF06A9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1E589B">
        <w:rPr>
          <w:noProof/>
          <w:lang w:val="en-US"/>
        </w:rPr>
        <w:lastRenderedPageBreak/>
        <w:drawing>
          <wp:inline distT="0" distB="0" distL="0" distR="0" wp14:anchorId="2B1589F9" wp14:editId="745AECF8">
            <wp:extent cx="7505700" cy="468963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762" cy="46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30B9" w14:textId="6BF731AC" w:rsidR="00916356" w:rsidRDefault="00FF06A9" w:rsidP="00FF06A9">
      <w:pPr>
        <w:spacing w:line="240" w:lineRule="auto"/>
        <w:ind w:left="-62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bookmarkStart w:id="8" w:name="_Toc14625349"/>
      <w:r w:rsidRPr="001E589B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Figure </w:t>
      </w:r>
      <w:r w:rsidR="00916356"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="00AA3B18">
        <w:rPr>
          <w:rFonts w:ascii="Times New Roman" w:hAnsi="Times New Roman" w:cs="Times New Roman"/>
          <w:b/>
          <w:iCs/>
          <w:sz w:val="24"/>
          <w:szCs w:val="24"/>
          <w:lang w:val="en-US"/>
        </w:rPr>
        <w:t>3</w:t>
      </w:r>
      <w:r w:rsidRPr="001E5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 Robustness analysis measuring sensitivity of the metabolic object function (growth rate of B. tabaci SSA1-SG1) to the quantitative flux levels through terminal reactions for (A) phenylalanine biosynthesis (B) methionine biosynthesis (C) threonine biosynthesis and (D) tryptophan biosynthesis</w:t>
      </w:r>
      <w:bookmarkStart w:id="9" w:name="_Toc14625104"/>
      <w:bookmarkEnd w:id="8"/>
    </w:p>
    <w:bookmarkEnd w:id="9"/>
    <w:p w14:paraId="2BA1543E" w14:textId="6C533EC1" w:rsidR="00A95957" w:rsidRPr="007F2529" w:rsidRDefault="00A95957" w:rsidP="008E71C2">
      <w:pPr>
        <w:pStyle w:val="Caption"/>
        <w:spacing w:line="360" w:lineRule="auto"/>
        <w:jc w:val="both"/>
        <w:rPr>
          <w:i w:val="0"/>
          <w:iCs w:val="0"/>
        </w:rPr>
      </w:pPr>
    </w:p>
    <w:sectPr w:rsidR="00A95957" w:rsidRPr="007F2529" w:rsidSect="00FF0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xsDAwsDAzMTczNzJR0lEKTi0uzszPAykwNKgFACcKy4ItAAAA"/>
  </w:docVars>
  <w:rsids>
    <w:rsidRoot w:val="00E62C85"/>
    <w:rsid w:val="000523D5"/>
    <w:rsid w:val="00055E01"/>
    <w:rsid w:val="000B4926"/>
    <w:rsid w:val="00133F7A"/>
    <w:rsid w:val="001D1A6C"/>
    <w:rsid w:val="001E2A55"/>
    <w:rsid w:val="00204FC9"/>
    <w:rsid w:val="00206861"/>
    <w:rsid w:val="00245C40"/>
    <w:rsid w:val="002A2992"/>
    <w:rsid w:val="002B1813"/>
    <w:rsid w:val="004513F6"/>
    <w:rsid w:val="00471639"/>
    <w:rsid w:val="00513545"/>
    <w:rsid w:val="0053357D"/>
    <w:rsid w:val="00535550"/>
    <w:rsid w:val="00547F1A"/>
    <w:rsid w:val="00563D5C"/>
    <w:rsid w:val="005E1513"/>
    <w:rsid w:val="006857ED"/>
    <w:rsid w:val="006E65CE"/>
    <w:rsid w:val="007A77CE"/>
    <w:rsid w:val="007F2529"/>
    <w:rsid w:val="00810B5B"/>
    <w:rsid w:val="008116F7"/>
    <w:rsid w:val="00831EE4"/>
    <w:rsid w:val="008E3C25"/>
    <w:rsid w:val="008E6C0A"/>
    <w:rsid w:val="008E71C2"/>
    <w:rsid w:val="00903818"/>
    <w:rsid w:val="00916356"/>
    <w:rsid w:val="009211B1"/>
    <w:rsid w:val="0092542B"/>
    <w:rsid w:val="00A07311"/>
    <w:rsid w:val="00A95957"/>
    <w:rsid w:val="00AA3B18"/>
    <w:rsid w:val="00AE1C7D"/>
    <w:rsid w:val="00AE6FD6"/>
    <w:rsid w:val="00B75867"/>
    <w:rsid w:val="00B96EE4"/>
    <w:rsid w:val="00BC29E9"/>
    <w:rsid w:val="00C56A24"/>
    <w:rsid w:val="00D41215"/>
    <w:rsid w:val="00D54D2F"/>
    <w:rsid w:val="00D752F2"/>
    <w:rsid w:val="00DB4F10"/>
    <w:rsid w:val="00DD2735"/>
    <w:rsid w:val="00E62C85"/>
    <w:rsid w:val="00EE4EAA"/>
    <w:rsid w:val="00F30626"/>
    <w:rsid w:val="00F46CF6"/>
    <w:rsid w:val="00F74988"/>
    <w:rsid w:val="00F765CE"/>
    <w:rsid w:val="00FA55BE"/>
    <w:rsid w:val="00FC53CE"/>
    <w:rsid w:val="00FD5BC2"/>
    <w:rsid w:val="00FE3739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23A3"/>
  <w15:docId w15:val="{71B04BC8-B183-4DCF-BE17-1F3EA2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71C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E71C2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1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A3B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A3B1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3B1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7CB-9452-4AB8-84D3-51B7BFE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1183</Words>
  <Characters>9767</Characters>
  <Application>Microsoft Office Word</Application>
  <DocSecurity>0</DocSecurity>
  <Lines>867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 Kaweesi</dc:creator>
  <cp:lastModifiedBy>Tadeo Kaweesi</cp:lastModifiedBy>
  <cp:revision>2</cp:revision>
  <dcterms:created xsi:type="dcterms:W3CDTF">2023-10-08T10:13:00Z</dcterms:created>
  <dcterms:modified xsi:type="dcterms:W3CDTF">2023-10-08T10:13:00Z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adc4e409a0f67f886b66d60b111093f3eff713a1d1dc2cbcf2c0a15bffba6054</vt:lpwstr>
  </property>
</Properties>
</file>