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4976" w14:textId="50B1C600" w:rsidR="006E44F6" w:rsidRDefault="00230C1D" w:rsidP="00F0040C">
      <w:pPr>
        <w:spacing w:line="480" w:lineRule="auto"/>
        <w:rPr>
          <w:b/>
          <w:bCs/>
          <w:i/>
          <w:iCs/>
        </w:rPr>
      </w:pPr>
      <w:r>
        <w:rPr>
          <w:b/>
          <w:bCs/>
          <w:i/>
          <w:iCs/>
        </w:rPr>
        <w:t>The following supplements accompany the article:</w:t>
      </w:r>
    </w:p>
    <w:p w14:paraId="2B82B845" w14:textId="77777777" w:rsidR="00230C1D" w:rsidRPr="006E44F6" w:rsidRDefault="00230C1D" w:rsidP="00F0040C">
      <w:pPr>
        <w:spacing w:line="480" w:lineRule="auto"/>
        <w:rPr>
          <w:b/>
          <w:bCs/>
          <w:i/>
          <w:iCs/>
        </w:rPr>
      </w:pPr>
    </w:p>
    <w:p w14:paraId="14F8E8DF" w14:textId="77777777" w:rsidR="00753C9D" w:rsidRPr="00D0044D" w:rsidRDefault="00753C9D" w:rsidP="00753C9D">
      <w:pPr>
        <w:spacing w:line="480" w:lineRule="auto"/>
        <w:rPr>
          <w:b/>
          <w:bCs/>
        </w:rPr>
      </w:pPr>
      <w:bookmarkStart w:id="0" w:name="OLE_LINK106"/>
      <w:bookmarkStart w:id="1" w:name="OLE_LINK107"/>
      <w:bookmarkStart w:id="2" w:name="OLE_LINK103"/>
      <w:bookmarkStart w:id="3" w:name="OLE_LINK104"/>
      <w:r w:rsidRPr="00D0044D">
        <w:t>Looking for the sponge loop: Analyses of detritus on a Caribbean forereef using stable isotope and eDNA metabarcoding techniques</w:t>
      </w:r>
    </w:p>
    <w:bookmarkEnd w:id="0"/>
    <w:bookmarkEnd w:id="1"/>
    <w:p w14:paraId="2C0A6B49" w14:textId="77777777" w:rsidR="00753C9D" w:rsidRPr="00D0044D" w:rsidRDefault="00753C9D" w:rsidP="00753C9D">
      <w:pPr>
        <w:spacing w:line="480" w:lineRule="auto"/>
      </w:pPr>
    </w:p>
    <w:p w14:paraId="26C292CF" w14:textId="77777777" w:rsidR="00753C9D" w:rsidRPr="00DC3EF6" w:rsidRDefault="00753C9D" w:rsidP="00753C9D">
      <w:pPr>
        <w:spacing w:line="480" w:lineRule="auto"/>
      </w:pPr>
      <w:r w:rsidRPr="00DC3EF6">
        <w:t xml:space="preserve">Lauren </w:t>
      </w:r>
      <w:r>
        <w:t xml:space="preserve">K. </w:t>
      </w:r>
      <w:r w:rsidRPr="00DC3EF6">
        <w:t>Olinger</w:t>
      </w:r>
      <w:r w:rsidRPr="00C266F5">
        <w:rPr>
          <w:vertAlign w:val="superscript"/>
        </w:rPr>
        <w:t>1</w:t>
      </w:r>
      <w:r>
        <w:rPr>
          <w:vertAlign w:val="superscript"/>
        </w:rPr>
        <w:t>,2</w:t>
      </w:r>
      <w:r w:rsidRPr="00DC3EF6">
        <w:t xml:space="preserve">*, </w:t>
      </w:r>
      <w:r>
        <w:t>Beverly McClenaghan</w:t>
      </w:r>
      <w:r>
        <w:rPr>
          <w:vertAlign w:val="superscript"/>
        </w:rPr>
        <w:t>3</w:t>
      </w:r>
      <w:r>
        <w:t>, Mehrdad Hajibabaei</w:t>
      </w:r>
      <w:r>
        <w:rPr>
          <w:vertAlign w:val="superscript"/>
        </w:rPr>
        <w:t>3,4</w:t>
      </w:r>
      <w:r>
        <w:t>, Nicole Fahner</w:t>
      </w:r>
      <w:r>
        <w:rPr>
          <w:vertAlign w:val="superscript"/>
        </w:rPr>
        <w:t>3</w:t>
      </w:r>
      <w:r>
        <w:t xml:space="preserve">, </w:t>
      </w:r>
      <w:r w:rsidRPr="00D65D6E">
        <w:t>Lesley Berghuis</w:t>
      </w:r>
      <w:r>
        <w:rPr>
          <w:vertAlign w:val="superscript"/>
        </w:rPr>
        <w:t>3</w:t>
      </w:r>
      <w:r>
        <w:t xml:space="preserve">, </w:t>
      </w:r>
      <w:proofErr w:type="spellStart"/>
      <w:r>
        <w:t>Hoda</w:t>
      </w:r>
      <w:proofErr w:type="spellEnd"/>
      <w:r>
        <w:t xml:space="preserve"> Rajabi</w:t>
      </w:r>
      <w:r>
        <w:rPr>
          <w:vertAlign w:val="superscript"/>
        </w:rPr>
        <w:t>3</w:t>
      </w:r>
      <w:r>
        <w:t>, Patrick Erwin</w:t>
      </w:r>
      <w:r w:rsidRPr="00E92982">
        <w:rPr>
          <w:vertAlign w:val="superscript"/>
        </w:rPr>
        <w:t>1</w:t>
      </w:r>
      <w:r>
        <w:t>, Chad S. Lane</w:t>
      </w:r>
      <w:r>
        <w:rPr>
          <w:vertAlign w:val="superscript"/>
        </w:rPr>
        <w:t>5</w:t>
      </w:r>
      <w:r>
        <w:t>, Joseph</w:t>
      </w:r>
      <w:r w:rsidRPr="00DC3EF6">
        <w:t xml:space="preserve"> </w:t>
      </w:r>
      <w:r>
        <w:t xml:space="preserve">R. </w:t>
      </w:r>
      <w:r w:rsidRPr="00DC3EF6">
        <w:t>Pawlik</w:t>
      </w:r>
      <w:r w:rsidRPr="00C266F5">
        <w:rPr>
          <w:vertAlign w:val="superscript"/>
        </w:rPr>
        <w:t>1</w:t>
      </w:r>
    </w:p>
    <w:p w14:paraId="1186C706" w14:textId="77777777" w:rsidR="00753C9D" w:rsidRPr="00D0044D" w:rsidRDefault="00753C9D" w:rsidP="00753C9D">
      <w:pPr>
        <w:spacing w:line="480" w:lineRule="auto"/>
        <w:rPr>
          <w:vertAlign w:val="superscript"/>
        </w:rPr>
      </w:pPr>
    </w:p>
    <w:p w14:paraId="7A8DF104" w14:textId="77777777" w:rsidR="00753C9D" w:rsidRDefault="00753C9D" w:rsidP="00753C9D">
      <w:pPr>
        <w:spacing w:line="480" w:lineRule="auto"/>
      </w:pPr>
      <w:r w:rsidRPr="00D0044D">
        <w:rPr>
          <w:vertAlign w:val="superscript"/>
        </w:rPr>
        <w:t xml:space="preserve">1 </w:t>
      </w:r>
      <w:r w:rsidRPr="00D0044D">
        <w:t>Department of Biology and Marine Biology, University of North Carolina Wilmington, Wilmington, NC, USA</w:t>
      </w:r>
    </w:p>
    <w:p w14:paraId="32641D5E" w14:textId="77777777" w:rsidR="00753C9D" w:rsidRPr="00D0044D" w:rsidRDefault="00753C9D" w:rsidP="00753C9D">
      <w:pPr>
        <w:spacing w:line="480" w:lineRule="auto"/>
      </w:pPr>
      <w:r w:rsidRPr="00D0044D">
        <w:rPr>
          <w:vertAlign w:val="superscript"/>
        </w:rPr>
        <w:t xml:space="preserve">2 </w:t>
      </w:r>
      <w:r w:rsidRPr="00980A39">
        <w:t>Center for Marine and Environmental Studies, University of the Virgin Islands, Saint Thomas, VI</w:t>
      </w:r>
      <w:r>
        <w:t>, USA</w:t>
      </w:r>
    </w:p>
    <w:p w14:paraId="45C75CD0" w14:textId="77777777" w:rsidR="00753C9D" w:rsidRDefault="00753C9D" w:rsidP="00753C9D">
      <w:pPr>
        <w:spacing w:line="480" w:lineRule="auto"/>
      </w:pPr>
      <w:r>
        <w:rPr>
          <w:vertAlign w:val="superscript"/>
        </w:rPr>
        <w:t>3</w:t>
      </w:r>
      <w:r w:rsidRPr="00D0044D">
        <w:rPr>
          <w:vertAlign w:val="superscript"/>
        </w:rPr>
        <w:t xml:space="preserve"> </w:t>
      </w:r>
      <w:r w:rsidRPr="00D0044D">
        <w:t xml:space="preserve">Centre for Environmental Genomics Applications, </w:t>
      </w:r>
      <w:proofErr w:type="spellStart"/>
      <w:r w:rsidRPr="00D0044D">
        <w:t>eDNAtec</w:t>
      </w:r>
      <w:proofErr w:type="spellEnd"/>
      <w:r w:rsidRPr="00D0044D">
        <w:t xml:space="preserve"> Inc., Newfoundland and Labrador, St. John's, Canada</w:t>
      </w:r>
    </w:p>
    <w:p w14:paraId="0C408436" w14:textId="77777777" w:rsidR="00753C9D" w:rsidRPr="00D0044D" w:rsidRDefault="00753C9D" w:rsidP="00753C9D">
      <w:pPr>
        <w:spacing w:line="480" w:lineRule="auto"/>
      </w:pPr>
      <w:r>
        <w:rPr>
          <w:vertAlign w:val="superscript"/>
        </w:rPr>
        <w:t xml:space="preserve">4 </w:t>
      </w:r>
      <w:r w:rsidRPr="0066246A">
        <w:t>Department of Integrative Biology, University of Guelph, Guelph, ON, Canada</w:t>
      </w:r>
    </w:p>
    <w:p w14:paraId="221CCDA2" w14:textId="77777777" w:rsidR="00753C9D" w:rsidRPr="00D0044D" w:rsidRDefault="00753C9D" w:rsidP="00753C9D">
      <w:pPr>
        <w:spacing w:line="480" w:lineRule="auto"/>
      </w:pPr>
      <w:r>
        <w:rPr>
          <w:vertAlign w:val="superscript"/>
        </w:rPr>
        <w:t>5</w:t>
      </w:r>
      <w:r w:rsidRPr="00D0044D">
        <w:rPr>
          <w:vertAlign w:val="superscript"/>
        </w:rPr>
        <w:t xml:space="preserve"> </w:t>
      </w:r>
      <w:r w:rsidRPr="00D0044D">
        <w:t>Department of Earth and Ocean Sciences, University of North Carolina Wilmington, Wilmington, NC, USA</w:t>
      </w:r>
    </w:p>
    <w:p w14:paraId="4609744D" w14:textId="77777777" w:rsidR="00753C9D" w:rsidRPr="00D0044D" w:rsidRDefault="00753C9D" w:rsidP="00753C9D">
      <w:pPr>
        <w:spacing w:line="480" w:lineRule="auto"/>
      </w:pPr>
    </w:p>
    <w:p w14:paraId="73BF8D81" w14:textId="77777777" w:rsidR="00753C9D" w:rsidRPr="00D0044D" w:rsidRDefault="00753C9D" w:rsidP="00753C9D">
      <w:pPr>
        <w:spacing w:line="480" w:lineRule="auto"/>
      </w:pPr>
      <w:r w:rsidRPr="00D0044D">
        <w:t xml:space="preserve">* </w:t>
      </w:r>
      <w:r>
        <w:t>C</w:t>
      </w:r>
      <w:r w:rsidRPr="00D0044D">
        <w:t xml:space="preserve">orresponding author: </w:t>
      </w:r>
      <w:hyperlink r:id="rId7" w:history="1">
        <w:r w:rsidRPr="00D0044D">
          <w:rPr>
            <w:rStyle w:val="Hyperlink"/>
          </w:rPr>
          <w:t>l.olinger12993@gmail.com</w:t>
        </w:r>
      </w:hyperlink>
    </w:p>
    <w:bookmarkEnd w:id="2"/>
    <w:bookmarkEnd w:id="3"/>
    <w:p w14:paraId="501DD451" w14:textId="77777777" w:rsidR="00234400" w:rsidRPr="00D0044D" w:rsidRDefault="00234400" w:rsidP="00234400">
      <w:pPr>
        <w:spacing w:line="480" w:lineRule="auto"/>
        <w:sectPr w:rsidR="00234400" w:rsidRPr="00D0044D" w:rsidSect="00D05F42">
          <w:footerReference w:type="even" r:id="rId8"/>
          <w:footerReference w:type="default" r:id="rId9"/>
          <w:footerReference w:type="first" r:id="rId10"/>
          <w:type w:val="continuous"/>
          <w:pgSz w:w="12240" w:h="15840"/>
          <w:pgMar w:top="1440" w:right="1440" w:bottom="1440" w:left="1440" w:header="720" w:footer="720" w:gutter="0"/>
          <w:cols w:space="720"/>
          <w:titlePg/>
          <w:docGrid w:linePitch="360"/>
        </w:sectPr>
      </w:pPr>
    </w:p>
    <w:p w14:paraId="23670D08" w14:textId="77777777" w:rsidR="00234400" w:rsidRDefault="00234400" w:rsidP="00234400"/>
    <w:p w14:paraId="7C93C1B6" w14:textId="5DFE27FE" w:rsidR="000928A2" w:rsidRPr="000928A2" w:rsidRDefault="000928A2" w:rsidP="00901C68">
      <w:pPr>
        <w:pStyle w:val="Heading1"/>
      </w:pPr>
      <w:r w:rsidRPr="000928A2">
        <w:t>Environmental DNA Sample Laboratory Processing</w:t>
      </w:r>
    </w:p>
    <w:p w14:paraId="4B7B4D11" w14:textId="77777777" w:rsidR="000928A2" w:rsidRPr="00345B5E" w:rsidRDefault="000928A2" w:rsidP="000928A2">
      <w:pPr>
        <w:rPr>
          <w:b/>
          <w:bCs/>
        </w:rPr>
      </w:pPr>
    </w:p>
    <w:p w14:paraId="54485905" w14:textId="77777777" w:rsidR="000928A2" w:rsidRPr="00726A9B" w:rsidRDefault="000928A2" w:rsidP="00D05F42">
      <w:pPr>
        <w:pStyle w:val="Heading2"/>
        <w:spacing w:line="480" w:lineRule="auto"/>
      </w:pPr>
      <w:r w:rsidRPr="00726A9B">
        <w:t>DNA Extraction</w:t>
      </w:r>
    </w:p>
    <w:p w14:paraId="768BF878" w14:textId="77777777" w:rsidR="000928A2" w:rsidRDefault="000928A2" w:rsidP="000928A2">
      <w:pPr>
        <w:spacing w:line="480" w:lineRule="auto"/>
        <w:ind w:firstLine="720"/>
        <w:rPr>
          <w:rFonts w:cstheme="minorHAnsi"/>
          <w:color w:val="202020"/>
          <w:shd w:val="clear" w:color="auto" w:fill="FFFFFF"/>
        </w:rPr>
      </w:pPr>
      <w:r>
        <w:rPr>
          <w:rFonts w:cstheme="minorHAnsi"/>
          <w:color w:val="202020"/>
          <w:shd w:val="clear" w:color="auto" w:fill="FFFFFF"/>
        </w:rPr>
        <w:t>DNA extraction protocols were tested for each sample type and optimized to maximize the DNA yield from the samples given their small size (&lt;0.25 g). The optimized protocols are described below.</w:t>
      </w:r>
    </w:p>
    <w:p w14:paraId="72C803C2" w14:textId="339A142B" w:rsidR="000928A2" w:rsidRDefault="000928A2" w:rsidP="000928A2">
      <w:pPr>
        <w:spacing w:line="480" w:lineRule="auto"/>
        <w:ind w:firstLine="720"/>
        <w:rPr>
          <w:rFonts w:cstheme="minorHAnsi"/>
          <w:color w:val="202020"/>
          <w:shd w:val="clear" w:color="auto" w:fill="FFFFFF"/>
        </w:rPr>
      </w:pPr>
      <w:r>
        <w:rPr>
          <w:rFonts w:cstheme="minorHAnsi"/>
          <w:color w:val="202020"/>
          <w:shd w:val="clear" w:color="auto" w:fill="FFFFFF"/>
        </w:rPr>
        <w:t xml:space="preserve">For sponge tissue, a subsample of up to 0.025 g was collected. The tube was left open under a laminar flow hood for 5 mins to allow excess ethanol </w:t>
      </w:r>
      <w:r w:rsidR="00B20EB3">
        <w:rPr>
          <w:rFonts w:cstheme="minorHAnsi"/>
          <w:color w:val="202020"/>
          <w:shd w:val="clear" w:color="auto" w:fill="FFFFFF"/>
        </w:rPr>
        <w:t xml:space="preserve">to </w:t>
      </w:r>
      <w:r>
        <w:rPr>
          <w:rFonts w:cstheme="minorHAnsi"/>
          <w:color w:val="202020"/>
          <w:shd w:val="clear" w:color="auto" w:fill="FFFFFF"/>
        </w:rPr>
        <w:t>evaporat</w:t>
      </w:r>
      <w:r w:rsidR="00B20EB3">
        <w:rPr>
          <w:rFonts w:cstheme="minorHAnsi"/>
          <w:color w:val="202020"/>
          <w:shd w:val="clear" w:color="auto" w:fill="FFFFFF"/>
        </w:rPr>
        <w:t>e</w:t>
      </w:r>
      <w:r>
        <w:rPr>
          <w:rFonts w:cstheme="minorHAnsi"/>
          <w:color w:val="202020"/>
          <w:shd w:val="clear" w:color="auto" w:fill="FFFFFF"/>
        </w:rPr>
        <w:t xml:space="preserve">. </w:t>
      </w:r>
      <w:r w:rsidRPr="00726A9B">
        <w:rPr>
          <w:rFonts w:cstheme="minorHAnsi"/>
          <w:color w:val="202020"/>
          <w:shd w:val="clear" w:color="auto" w:fill="FFFFFF"/>
        </w:rPr>
        <w:t xml:space="preserve">DNA was extracted from </w:t>
      </w:r>
      <w:r>
        <w:rPr>
          <w:rFonts w:cstheme="minorHAnsi"/>
          <w:color w:val="202020"/>
          <w:shd w:val="clear" w:color="auto" w:fill="FFFFFF"/>
        </w:rPr>
        <w:t xml:space="preserve">sub-samples using the </w:t>
      </w:r>
      <w:proofErr w:type="spellStart"/>
      <w:r>
        <w:rPr>
          <w:rFonts w:cstheme="minorHAnsi"/>
          <w:color w:val="202020"/>
          <w:shd w:val="clear" w:color="auto" w:fill="FFFFFF"/>
        </w:rPr>
        <w:t>DNeasy</w:t>
      </w:r>
      <w:proofErr w:type="spellEnd"/>
      <w:r>
        <w:rPr>
          <w:rFonts w:cstheme="minorHAnsi"/>
          <w:color w:val="202020"/>
          <w:shd w:val="clear" w:color="auto" w:fill="FFFFFF"/>
        </w:rPr>
        <w:t xml:space="preserve"> Blood and Tissue Kit (</w:t>
      </w:r>
      <w:r w:rsidRPr="00B14858">
        <w:rPr>
          <w:rFonts w:cstheme="minorHAnsi"/>
          <w:color w:val="202020"/>
          <w:shd w:val="clear" w:color="auto" w:fill="FFFFFF"/>
        </w:rPr>
        <w:t>Qiagen, Hilden, Germany</w:t>
      </w:r>
      <w:r>
        <w:rPr>
          <w:rFonts w:cstheme="minorHAnsi"/>
          <w:color w:val="202020"/>
          <w:shd w:val="clear" w:color="auto" w:fill="FFFFFF"/>
        </w:rPr>
        <w:t>) following the manufacturer’s protocol.</w:t>
      </w:r>
    </w:p>
    <w:p w14:paraId="7E452687" w14:textId="77777777" w:rsidR="000928A2" w:rsidRDefault="000928A2" w:rsidP="000928A2">
      <w:pPr>
        <w:spacing w:line="480" w:lineRule="auto"/>
        <w:ind w:firstLine="720"/>
        <w:rPr>
          <w:rFonts w:cstheme="minorHAnsi"/>
          <w:color w:val="202020"/>
          <w:shd w:val="clear" w:color="auto" w:fill="FFFFFF"/>
        </w:rPr>
      </w:pPr>
      <w:r>
        <w:rPr>
          <w:rFonts w:cstheme="minorHAnsi"/>
          <w:color w:val="202020"/>
          <w:shd w:val="clear" w:color="auto" w:fill="FFFFFF"/>
        </w:rPr>
        <w:t xml:space="preserve">For detritus samples, </w:t>
      </w:r>
      <w:r w:rsidRPr="00726A9B">
        <w:rPr>
          <w:rFonts w:cstheme="minorHAnsi"/>
          <w:color w:val="202020"/>
          <w:shd w:val="clear" w:color="auto" w:fill="FFFFFF"/>
        </w:rPr>
        <w:t xml:space="preserve">DNA was extracted from </w:t>
      </w:r>
      <w:r>
        <w:rPr>
          <w:rFonts w:cstheme="minorHAnsi"/>
          <w:color w:val="202020"/>
          <w:shd w:val="clear" w:color="auto" w:fill="FFFFFF"/>
        </w:rPr>
        <w:t xml:space="preserve">detritus samples </w:t>
      </w:r>
      <w:r w:rsidRPr="00B14858">
        <w:rPr>
          <w:rFonts w:cstheme="minorHAnsi"/>
          <w:color w:val="202020"/>
          <w:shd w:val="clear" w:color="auto" w:fill="FFFFFF"/>
        </w:rPr>
        <w:t xml:space="preserve">using the </w:t>
      </w:r>
      <w:proofErr w:type="spellStart"/>
      <w:r w:rsidRPr="00B14858">
        <w:rPr>
          <w:rFonts w:cstheme="minorHAnsi"/>
          <w:color w:val="202020"/>
          <w:shd w:val="clear" w:color="auto" w:fill="FFFFFF"/>
        </w:rPr>
        <w:t>DNeasy</w:t>
      </w:r>
      <w:proofErr w:type="spellEnd"/>
      <w:r w:rsidRPr="00B14858">
        <w:rPr>
          <w:rFonts w:cstheme="minorHAnsi"/>
          <w:color w:val="202020"/>
          <w:shd w:val="clear" w:color="auto" w:fill="FFFFFF"/>
        </w:rPr>
        <w:t xml:space="preserve"> </w:t>
      </w:r>
      <w:proofErr w:type="spellStart"/>
      <w:r>
        <w:rPr>
          <w:rFonts w:cstheme="minorHAnsi"/>
          <w:color w:val="202020"/>
          <w:shd w:val="clear" w:color="auto" w:fill="FFFFFF"/>
        </w:rPr>
        <w:t>PowerSoil</w:t>
      </w:r>
      <w:proofErr w:type="spellEnd"/>
      <w:r>
        <w:rPr>
          <w:rFonts w:cstheme="minorHAnsi"/>
          <w:color w:val="202020"/>
          <w:shd w:val="clear" w:color="auto" w:fill="FFFFFF"/>
        </w:rPr>
        <w:t xml:space="preserve"> Kit</w:t>
      </w:r>
      <w:r w:rsidRPr="00B14858">
        <w:rPr>
          <w:rFonts w:cstheme="minorHAnsi"/>
          <w:color w:val="202020"/>
          <w:shd w:val="clear" w:color="auto" w:fill="FFFFFF"/>
        </w:rPr>
        <w:t xml:space="preserve"> (Qiagen).</w:t>
      </w:r>
      <w:r w:rsidRPr="00B55EF2">
        <w:rPr>
          <w:rFonts w:cstheme="minorHAnsi"/>
          <w:color w:val="202020"/>
          <w:shd w:val="clear" w:color="auto" w:fill="FFFFFF"/>
        </w:rPr>
        <w:t xml:space="preserve"> </w:t>
      </w:r>
      <w:r>
        <w:rPr>
          <w:rFonts w:cstheme="minorHAnsi"/>
          <w:color w:val="202020"/>
          <w:shd w:val="clear" w:color="auto" w:fill="FFFFFF"/>
        </w:rPr>
        <w:t xml:space="preserve">Samples were centrifuged, and ethanol was removed, then ~ 200uL of the lysis buffer from the bead tube was added to the sediment, mixed, and then transferred back to the bead tube. Extraction was then completed following the manufacturer’s protocol with the additional of two steps. After the addition of C1 and homogenization, 25 µL of </w:t>
      </w:r>
      <w:proofErr w:type="spellStart"/>
      <w:r>
        <w:rPr>
          <w:rFonts w:cstheme="minorHAnsi"/>
          <w:color w:val="202020"/>
          <w:shd w:val="clear" w:color="auto" w:fill="FFFFFF"/>
        </w:rPr>
        <w:t>ProK</w:t>
      </w:r>
      <w:proofErr w:type="spellEnd"/>
      <w:r>
        <w:rPr>
          <w:rFonts w:cstheme="minorHAnsi"/>
          <w:color w:val="202020"/>
          <w:shd w:val="clear" w:color="auto" w:fill="FFFFFF"/>
        </w:rPr>
        <w:t xml:space="preserve"> was added and the samples were vortexed before centrifugation. The manufacturer’s protocol was then followed until the elution step, where warmed C6 buffer was passed through the spin column twice to elute the DNA.</w:t>
      </w:r>
    </w:p>
    <w:p w14:paraId="3DE40F64" w14:textId="39049109" w:rsidR="000928A2" w:rsidRDefault="000928A2" w:rsidP="000928A2">
      <w:pPr>
        <w:spacing w:line="480" w:lineRule="auto"/>
        <w:ind w:firstLine="720"/>
        <w:rPr>
          <w:rFonts w:cstheme="minorHAnsi"/>
          <w:color w:val="202020"/>
          <w:shd w:val="clear" w:color="auto" w:fill="FFFFFF"/>
        </w:rPr>
      </w:pPr>
      <w:r w:rsidRPr="00726A9B">
        <w:rPr>
          <w:rFonts w:cstheme="minorHAnsi"/>
          <w:color w:val="202020"/>
          <w:shd w:val="clear" w:color="auto" w:fill="FFFFFF"/>
        </w:rPr>
        <w:t xml:space="preserve">DNA was extracted from </w:t>
      </w:r>
      <w:r>
        <w:rPr>
          <w:rFonts w:cstheme="minorHAnsi"/>
          <w:color w:val="202020"/>
          <w:shd w:val="clear" w:color="auto" w:fill="FFFFFF"/>
        </w:rPr>
        <w:t xml:space="preserve">feces samples and from algae and cyanobacteria tissue </w:t>
      </w:r>
      <w:r w:rsidRPr="00B25A3B">
        <w:rPr>
          <w:rFonts w:cstheme="minorHAnsi"/>
          <w:color w:val="202020"/>
          <w:shd w:val="clear" w:color="auto" w:fill="FFFFFF"/>
        </w:rPr>
        <w:t xml:space="preserve">using the </w:t>
      </w:r>
      <w:proofErr w:type="spellStart"/>
      <w:r w:rsidRPr="00B25A3B">
        <w:rPr>
          <w:rFonts w:cstheme="minorHAnsi"/>
          <w:color w:val="202020"/>
          <w:shd w:val="clear" w:color="auto" w:fill="FFFFFF"/>
        </w:rPr>
        <w:t>DNeasy</w:t>
      </w:r>
      <w:proofErr w:type="spellEnd"/>
      <w:r w:rsidRPr="00B25A3B">
        <w:rPr>
          <w:rFonts w:cstheme="minorHAnsi"/>
          <w:color w:val="202020"/>
          <w:shd w:val="clear" w:color="auto" w:fill="FFFFFF"/>
        </w:rPr>
        <w:t xml:space="preserve"> </w:t>
      </w:r>
      <w:proofErr w:type="spellStart"/>
      <w:r w:rsidRPr="00B25A3B">
        <w:rPr>
          <w:rFonts w:cstheme="minorHAnsi"/>
          <w:color w:val="202020"/>
          <w:shd w:val="clear" w:color="auto" w:fill="FFFFFF"/>
        </w:rPr>
        <w:t>PowerSoil</w:t>
      </w:r>
      <w:proofErr w:type="spellEnd"/>
      <w:r w:rsidRPr="00B25A3B">
        <w:rPr>
          <w:rFonts w:cstheme="minorHAnsi"/>
          <w:color w:val="202020"/>
          <w:shd w:val="clear" w:color="auto" w:fill="FFFFFF"/>
        </w:rPr>
        <w:t xml:space="preserve"> Kit (Qiagen).</w:t>
      </w:r>
      <w:r>
        <w:rPr>
          <w:rFonts w:cstheme="minorHAnsi"/>
          <w:color w:val="202020"/>
          <w:shd w:val="clear" w:color="auto" w:fill="FFFFFF"/>
        </w:rPr>
        <w:t xml:space="preserve"> Sample material was transferred into bead tubes and the extraction was completed following the manufacturer’s protocol </w:t>
      </w:r>
      <w:proofErr w:type="gramStart"/>
      <w:r>
        <w:rPr>
          <w:rFonts w:cstheme="minorHAnsi"/>
          <w:color w:val="202020"/>
          <w:shd w:val="clear" w:color="auto" w:fill="FFFFFF"/>
        </w:rPr>
        <w:t>with the exception of</w:t>
      </w:r>
      <w:proofErr w:type="gramEnd"/>
      <w:r>
        <w:rPr>
          <w:rFonts w:cstheme="minorHAnsi"/>
          <w:color w:val="202020"/>
          <w:shd w:val="clear" w:color="auto" w:fill="FFFFFF"/>
        </w:rPr>
        <w:t xml:space="preserve"> three additional steps. After the addition of C1 and homogenization, 25 µL of </w:t>
      </w:r>
      <w:proofErr w:type="spellStart"/>
      <w:r>
        <w:rPr>
          <w:rFonts w:cstheme="minorHAnsi"/>
          <w:color w:val="202020"/>
          <w:shd w:val="clear" w:color="auto" w:fill="FFFFFF"/>
        </w:rPr>
        <w:t>ProK</w:t>
      </w:r>
      <w:proofErr w:type="spellEnd"/>
      <w:r>
        <w:rPr>
          <w:rFonts w:cstheme="minorHAnsi"/>
          <w:color w:val="202020"/>
          <w:shd w:val="clear" w:color="auto" w:fill="FFFFFF"/>
        </w:rPr>
        <w:t xml:space="preserve"> was added and samples were vortexed for 40 seconds. Samples were then </w:t>
      </w:r>
      <w:r w:rsidRPr="00031099">
        <w:rPr>
          <w:rFonts w:cstheme="minorHAnsi"/>
          <w:color w:val="202020"/>
          <w:shd w:val="clear" w:color="auto" w:fill="FFFFFF"/>
        </w:rPr>
        <w:t xml:space="preserve">incubated </w:t>
      </w:r>
      <w:r>
        <w:rPr>
          <w:rFonts w:cstheme="minorHAnsi"/>
          <w:color w:val="202020"/>
          <w:shd w:val="clear" w:color="auto" w:fill="FFFFFF"/>
        </w:rPr>
        <w:t>at</w:t>
      </w:r>
      <w:r w:rsidRPr="00031099">
        <w:rPr>
          <w:rFonts w:cstheme="minorHAnsi"/>
          <w:color w:val="202020"/>
          <w:shd w:val="clear" w:color="auto" w:fill="FFFFFF"/>
        </w:rPr>
        <w:t xml:space="preserve"> 65°C for </w:t>
      </w:r>
      <w:r>
        <w:rPr>
          <w:rFonts w:cstheme="minorHAnsi"/>
          <w:color w:val="202020"/>
          <w:shd w:val="clear" w:color="auto" w:fill="FFFFFF"/>
        </w:rPr>
        <w:t>one</w:t>
      </w:r>
      <w:r w:rsidRPr="00031099">
        <w:rPr>
          <w:rFonts w:cstheme="minorHAnsi"/>
          <w:color w:val="202020"/>
          <w:shd w:val="clear" w:color="auto" w:fill="FFFFFF"/>
        </w:rPr>
        <w:t xml:space="preserve"> hour and held at 37°C overnight</w:t>
      </w:r>
      <w:r>
        <w:rPr>
          <w:rFonts w:cstheme="minorHAnsi"/>
          <w:color w:val="202020"/>
          <w:shd w:val="clear" w:color="auto" w:fill="FFFFFF"/>
        </w:rPr>
        <w:t xml:space="preserve"> before centrifugation. The manufacturer’s protocol was then followed </w:t>
      </w:r>
      <w:r>
        <w:rPr>
          <w:rFonts w:cstheme="minorHAnsi"/>
          <w:color w:val="202020"/>
          <w:shd w:val="clear" w:color="auto" w:fill="FFFFFF"/>
        </w:rPr>
        <w:lastRenderedPageBreak/>
        <w:t xml:space="preserve">until the elution step, where warmed C6 buffer was passed through the spin column twice to elute the DNA. </w:t>
      </w:r>
    </w:p>
    <w:p w14:paraId="712F3D07" w14:textId="77777777" w:rsidR="000928A2" w:rsidRPr="00726A9B" w:rsidRDefault="000928A2" w:rsidP="000928A2">
      <w:pPr>
        <w:spacing w:line="480" w:lineRule="auto"/>
        <w:ind w:firstLine="720"/>
        <w:rPr>
          <w:rFonts w:cstheme="minorHAnsi"/>
        </w:rPr>
      </w:pPr>
      <w:r>
        <w:rPr>
          <w:rFonts w:cstheme="minorHAnsi"/>
          <w:color w:val="202020"/>
          <w:shd w:val="clear" w:color="auto" w:fill="FFFFFF"/>
        </w:rPr>
        <w:t xml:space="preserve">All </w:t>
      </w:r>
      <w:r w:rsidRPr="00726A9B">
        <w:rPr>
          <w:rFonts w:cstheme="minorHAnsi"/>
          <w:color w:val="202020"/>
          <w:shd w:val="clear" w:color="auto" w:fill="FFFFFF"/>
        </w:rPr>
        <w:t>DNA extracts were quantified using the Quant-</w:t>
      </w:r>
      <w:proofErr w:type="spellStart"/>
      <w:r w:rsidRPr="00726A9B">
        <w:rPr>
          <w:rFonts w:cstheme="minorHAnsi"/>
          <w:color w:val="202020"/>
          <w:shd w:val="clear" w:color="auto" w:fill="FFFFFF"/>
        </w:rPr>
        <w:t>iT</w:t>
      </w:r>
      <w:proofErr w:type="spellEnd"/>
      <w:r w:rsidRPr="00726A9B">
        <w:rPr>
          <w:rFonts w:cstheme="minorHAnsi"/>
          <w:color w:val="202020"/>
          <w:shd w:val="clear" w:color="auto" w:fill="FFFFFF"/>
        </w:rPr>
        <w:t xml:space="preserve"> </w:t>
      </w:r>
      <w:proofErr w:type="spellStart"/>
      <w:r w:rsidRPr="00726A9B">
        <w:rPr>
          <w:rFonts w:cstheme="minorHAnsi"/>
          <w:color w:val="202020"/>
          <w:shd w:val="clear" w:color="auto" w:fill="FFFFFF"/>
        </w:rPr>
        <w:t>PicoGreen</w:t>
      </w:r>
      <w:proofErr w:type="spellEnd"/>
      <w:r w:rsidRPr="00726A9B">
        <w:rPr>
          <w:rFonts w:cstheme="minorHAnsi"/>
          <w:color w:val="202020"/>
          <w:shd w:val="clear" w:color="auto" w:fill="FFFFFF"/>
        </w:rPr>
        <w:t xml:space="preserve"> dsDNA assay with a Synergy HTX plate fluorometer (</w:t>
      </w:r>
      <w:proofErr w:type="spellStart"/>
      <w:r w:rsidRPr="00726A9B">
        <w:rPr>
          <w:rFonts w:cstheme="minorHAnsi"/>
          <w:color w:val="202020"/>
          <w:shd w:val="clear" w:color="auto" w:fill="FFFFFF"/>
        </w:rPr>
        <w:t>BioTek</w:t>
      </w:r>
      <w:proofErr w:type="spellEnd"/>
      <w:r w:rsidRPr="00726A9B">
        <w:rPr>
          <w:rFonts w:cstheme="minorHAnsi"/>
          <w:color w:val="202020"/>
          <w:shd w:val="clear" w:color="auto" w:fill="FFFFFF"/>
        </w:rPr>
        <w:t>, Winooski, VT, USA).</w:t>
      </w:r>
    </w:p>
    <w:p w14:paraId="3C451D3F" w14:textId="77777777" w:rsidR="000928A2" w:rsidRPr="00726A9B" w:rsidRDefault="000928A2" w:rsidP="000928A2">
      <w:pPr>
        <w:spacing w:line="480" w:lineRule="auto"/>
        <w:rPr>
          <w:rFonts w:cstheme="minorHAnsi"/>
        </w:rPr>
      </w:pPr>
    </w:p>
    <w:p w14:paraId="427FBC59" w14:textId="77777777" w:rsidR="000928A2" w:rsidRPr="00726A9B" w:rsidRDefault="000928A2" w:rsidP="00D05F42">
      <w:pPr>
        <w:pStyle w:val="Heading2"/>
        <w:spacing w:line="480" w:lineRule="auto"/>
      </w:pPr>
      <w:r w:rsidRPr="00726A9B">
        <w:t>Library Preparation</w:t>
      </w:r>
    </w:p>
    <w:p w14:paraId="39698098" w14:textId="7C666A6D" w:rsidR="000928A2" w:rsidRPr="00726A9B" w:rsidRDefault="000928A2" w:rsidP="000928A2">
      <w:pPr>
        <w:spacing w:line="480" w:lineRule="auto"/>
        <w:ind w:firstLine="720"/>
        <w:rPr>
          <w:rFonts w:cstheme="minorHAnsi"/>
          <w:color w:val="202020"/>
          <w:shd w:val="clear" w:color="auto" w:fill="FFFFFF"/>
        </w:rPr>
      </w:pPr>
      <w:r w:rsidRPr="005B1450">
        <w:rPr>
          <w:rFonts w:cstheme="minorHAnsi"/>
          <w:color w:val="202020"/>
          <w:shd w:val="clear" w:color="auto" w:fill="FFFFFF"/>
        </w:rPr>
        <w:t>Three DNA markers from three gene regions (cytochrome </w:t>
      </w:r>
      <w:r w:rsidRPr="005B1450">
        <w:rPr>
          <w:rStyle w:val="Emphasis"/>
          <w:rFonts w:cstheme="minorHAnsi"/>
          <w:color w:val="202020"/>
          <w:shd w:val="clear" w:color="auto" w:fill="FFFFFF"/>
        </w:rPr>
        <w:t>c</w:t>
      </w:r>
      <w:r w:rsidRPr="005B1450">
        <w:rPr>
          <w:rFonts w:cstheme="minorHAnsi"/>
          <w:color w:val="202020"/>
          <w:shd w:val="clear" w:color="auto" w:fill="FFFFFF"/>
        </w:rPr>
        <w:t> oxidase I (COI), 16S rRNA and 18S rRNA) were amplified from each marker using PCR to assess metazoan, algal, and cyanobacteria diversity (</w:t>
      </w:r>
      <w:r w:rsidR="000A0235">
        <w:rPr>
          <w:rFonts w:cstheme="minorHAnsi"/>
          <w:shd w:val="clear" w:color="auto" w:fill="FFFFFF"/>
        </w:rPr>
        <w:t xml:space="preserve">ESM </w:t>
      </w:r>
      <w:r w:rsidR="00BB7A6A" w:rsidRPr="005B1450">
        <w:rPr>
          <w:rFonts w:cstheme="minorHAnsi"/>
          <w:shd w:val="clear" w:color="auto" w:fill="FFFFFF"/>
        </w:rPr>
        <w:t>Table</w:t>
      </w:r>
      <w:r w:rsidR="00901C68" w:rsidRPr="005B1450">
        <w:rPr>
          <w:rFonts w:cstheme="minorHAnsi"/>
          <w:shd w:val="clear" w:color="auto" w:fill="FFFFFF"/>
        </w:rPr>
        <w:t>s</w:t>
      </w:r>
      <w:r w:rsidR="00BB7A6A" w:rsidRPr="005B1450">
        <w:rPr>
          <w:rFonts w:cstheme="minorHAnsi"/>
          <w:shd w:val="clear" w:color="auto" w:fill="FFFFFF"/>
        </w:rPr>
        <w:t xml:space="preserve"> 1</w:t>
      </w:r>
      <w:r w:rsidR="00901C68" w:rsidRPr="005B1450">
        <w:rPr>
          <w:rFonts w:cstheme="minorHAnsi"/>
          <w:shd w:val="clear" w:color="auto" w:fill="FFFFFF"/>
        </w:rPr>
        <w:t>-2</w:t>
      </w:r>
      <w:r w:rsidRPr="005B1450">
        <w:rPr>
          <w:rFonts w:cstheme="minorHAnsi"/>
          <w:color w:val="202020"/>
          <w:shd w:val="clear" w:color="auto" w:fill="FFFFFF"/>
        </w:rPr>
        <w:t>). Each PCR reaction contained 1X reaction buffer, 2 mM MgCl</w:t>
      </w:r>
      <w:r w:rsidRPr="005B1450">
        <w:rPr>
          <w:rFonts w:cstheme="minorHAnsi"/>
          <w:color w:val="202020"/>
          <w:shd w:val="clear" w:color="auto" w:fill="FFFFFF"/>
          <w:vertAlign w:val="subscript"/>
        </w:rPr>
        <w:t>2</w:t>
      </w:r>
      <w:r w:rsidRPr="005B1450">
        <w:rPr>
          <w:rFonts w:cstheme="minorHAnsi"/>
          <w:color w:val="202020"/>
          <w:shd w:val="clear" w:color="auto" w:fill="FFFFFF"/>
        </w:rPr>
        <w:t xml:space="preserve">, 0.2mM dNTPs, 0.2 </w:t>
      </w:r>
      <w:proofErr w:type="spellStart"/>
      <w:r w:rsidRPr="005B1450">
        <w:rPr>
          <w:rFonts w:cstheme="minorHAnsi"/>
          <w:color w:val="202020"/>
          <w:shd w:val="clear" w:color="auto" w:fill="FFFFFF"/>
        </w:rPr>
        <w:t>μM</w:t>
      </w:r>
      <w:proofErr w:type="spellEnd"/>
      <w:r w:rsidRPr="005B1450">
        <w:rPr>
          <w:rFonts w:cstheme="minorHAnsi"/>
          <w:color w:val="202020"/>
          <w:shd w:val="clear" w:color="auto" w:fill="FFFFFF"/>
        </w:rPr>
        <w:t xml:space="preserve"> of each of the forward and reverse Illumina-tailed primers, 1.5U Platinum Taq (Invitrogen, Carlsbad, CA, USA) and 1.2 </w:t>
      </w:r>
      <w:proofErr w:type="spellStart"/>
      <w:r w:rsidRPr="005B1450">
        <w:rPr>
          <w:rFonts w:cstheme="minorHAnsi"/>
          <w:color w:val="202020"/>
          <w:shd w:val="clear" w:color="auto" w:fill="FFFFFF"/>
        </w:rPr>
        <w:t>μL</w:t>
      </w:r>
      <w:proofErr w:type="spellEnd"/>
      <w:r w:rsidRPr="005B1450">
        <w:rPr>
          <w:rFonts w:cstheme="minorHAnsi"/>
          <w:color w:val="202020"/>
          <w:shd w:val="clear" w:color="auto" w:fill="FFFFFF"/>
        </w:rPr>
        <w:t xml:space="preserve"> of DNA in a total volume of 15 </w:t>
      </w:r>
      <w:proofErr w:type="spellStart"/>
      <w:r w:rsidRPr="005B1450">
        <w:rPr>
          <w:rFonts w:cstheme="minorHAnsi"/>
          <w:color w:val="202020"/>
          <w:shd w:val="clear" w:color="auto" w:fill="FFFFFF"/>
        </w:rPr>
        <w:t>μL</w:t>
      </w:r>
      <w:proofErr w:type="spellEnd"/>
      <w:r w:rsidRPr="005B1450">
        <w:rPr>
          <w:rFonts w:cstheme="minorHAnsi"/>
          <w:color w:val="202020"/>
          <w:shd w:val="clear" w:color="auto" w:fill="FFFFFF"/>
        </w:rPr>
        <w:t>. See </w:t>
      </w:r>
      <w:r w:rsidR="000A0235">
        <w:rPr>
          <w:rFonts w:cstheme="minorHAnsi"/>
          <w:shd w:val="clear" w:color="auto" w:fill="FFFFFF"/>
        </w:rPr>
        <w:t xml:space="preserve">ESM </w:t>
      </w:r>
      <w:r w:rsidR="00BB7A6A" w:rsidRPr="005B1450">
        <w:rPr>
          <w:rFonts w:cstheme="minorHAnsi"/>
          <w:shd w:val="clear" w:color="auto" w:fill="FFFFFF"/>
        </w:rPr>
        <w:t xml:space="preserve">Table </w:t>
      </w:r>
      <w:r w:rsidR="00012967">
        <w:rPr>
          <w:rFonts w:cstheme="minorHAnsi"/>
          <w:shd w:val="clear" w:color="auto" w:fill="FFFFFF"/>
        </w:rPr>
        <w:t>2</w:t>
      </w:r>
      <w:r w:rsidRPr="005B1450">
        <w:rPr>
          <w:rFonts w:cstheme="minorHAnsi"/>
          <w:color w:val="202020"/>
          <w:shd w:val="clear" w:color="auto" w:fill="FFFFFF"/>
        </w:rPr>
        <w:t xml:space="preserve"> for PCR conditions for all primer sets. Three PCR replicates were performed for each primer set from each sample and then pooled for a single PCR cleanup with the </w:t>
      </w:r>
      <w:proofErr w:type="spellStart"/>
      <w:r w:rsidRPr="005B1450">
        <w:rPr>
          <w:rFonts w:cstheme="minorHAnsi"/>
          <w:color w:val="202020"/>
          <w:shd w:val="clear" w:color="auto" w:fill="FFFFFF"/>
        </w:rPr>
        <w:t>QIAquick</w:t>
      </w:r>
      <w:proofErr w:type="spellEnd"/>
      <w:r w:rsidRPr="005B1450">
        <w:rPr>
          <w:rFonts w:cstheme="minorHAnsi"/>
          <w:color w:val="202020"/>
          <w:shd w:val="clear" w:color="auto" w:fill="FFFFFF"/>
        </w:rPr>
        <w:t xml:space="preserve"> 96 PCR purification kit (Qiagen).</w:t>
      </w:r>
    </w:p>
    <w:p w14:paraId="70B599B5" w14:textId="31AD0EE8" w:rsidR="00446B1F" w:rsidRPr="005B1450" w:rsidRDefault="000928A2" w:rsidP="00446B1F">
      <w:pPr>
        <w:spacing w:line="480" w:lineRule="auto"/>
        <w:ind w:firstLine="720"/>
      </w:pPr>
      <w:r w:rsidRPr="00726A9B">
        <w:rPr>
          <w:rFonts w:cstheme="minorHAnsi"/>
          <w:color w:val="202020"/>
          <w:shd w:val="clear" w:color="auto" w:fill="FFFFFF"/>
        </w:rPr>
        <w:t>Amplicons were visualized using agarose gel (1.5% w/v) electrophoresis to verify amplification of DNA markers and to assess negative controls generated during PCR</w:t>
      </w:r>
      <w:r>
        <w:rPr>
          <w:rFonts w:cstheme="minorHAnsi"/>
          <w:color w:val="202020"/>
          <w:shd w:val="clear" w:color="auto" w:fill="FFFFFF"/>
        </w:rPr>
        <w:t xml:space="preserve"> and</w:t>
      </w:r>
      <w:r w:rsidRPr="00726A9B">
        <w:rPr>
          <w:rFonts w:cstheme="minorHAnsi"/>
          <w:color w:val="202020"/>
          <w:shd w:val="clear" w:color="auto" w:fill="FFFFFF"/>
        </w:rPr>
        <w:t xml:space="preserve"> extraction. Negative controls were carried through to sequencing as an added level of verification. Amplicons were then indexed using unique dual </w:t>
      </w:r>
      <w:proofErr w:type="spellStart"/>
      <w:r w:rsidRPr="00726A9B">
        <w:rPr>
          <w:rFonts w:cstheme="minorHAnsi"/>
          <w:color w:val="202020"/>
          <w:shd w:val="clear" w:color="auto" w:fill="FFFFFF"/>
        </w:rPr>
        <w:t>Nextera</w:t>
      </w:r>
      <w:proofErr w:type="spellEnd"/>
      <w:r w:rsidRPr="00726A9B">
        <w:rPr>
          <w:rFonts w:cstheme="minorHAnsi"/>
          <w:color w:val="202020"/>
          <w:shd w:val="clear" w:color="auto" w:fill="FFFFFF"/>
        </w:rPr>
        <w:t xml:space="preserve"> indexes (IDT, Coralville, IA, USA; 8-bp index codes). Indexing PCR conditions were initiated for 3 mins at 95°C, followed by 12 cycles of 95°C for 30 s, 55°C for 30 s, and 72°C for 30 s, and a final extension at 72°C for 5 mins. Amplicons were quantified with Quant-</w:t>
      </w:r>
      <w:proofErr w:type="spellStart"/>
      <w:r w:rsidRPr="00726A9B">
        <w:rPr>
          <w:rFonts w:cstheme="minorHAnsi"/>
          <w:color w:val="202020"/>
          <w:shd w:val="clear" w:color="auto" w:fill="FFFFFF"/>
        </w:rPr>
        <w:t>iT</w:t>
      </w:r>
      <w:proofErr w:type="spellEnd"/>
      <w:r w:rsidRPr="00726A9B">
        <w:rPr>
          <w:rFonts w:cstheme="minorHAnsi"/>
          <w:color w:val="202020"/>
          <w:shd w:val="clear" w:color="auto" w:fill="FFFFFF"/>
        </w:rPr>
        <w:t xml:space="preserve"> </w:t>
      </w:r>
      <w:proofErr w:type="spellStart"/>
      <w:r w:rsidRPr="00726A9B">
        <w:rPr>
          <w:rFonts w:cstheme="minorHAnsi"/>
          <w:color w:val="202020"/>
          <w:shd w:val="clear" w:color="auto" w:fill="FFFFFF"/>
        </w:rPr>
        <w:t>PicoGreen</w:t>
      </w:r>
      <w:proofErr w:type="spellEnd"/>
      <w:r w:rsidRPr="00726A9B">
        <w:rPr>
          <w:rFonts w:cstheme="minorHAnsi"/>
          <w:color w:val="202020"/>
          <w:shd w:val="clear" w:color="auto" w:fill="FFFFFF"/>
        </w:rPr>
        <w:t xml:space="preserve"> dsDNA assay and pooled together in equimolar concentrations by DNA marker. Amplicon pools were cleaned using </w:t>
      </w:r>
      <w:proofErr w:type="spellStart"/>
      <w:r w:rsidRPr="00726A9B">
        <w:rPr>
          <w:rFonts w:cstheme="minorHAnsi"/>
          <w:color w:val="202020"/>
          <w:shd w:val="clear" w:color="auto" w:fill="FFFFFF"/>
        </w:rPr>
        <w:t>AMPure</w:t>
      </w:r>
      <w:proofErr w:type="spellEnd"/>
      <w:r w:rsidRPr="00726A9B">
        <w:rPr>
          <w:rFonts w:cstheme="minorHAnsi"/>
          <w:color w:val="202020"/>
          <w:shd w:val="clear" w:color="auto" w:fill="FFFFFF"/>
        </w:rPr>
        <w:t xml:space="preserve"> XP cleanups, quantified with a Qubit fluorometer (</w:t>
      </w:r>
      <w:proofErr w:type="spellStart"/>
      <w:r w:rsidRPr="00726A9B">
        <w:rPr>
          <w:rFonts w:cstheme="minorHAnsi"/>
          <w:color w:val="202020"/>
          <w:shd w:val="clear" w:color="auto" w:fill="FFFFFF"/>
        </w:rPr>
        <w:t>Thermo</w:t>
      </w:r>
      <w:proofErr w:type="spellEnd"/>
      <w:r w:rsidRPr="00726A9B">
        <w:rPr>
          <w:rFonts w:cstheme="minorHAnsi"/>
          <w:color w:val="202020"/>
          <w:shd w:val="clear" w:color="auto" w:fill="FFFFFF"/>
        </w:rPr>
        <w:t xml:space="preserve"> Fisher, Waltham, MA, </w:t>
      </w:r>
      <w:r w:rsidRPr="00726A9B">
        <w:rPr>
          <w:rFonts w:cstheme="minorHAnsi"/>
          <w:color w:val="202020"/>
          <w:shd w:val="clear" w:color="auto" w:fill="FFFFFF"/>
        </w:rPr>
        <w:lastRenderedPageBreak/>
        <w:t>USA) and the size distribution of each pool was verified with the DNA 7500 kit on the Agilent 2100 Bioanalyzer. The amplicon pools were combined into one</w:t>
      </w:r>
      <w:r>
        <w:rPr>
          <w:rFonts w:cstheme="minorHAnsi"/>
          <w:color w:val="202020"/>
          <w:shd w:val="clear" w:color="auto" w:fill="FFFFFF"/>
        </w:rPr>
        <w:t xml:space="preserve"> sequencing</w:t>
      </w:r>
      <w:r w:rsidRPr="00726A9B">
        <w:rPr>
          <w:rFonts w:cstheme="minorHAnsi"/>
          <w:color w:val="202020"/>
          <w:shd w:val="clear" w:color="auto" w:fill="FFFFFF"/>
        </w:rPr>
        <w:t xml:space="preserve"> library. The librar</w:t>
      </w:r>
      <w:r>
        <w:rPr>
          <w:rFonts w:cstheme="minorHAnsi"/>
          <w:color w:val="202020"/>
          <w:shd w:val="clear" w:color="auto" w:fill="FFFFFF"/>
        </w:rPr>
        <w:t>y</w:t>
      </w:r>
      <w:r w:rsidRPr="00726A9B">
        <w:rPr>
          <w:rFonts w:cstheme="minorHAnsi"/>
          <w:color w:val="202020"/>
          <w:shd w:val="clear" w:color="auto" w:fill="FFFFFF"/>
        </w:rPr>
        <w:t xml:space="preserve"> w</w:t>
      </w:r>
      <w:r>
        <w:rPr>
          <w:rFonts w:cstheme="minorHAnsi"/>
          <w:color w:val="202020"/>
          <w:shd w:val="clear" w:color="auto" w:fill="FFFFFF"/>
        </w:rPr>
        <w:t>as</w:t>
      </w:r>
      <w:r w:rsidRPr="00726A9B">
        <w:rPr>
          <w:rFonts w:cstheme="minorHAnsi"/>
          <w:color w:val="202020"/>
          <w:shd w:val="clear" w:color="auto" w:fill="FFFFFF"/>
        </w:rPr>
        <w:t xml:space="preserve"> sequenced with a </w:t>
      </w:r>
      <w:r>
        <w:rPr>
          <w:rFonts w:cstheme="minorHAnsi"/>
          <w:color w:val="202020"/>
          <w:shd w:val="clear" w:color="auto" w:fill="FFFFFF"/>
        </w:rPr>
        <w:t>5</w:t>
      </w:r>
      <w:r w:rsidRPr="00726A9B">
        <w:rPr>
          <w:rFonts w:cstheme="minorHAnsi"/>
          <w:color w:val="202020"/>
          <w:shd w:val="clear" w:color="auto" w:fill="FFFFFF"/>
        </w:rPr>
        <w:t>00-cycle S</w:t>
      </w:r>
      <w:r>
        <w:rPr>
          <w:rFonts w:cstheme="minorHAnsi"/>
          <w:color w:val="202020"/>
          <w:shd w:val="clear" w:color="auto" w:fill="FFFFFF"/>
        </w:rPr>
        <w:t>P</w:t>
      </w:r>
      <w:r w:rsidRPr="00726A9B">
        <w:rPr>
          <w:rFonts w:cstheme="minorHAnsi"/>
          <w:color w:val="202020"/>
          <w:shd w:val="clear" w:color="auto" w:fill="FFFFFF"/>
        </w:rPr>
        <w:t xml:space="preserve"> kit on the Illumina </w:t>
      </w:r>
      <w:proofErr w:type="spellStart"/>
      <w:r w:rsidRPr="00726A9B">
        <w:rPr>
          <w:rFonts w:cstheme="minorHAnsi"/>
          <w:color w:val="202020"/>
          <w:shd w:val="clear" w:color="auto" w:fill="FFFFFF"/>
        </w:rPr>
        <w:t>NovaSeq</w:t>
      </w:r>
      <w:proofErr w:type="spellEnd"/>
      <w:r w:rsidRPr="00726A9B">
        <w:rPr>
          <w:rFonts w:cstheme="minorHAnsi"/>
          <w:color w:val="202020"/>
          <w:shd w:val="clear" w:color="auto" w:fill="FFFFFF"/>
        </w:rPr>
        <w:t xml:space="preserve"> 6000 following the </w:t>
      </w:r>
      <w:proofErr w:type="spellStart"/>
      <w:r w:rsidRPr="00726A9B">
        <w:rPr>
          <w:rFonts w:cstheme="minorHAnsi"/>
          <w:color w:val="202020"/>
          <w:shd w:val="clear" w:color="auto" w:fill="FFFFFF"/>
        </w:rPr>
        <w:t>NovaSeq</w:t>
      </w:r>
      <w:proofErr w:type="spellEnd"/>
      <w:r w:rsidRPr="00726A9B">
        <w:rPr>
          <w:rFonts w:cstheme="minorHAnsi"/>
          <w:color w:val="202020"/>
          <w:shd w:val="clear" w:color="auto" w:fill="FFFFFF"/>
        </w:rPr>
        <w:t xml:space="preserve"> standard workflow with a target minimum sequencing depth of </w:t>
      </w:r>
      <w:r>
        <w:rPr>
          <w:rFonts w:cstheme="minorHAnsi"/>
          <w:color w:val="202020"/>
          <w:shd w:val="clear" w:color="auto" w:fill="FFFFFF"/>
        </w:rPr>
        <w:t>250,000</w:t>
      </w:r>
      <w:r w:rsidRPr="00726A9B">
        <w:rPr>
          <w:rFonts w:cstheme="minorHAnsi"/>
          <w:color w:val="202020"/>
          <w:shd w:val="clear" w:color="auto" w:fill="FFFFFF"/>
        </w:rPr>
        <w:t xml:space="preserve"> sequences per sample per amplicon</w:t>
      </w:r>
      <w:r w:rsidR="00446B1F">
        <w:rPr>
          <w:rFonts w:eastAsiaTheme="majorEastAsia"/>
          <w:b/>
          <w:bCs/>
          <w:i/>
          <w:iCs/>
          <w:color w:val="000000" w:themeColor="text1"/>
        </w:rPr>
        <w:t>.</w:t>
      </w:r>
    </w:p>
    <w:p w14:paraId="2C677B49" w14:textId="31871477" w:rsidR="005B1450" w:rsidRPr="005B1450" w:rsidRDefault="003D61A5" w:rsidP="003D61A5">
      <w:pPr>
        <w:pStyle w:val="Caption"/>
        <w:spacing w:line="480" w:lineRule="auto"/>
      </w:pPr>
      <w:r w:rsidRPr="005B1450">
        <w:t xml:space="preserve"> </w:t>
      </w:r>
    </w:p>
    <w:sectPr w:rsidR="005B1450" w:rsidRPr="005B1450" w:rsidSect="002663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9601" w14:textId="77777777" w:rsidR="008B6828" w:rsidRDefault="008B6828" w:rsidP="00DC3EF6">
      <w:r>
        <w:separator/>
      </w:r>
    </w:p>
  </w:endnote>
  <w:endnote w:type="continuationSeparator" w:id="0">
    <w:p w14:paraId="03C6D891" w14:textId="77777777" w:rsidR="008B6828" w:rsidRDefault="008B6828" w:rsidP="00DC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296041"/>
      <w:docPartObj>
        <w:docPartGallery w:val="Page Numbers (Bottom of Page)"/>
        <w:docPartUnique/>
      </w:docPartObj>
    </w:sdtPr>
    <w:sdtContent>
      <w:p w14:paraId="25F74023" w14:textId="77777777" w:rsidR="00234400" w:rsidRDefault="00234400" w:rsidP="00D05F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6450EA" w14:textId="77777777" w:rsidR="00234400" w:rsidRDefault="00234400" w:rsidP="007A44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392570"/>
      <w:docPartObj>
        <w:docPartGallery w:val="Page Numbers (Bottom of Page)"/>
        <w:docPartUnique/>
      </w:docPartObj>
    </w:sdtPr>
    <w:sdtContent>
      <w:p w14:paraId="42E2B985" w14:textId="77777777" w:rsidR="00234400" w:rsidRDefault="00234400" w:rsidP="00D05F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F3F1B2" w14:textId="77777777" w:rsidR="00234400" w:rsidRDefault="00234400" w:rsidP="007A44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7E5C" w14:textId="77777777" w:rsidR="00234400" w:rsidRDefault="00234400" w:rsidP="00D004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E97B" w14:textId="77777777" w:rsidR="006E44F6" w:rsidRDefault="006E44F6" w:rsidP="007A44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37D1" w14:textId="77777777" w:rsidR="008B6828" w:rsidRDefault="008B6828" w:rsidP="00DC3EF6">
      <w:r>
        <w:separator/>
      </w:r>
    </w:p>
  </w:footnote>
  <w:footnote w:type="continuationSeparator" w:id="0">
    <w:p w14:paraId="22EDEB0D" w14:textId="77777777" w:rsidR="008B6828" w:rsidRDefault="008B6828" w:rsidP="00DC3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89D"/>
    <w:multiLevelType w:val="multilevel"/>
    <w:tmpl w:val="BE5A07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093477"/>
    <w:multiLevelType w:val="hybridMultilevel"/>
    <w:tmpl w:val="3DB6D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4E6"/>
    <w:multiLevelType w:val="hybridMultilevel"/>
    <w:tmpl w:val="53FA16D2"/>
    <w:lvl w:ilvl="0" w:tplc="13CCF57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C521F"/>
    <w:multiLevelType w:val="hybridMultilevel"/>
    <w:tmpl w:val="79CABFAE"/>
    <w:lvl w:ilvl="0" w:tplc="19F88026">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46BC2"/>
    <w:multiLevelType w:val="hybridMultilevel"/>
    <w:tmpl w:val="9510036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5BD8CE96">
      <w:start w:val="1"/>
      <w:numFmt w:val="upperRoman"/>
      <w:lvlText w:val="%7."/>
      <w:lvlJc w:val="left"/>
      <w:pPr>
        <w:ind w:left="6120" w:hanging="720"/>
      </w:pPr>
      <w:rPr>
        <w:rFonts w:hint="default"/>
      </w:rPr>
    </w:lvl>
    <w:lvl w:ilvl="7" w:tplc="04090019">
      <w:start w:val="1"/>
      <w:numFmt w:val="lowerLetter"/>
      <w:lvlText w:val="%8."/>
      <w:lvlJc w:val="left"/>
      <w:pPr>
        <w:ind w:left="6480" w:hanging="360"/>
      </w:pPr>
    </w:lvl>
    <w:lvl w:ilvl="8" w:tplc="F2B6BF3C">
      <w:start w:val="1"/>
      <w:numFmt w:val="lowerRoman"/>
      <w:lvlText w:val="(%9)"/>
      <w:lvlJc w:val="left"/>
      <w:pPr>
        <w:ind w:left="7740" w:hanging="720"/>
      </w:pPr>
      <w:rPr>
        <w:rFonts w:hint="default"/>
      </w:rPr>
    </w:lvl>
  </w:abstractNum>
  <w:abstractNum w:abstractNumId="5" w15:restartNumberingAfterBreak="0">
    <w:nsid w:val="42D65B31"/>
    <w:multiLevelType w:val="hybridMultilevel"/>
    <w:tmpl w:val="BCC0CAF4"/>
    <w:lvl w:ilvl="0" w:tplc="8BE2E6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B0E3A"/>
    <w:multiLevelType w:val="multilevel"/>
    <w:tmpl w:val="B6DED52E"/>
    <w:lvl w:ilvl="0">
      <w:start w:val="1"/>
      <w:numFmt w:val="decimal"/>
      <w:lvlText w:val="%1."/>
      <w:lvlJc w:val="left"/>
      <w:pPr>
        <w:ind w:left="1980" w:hanging="360"/>
      </w:pPr>
      <w:rPr>
        <w:rFonts w:hint="default"/>
      </w:rPr>
    </w:lvl>
    <w:lvl w:ilvl="1">
      <w:start w:val="1"/>
      <w:numFmt w:val="upperLetter"/>
      <w:lvlText w:val="%2."/>
      <w:lvlJc w:val="left"/>
      <w:pPr>
        <w:ind w:left="360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4BE1394E"/>
    <w:multiLevelType w:val="hybridMultilevel"/>
    <w:tmpl w:val="D07E1A14"/>
    <w:lvl w:ilvl="0" w:tplc="8BE2E6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34D1B"/>
    <w:multiLevelType w:val="hybridMultilevel"/>
    <w:tmpl w:val="9FEA5F52"/>
    <w:lvl w:ilvl="0" w:tplc="8BE2E6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32CD9"/>
    <w:multiLevelType w:val="hybridMultilevel"/>
    <w:tmpl w:val="82207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7183D"/>
    <w:multiLevelType w:val="hybridMultilevel"/>
    <w:tmpl w:val="57860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D8CE96">
      <w:start w:val="1"/>
      <w:numFmt w:val="upperRoman"/>
      <w:lvlText w:val="%7."/>
      <w:lvlJc w:val="left"/>
      <w:pPr>
        <w:ind w:left="5400" w:hanging="720"/>
      </w:pPr>
      <w:rPr>
        <w:rFonts w:hint="default"/>
      </w:rPr>
    </w:lvl>
    <w:lvl w:ilvl="7" w:tplc="04090019">
      <w:start w:val="1"/>
      <w:numFmt w:val="lowerLetter"/>
      <w:lvlText w:val="%8."/>
      <w:lvlJc w:val="left"/>
      <w:pPr>
        <w:ind w:left="5760" w:hanging="360"/>
      </w:pPr>
    </w:lvl>
    <w:lvl w:ilvl="8" w:tplc="F2B6BF3C">
      <w:start w:val="1"/>
      <w:numFmt w:val="lowerRoman"/>
      <w:lvlText w:val="(%9)"/>
      <w:lvlJc w:val="left"/>
      <w:pPr>
        <w:ind w:left="7020" w:hanging="720"/>
      </w:pPr>
      <w:rPr>
        <w:rFonts w:hint="default"/>
      </w:rPr>
    </w:lvl>
  </w:abstractNum>
  <w:num w:numId="1" w16cid:durableId="1577275681">
    <w:abstractNumId w:val="0"/>
  </w:num>
  <w:num w:numId="2" w16cid:durableId="1135029368">
    <w:abstractNumId w:val="6"/>
  </w:num>
  <w:num w:numId="3" w16cid:durableId="1097285511">
    <w:abstractNumId w:val="7"/>
  </w:num>
  <w:num w:numId="4" w16cid:durableId="130556909">
    <w:abstractNumId w:val="8"/>
  </w:num>
  <w:num w:numId="5" w16cid:durableId="2139177913">
    <w:abstractNumId w:val="5"/>
  </w:num>
  <w:num w:numId="6" w16cid:durableId="239296784">
    <w:abstractNumId w:val="1"/>
  </w:num>
  <w:num w:numId="7" w16cid:durableId="404030234">
    <w:abstractNumId w:val="10"/>
  </w:num>
  <w:num w:numId="8" w16cid:durableId="1024093597">
    <w:abstractNumId w:val="4"/>
  </w:num>
  <w:num w:numId="9" w16cid:durableId="1193493696">
    <w:abstractNumId w:val="9"/>
  </w:num>
  <w:num w:numId="10" w16cid:durableId="1247109984">
    <w:abstractNumId w:val="3"/>
  </w:num>
  <w:num w:numId="11" w16cid:durableId="206413359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2A"/>
    <w:rsid w:val="0000120F"/>
    <w:rsid w:val="0000133D"/>
    <w:rsid w:val="00002F24"/>
    <w:rsid w:val="00005163"/>
    <w:rsid w:val="00005A92"/>
    <w:rsid w:val="00006194"/>
    <w:rsid w:val="00006833"/>
    <w:rsid w:val="00010D7B"/>
    <w:rsid w:val="00012967"/>
    <w:rsid w:val="00013582"/>
    <w:rsid w:val="00014504"/>
    <w:rsid w:val="00015FBF"/>
    <w:rsid w:val="00016D33"/>
    <w:rsid w:val="00016D47"/>
    <w:rsid w:val="0002106B"/>
    <w:rsid w:val="00021F9C"/>
    <w:rsid w:val="0002419C"/>
    <w:rsid w:val="0002779E"/>
    <w:rsid w:val="00027A5C"/>
    <w:rsid w:val="000300DF"/>
    <w:rsid w:val="0003120E"/>
    <w:rsid w:val="00031742"/>
    <w:rsid w:val="00034A08"/>
    <w:rsid w:val="0003522C"/>
    <w:rsid w:val="0003541D"/>
    <w:rsid w:val="0003618D"/>
    <w:rsid w:val="00036A76"/>
    <w:rsid w:val="00036D7D"/>
    <w:rsid w:val="00037996"/>
    <w:rsid w:val="000447C5"/>
    <w:rsid w:val="000450F7"/>
    <w:rsid w:val="00050865"/>
    <w:rsid w:val="00051C14"/>
    <w:rsid w:val="000563CA"/>
    <w:rsid w:val="000579F5"/>
    <w:rsid w:val="00062781"/>
    <w:rsid w:val="0006528C"/>
    <w:rsid w:val="0006559D"/>
    <w:rsid w:val="000667BB"/>
    <w:rsid w:val="00072273"/>
    <w:rsid w:val="000725F5"/>
    <w:rsid w:val="00072DE8"/>
    <w:rsid w:val="00073F2B"/>
    <w:rsid w:val="00075EFF"/>
    <w:rsid w:val="00077F53"/>
    <w:rsid w:val="00080A77"/>
    <w:rsid w:val="00082FCA"/>
    <w:rsid w:val="00083245"/>
    <w:rsid w:val="00086AC8"/>
    <w:rsid w:val="00087937"/>
    <w:rsid w:val="00087F9E"/>
    <w:rsid w:val="000928A2"/>
    <w:rsid w:val="000932E4"/>
    <w:rsid w:val="000941AE"/>
    <w:rsid w:val="00096053"/>
    <w:rsid w:val="00097C3C"/>
    <w:rsid w:val="000A0235"/>
    <w:rsid w:val="000A1E6D"/>
    <w:rsid w:val="000A30B9"/>
    <w:rsid w:val="000A347F"/>
    <w:rsid w:val="000A53A9"/>
    <w:rsid w:val="000A5554"/>
    <w:rsid w:val="000A5F78"/>
    <w:rsid w:val="000A65B2"/>
    <w:rsid w:val="000A7983"/>
    <w:rsid w:val="000A7CD7"/>
    <w:rsid w:val="000B0D88"/>
    <w:rsid w:val="000B1431"/>
    <w:rsid w:val="000B280C"/>
    <w:rsid w:val="000B293B"/>
    <w:rsid w:val="000B5989"/>
    <w:rsid w:val="000B79F7"/>
    <w:rsid w:val="000C1999"/>
    <w:rsid w:val="000C3741"/>
    <w:rsid w:val="000C5031"/>
    <w:rsid w:val="000C5CBC"/>
    <w:rsid w:val="000C69B3"/>
    <w:rsid w:val="000D48D0"/>
    <w:rsid w:val="000D4D51"/>
    <w:rsid w:val="000D556B"/>
    <w:rsid w:val="000D6CA8"/>
    <w:rsid w:val="000D7B04"/>
    <w:rsid w:val="000E0568"/>
    <w:rsid w:val="000E0BA6"/>
    <w:rsid w:val="000E16D1"/>
    <w:rsid w:val="000E1C0A"/>
    <w:rsid w:val="000E7106"/>
    <w:rsid w:val="000E722D"/>
    <w:rsid w:val="000E7E1E"/>
    <w:rsid w:val="000F0A5D"/>
    <w:rsid w:val="000F184C"/>
    <w:rsid w:val="000F3632"/>
    <w:rsid w:val="000F6D7A"/>
    <w:rsid w:val="00100DDD"/>
    <w:rsid w:val="001053F0"/>
    <w:rsid w:val="00112074"/>
    <w:rsid w:val="00112966"/>
    <w:rsid w:val="001151BB"/>
    <w:rsid w:val="00115A62"/>
    <w:rsid w:val="00116312"/>
    <w:rsid w:val="00120A42"/>
    <w:rsid w:val="001212B9"/>
    <w:rsid w:val="00121F54"/>
    <w:rsid w:val="001246A6"/>
    <w:rsid w:val="00124A0B"/>
    <w:rsid w:val="00124C24"/>
    <w:rsid w:val="00127EA9"/>
    <w:rsid w:val="00130B7F"/>
    <w:rsid w:val="00131D2B"/>
    <w:rsid w:val="0013599A"/>
    <w:rsid w:val="0014007E"/>
    <w:rsid w:val="00143205"/>
    <w:rsid w:val="00143D4E"/>
    <w:rsid w:val="00151EAD"/>
    <w:rsid w:val="00152BB5"/>
    <w:rsid w:val="0015402A"/>
    <w:rsid w:val="001559B8"/>
    <w:rsid w:val="00156E93"/>
    <w:rsid w:val="00160E98"/>
    <w:rsid w:val="00161133"/>
    <w:rsid w:val="00161175"/>
    <w:rsid w:val="00161E0D"/>
    <w:rsid w:val="001642E6"/>
    <w:rsid w:val="0016434F"/>
    <w:rsid w:val="001649F1"/>
    <w:rsid w:val="001716B3"/>
    <w:rsid w:val="00171D2A"/>
    <w:rsid w:val="001722C8"/>
    <w:rsid w:val="00174821"/>
    <w:rsid w:val="00175BC6"/>
    <w:rsid w:val="00175D8C"/>
    <w:rsid w:val="0017709C"/>
    <w:rsid w:val="00177563"/>
    <w:rsid w:val="00177E6C"/>
    <w:rsid w:val="001810C9"/>
    <w:rsid w:val="00183BE3"/>
    <w:rsid w:val="00184499"/>
    <w:rsid w:val="00186986"/>
    <w:rsid w:val="001869F4"/>
    <w:rsid w:val="00187036"/>
    <w:rsid w:val="001917DD"/>
    <w:rsid w:val="00192720"/>
    <w:rsid w:val="001932C0"/>
    <w:rsid w:val="001A1B1D"/>
    <w:rsid w:val="001A3589"/>
    <w:rsid w:val="001A5380"/>
    <w:rsid w:val="001A6272"/>
    <w:rsid w:val="001B0842"/>
    <w:rsid w:val="001B136B"/>
    <w:rsid w:val="001B3784"/>
    <w:rsid w:val="001B437F"/>
    <w:rsid w:val="001B5028"/>
    <w:rsid w:val="001C11FF"/>
    <w:rsid w:val="001C1A18"/>
    <w:rsid w:val="001C1BF9"/>
    <w:rsid w:val="001D12E5"/>
    <w:rsid w:val="001D13AF"/>
    <w:rsid w:val="001D3639"/>
    <w:rsid w:val="001D4209"/>
    <w:rsid w:val="001D542D"/>
    <w:rsid w:val="001E4384"/>
    <w:rsid w:val="001E4C01"/>
    <w:rsid w:val="001E5DD2"/>
    <w:rsid w:val="001E736B"/>
    <w:rsid w:val="001E7DB1"/>
    <w:rsid w:val="001F19C2"/>
    <w:rsid w:val="001F2ECA"/>
    <w:rsid w:val="001F328C"/>
    <w:rsid w:val="001F3BBA"/>
    <w:rsid w:val="001F44CF"/>
    <w:rsid w:val="001F572D"/>
    <w:rsid w:val="001F6249"/>
    <w:rsid w:val="00200BAB"/>
    <w:rsid w:val="00202E8B"/>
    <w:rsid w:val="00204E6E"/>
    <w:rsid w:val="00204E95"/>
    <w:rsid w:val="00205563"/>
    <w:rsid w:val="002066D8"/>
    <w:rsid w:val="002069EE"/>
    <w:rsid w:val="002070EA"/>
    <w:rsid w:val="00213FB4"/>
    <w:rsid w:val="002203EC"/>
    <w:rsid w:val="00220D29"/>
    <w:rsid w:val="00224164"/>
    <w:rsid w:val="00227E11"/>
    <w:rsid w:val="00230C1D"/>
    <w:rsid w:val="00230C20"/>
    <w:rsid w:val="00232443"/>
    <w:rsid w:val="0023412D"/>
    <w:rsid w:val="00234400"/>
    <w:rsid w:val="002345F3"/>
    <w:rsid w:val="00236F50"/>
    <w:rsid w:val="00240DE1"/>
    <w:rsid w:val="00242B02"/>
    <w:rsid w:val="00244C37"/>
    <w:rsid w:val="002542B0"/>
    <w:rsid w:val="002547E0"/>
    <w:rsid w:val="002574F2"/>
    <w:rsid w:val="002618F0"/>
    <w:rsid w:val="00261D87"/>
    <w:rsid w:val="0026365E"/>
    <w:rsid w:val="00265B64"/>
    <w:rsid w:val="00265C86"/>
    <w:rsid w:val="0026638C"/>
    <w:rsid w:val="002663F5"/>
    <w:rsid w:val="00270497"/>
    <w:rsid w:val="00270745"/>
    <w:rsid w:val="002709E1"/>
    <w:rsid w:val="00271518"/>
    <w:rsid w:val="0027213C"/>
    <w:rsid w:val="00272371"/>
    <w:rsid w:val="002759EB"/>
    <w:rsid w:val="002766F4"/>
    <w:rsid w:val="00276AB1"/>
    <w:rsid w:val="002772F1"/>
    <w:rsid w:val="00280409"/>
    <w:rsid w:val="00286C71"/>
    <w:rsid w:val="00286D06"/>
    <w:rsid w:val="00292D9A"/>
    <w:rsid w:val="0029407C"/>
    <w:rsid w:val="002945CA"/>
    <w:rsid w:val="00294A8B"/>
    <w:rsid w:val="00296789"/>
    <w:rsid w:val="002A00CD"/>
    <w:rsid w:val="002A176E"/>
    <w:rsid w:val="002A4B7A"/>
    <w:rsid w:val="002A594D"/>
    <w:rsid w:val="002A60C6"/>
    <w:rsid w:val="002B05C6"/>
    <w:rsid w:val="002B1783"/>
    <w:rsid w:val="002B212A"/>
    <w:rsid w:val="002B2729"/>
    <w:rsid w:val="002B55CC"/>
    <w:rsid w:val="002B6C72"/>
    <w:rsid w:val="002C09B3"/>
    <w:rsid w:val="002C1461"/>
    <w:rsid w:val="002C4878"/>
    <w:rsid w:val="002C6FE6"/>
    <w:rsid w:val="002D33D5"/>
    <w:rsid w:val="002D3DB7"/>
    <w:rsid w:val="002D402C"/>
    <w:rsid w:val="002D64C4"/>
    <w:rsid w:val="002E15A2"/>
    <w:rsid w:val="002E1E52"/>
    <w:rsid w:val="002E2197"/>
    <w:rsid w:val="002E510B"/>
    <w:rsid w:val="002E722A"/>
    <w:rsid w:val="002F35C3"/>
    <w:rsid w:val="002F67D0"/>
    <w:rsid w:val="002F7210"/>
    <w:rsid w:val="002F7CCB"/>
    <w:rsid w:val="00300308"/>
    <w:rsid w:val="00300893"/>
    <w:rsid w:val="00302DFF"/>
    <w:rsid w:val="00305ACB"/>
    <w:rsid w:val="00305CF2"/>
    <w:rsid w:val="00306610"/>
    <w:rsid w:val="003100A4"/>
    <w:rsid w:val="00310759"/>
    <w:rsid w:val="00311428"/>
    <w:rsid w:val="00311CE6"/>
    <w:rsid w:val="00312EA9"/>
    <w:rsid w:val="003158A1"/>
    <w:rsid w:val="003159B4"/>
    <w:rsid w:val="00317856"/>
    <w:rsid w:val="00321CF8"/>
    <w:rsid w:val="0032243D"/>
    <w:rsid w:val="003240D5"/>
    <w:rsid w:val="003257E6"/>
    <w:rsid w:val="0032666B"/>
    <w:rsid w:val="00327CB2"/>
    <w:rsid w:val="00330895"/>
    <w:rsid w:val="00331961"/>
    <w:rsid w:val="003320E2"/>
    <w:rsid w:val="00332641"/>
    <w:rsid w:val="003343EA"/>
    <w:rsid w:val="003357EB"/>
    <w:rsid w:val="00336235"/>
    <w:rsid w:val="00336704"/>
    <w:rsid w:val="00340F84"/>
    <w:rsid w:val="00342E4B"/>
    <w:rsid w:val="00343919"/>
    <w:rsid w:val="003444FA"/>
    <w:rsid w:val="00344BCA"/>
    <w:rsid w:val="003479F3"/>
    <w:rsid w:val="00347FE7"/>
    <w:rsid w:val="00352040"/>
    <w:rsid w:val="00354365"/>
    <w:rsid w:val="00357A5B"/>
    <w:rsid w:val="00357CB0"/>
    <w:rsid w:val="00357D88"/>
    <w:rsid w:val="003602FB"/>
    <w:rsid w:val="0036138D"/>
    <w:rsid w:val="00364D3D"/>
    <w:rsid w:val="00366462"/>
    <w:rsid w:val="00372A39"/>
    <w:rsid w:val="00373F7B"/>
    <w:rsid w:val="00375115"/>
    <w:rsid w:val="00376488"/>
    <w:rsid w:val="003772FD"/>
    <w:rsid w:val="00377CE7"/>
    <w:rsid w:val="00380372"/>
    <w:rsid w:val="00380D2F"/>
    <w:rsid w:val="0038296F"/>
    <w:rsid w:val="003839C4"/>
    <w:rsid w:val="00384EB4"/>
    <w:rsid w:val="00384F56"/>
    <w:rsid w:val="00391A7C"/>
    <w:rsid w:val="0039397F"/>
    <w:rsid w:val="00394311"/>
    <w:rsid w:val="0039495C"/>
    <w:rsid w:val="0039645F"/>
    <w:rsid w:val="0039747F"/>
    <w:rsid w:val="003A07BD"/>
    <w:rsid w:val="003A3736"/>
    <w:rsid w:val="003A3C86"/>
    <w:rsid w:val="003A4CEA"/>
    <w:rsid w:val="003A6763"/>
    <w:rsid w:val="003A6836"/>
    <w:rsid w:val="003B106B"/>
    <w:rsid w:val="003B3CFB"/>
    <w:rsid w:val="003B4B53"/>
    <w:rsid w:val="003C04E9"/>
    <w:rsid w:val="003C4627"/>
    <w:rsid w:val="003C7CAF"/>
    <w:rsid w:val="003D1AA6"/>
    <w:rsid w:val="003D2174"/>
    <w:rsid w:val="003D4555"/>
    <w:rsid w:val="003D4DC0"/>
    <w:rsid w:val="003D61A5"/>
    <w:rsid w:val="003D61AD"/>
    <w:rsid w:val="003D7E48"/>
    <w:rsid w:val="003E2737"/>
    <w:rsid w:val="003E37BB"/>
    <w:rsid w:val="003E3833"/>
    <w:rsid w:val="003E514E"/>
    <w:rsid w:val="003E68AC"/>
    <w:rsid w:val="003F2636"/>
    <w:rsid w:val="00404194"/>
    <w:rsid w:val="0040487B"/>
    <w:rsid w:val="00404C3B"/>
    <w:rsid w:val="0040594C"/>
    <w:rsid w:val="0040663A"/>
    <w:rsid w:val="004071F4"/>
    <w:rsid w:val="004129B0"/>
    <w:rsid w:val="00413F3D"/>
    <w:rsid w:val="004146FC"/>
    <w:rsid w:val="004151B6"/>
    <w:rsid w:val="00416C2D"/>
    <w:rsid w:val="00422859"/>
    <w:rsid w:val="0042369E"/>
    <w:rsid w:val="004241CD"/>
    <w:rsid w:val="00425177"/>
    <w:rsid w:val="00426D05"/>
    <w:rsid w:val="004328BB"/>
    <w:rsid w:val="00432F17"/>
    <w:rsid w:val="0043359F"/>
    <w:rsid w:val="004341F7"/>
    <w:rsid w:val="00440065"/>
    <w:rsid w:val="00441699"/>
    <w:rsid w:val="00441C58"/>
    <w:rsid w:val="00442B17"/>
    <w:rsid w:val="00442C6E"/>
    <w:rsid w:val="00443DE5"/>
    <w:rsid w:val="00445E92"/>
    <w:rsid w:val="004465F8"/>
    <w:rsid w:val="00446AB2"/>
    <w:rsid w:val="00446B1F"/>
    <w:rsid w:val="00447545"/>
    <w:rsid w:val="004518D8"/>
    <w:rsid w:val="00453762"/>
    <w:rsid w:val="004548EA"/>
    <w:rsid w:val="004571F2"/>
    <w:rsid w:val="00461F32"/>
    <w:rsid w:val="0046798A"/>
    <w:rsid w:val="004707A7"/>
    <w:rsid w:val="00473040"/>
    <w:rsid w:val="00473900"/>
    <w:rsid w:val="004758EB"/>
    <w:rsid w:val="00475F91"/>
    <w:rsid w:val="00480F2D"/>
    <w:rsid w:val="00481188"/>
    <w:rsid w:val="00483475"/>
    <w:rsid w:val="00484997"/>
    <w:rsid w:val="004860D2"/>
    <w:rsid w:val="004868B6"/>
    <w:rsid w:val="00486D86"/>
    <w:rsid w:val="00487C76"/>
    <w:rsid w:val="004901DD"/>
    <w:rsid w:val="0049248D"/>
    <w:rsid w:val="00492DE1"/>
    <w:rsid w:val="00495B49"/>
    <w:rsid w:val="00495BC2"/>
    <w:rsid w:val="004A0C66"/>
    <w:rsid w:val="004A3A58"/>
    <w:rsid w:val="004B0063"/>
    <w:rsid w:val="004B237F"/>
    <w:rsid w:val="004B3839"/>
    <w:rsid w:val="004B49AA"/>
    <w:rsid w:val="004C026C"/>
    <w:rsid w:val="004C06A5"/>
    <w:rsid w:val="004C0FBE"/>
    <w:rsid w:val="004C2C45"/>
    <w:rsid w:val="004C3109"/>
    <w:rsid w:val="004C3624"/>
    <w:rsid w:val="004C414B"/>
    <w:rsid w:val="004C6AC6"/>
    <w:rsid w:val="004D01D5"/>
    <w:rsid w:val="004D1358"/>
    <w:rsid w:val="004D2402"/>
    <w:rsid w:val="004D2B11"/>
    <w:rsid w:val="004D2CD7"/>
    <w:rsid w:val="004D3935"/>
    <w:rsid w:val="004D5756"/>
    <w:rsid w:val="004D6D0D"/>
    <w:rsid w:val="004E1742"/>
    <w:rsid w:val="004E1EA6"/>
    <w:rsid w:val="004E2221"/>
    <w:rsid w:val="004E3F02"/>
    <w:rsid w:val="004E5AD5"/>
    <w:rsid w:val="004F0711"/>
    <w:rsid w:val="004F0BD5"/>
    <w:rsid w:val="004F10BD"/>
    <w:rsid w:val="004F2144"/>
    <w:rsid w:val="004F216E"/>
    <w:rsid w:val="004F31E7"/>
    <w:rsid w:val="004F5685"/>
    <w:rsid w:val="004F5B51"/>
    <w:rsid w:val="00501658"/>
    <w:rsid w:val="00501937"/>
    <w:rsid w:val="005023B0"/>
    <w:rsid w:val="00504260"/>
    <w:rsid w:val="00504CE4"/>
    <w:rsid w:val="00507B6A"/>
    <w:rsid w:val="005149C9"/>
    <w:rsid w:val="00514CD5"/>
    <w:rsid w:val="005154A8"/>
    <w:rsid w:val="0051705D"/>
    <w:rsid w:val="00517659"/>
    <w:rsid w:val="0052062D"/>
    <w:rsid w:val="00522820"/>
    <w:rsid w:val="00523352"/>
    <w:rsid w:val="00524248"/>
    <w:rsid w:val="0052539B"/>
    <w:rsid w:val="005279A6"/>
    <w:rsid w:val="00530987"/>
    <w:rsid w:val="00531F23"/>
    <w:rsid w:val="0053206B"/>
    <w:rsid w:val="00533E51"/>
    <w:rsid w:val="0053404D"/>
    <w:rsid w:val="00535D84"/>
    <w:rsid w:val="00536FEC"/>
    <w:rsid w:val="00537C33"/>
    <w:rsid w:val="0054054E"/>
    <w:rsid w:val="0054120D"/>
    <w:rsid w:val="00544073"/>
    <w:rsid w:val="005460DC"/>
    <w:rsid w:val="0054790A"/>
    <w:rsid w:val="00547C70"/>
    <w:rsid w:val="005527CF"/>
    <w:rsid w:val="00552AF2"/>
    <w:rsid w:val="00554D31"/>
    <w:rsid w:val="00555DA3"/>
    <w:rsid w:val="00557664"/>
    <w:rsid w:val="005602F9"/>
    <w:rsid w:val="00563ED9"/>
    <w:rsid w:val="00564F98"/>
    <w:rsid w:val="0056761C"/>
    <w:rsid w:val="00570242"/>
    <w:rsid w:val="0057106F"/>
    <w:rsid w:val="0057128E"/>
    <w:rsid w:val="00574E7A"/>
    <w:rsid w:val="00575A7B"/>
    <w:rsid w:val="00575D7A"/>
    <w:rsid w:val="0058047C"/>
    <w:rsid w:val="005811E2"/>
    <w:rsid w:val="005859A0"/>
    <w:rsid w:val="005923E8"/>
    <w:rsid w:val="00594613"/>
    <w:rsid w:val="00594DB0"/>
    <w:rsid w:val="005950A0"/>
    <w:rsid w:val="005A460D"/>
    <w:rsid w:val="005A5387"/>
    <w:rsid w:val="005A68D8"/>
    <w:rsid w:val="005A6BE6"/>
    <w:rsid w:val="005A707C"/>
    <w:rsid w:val="005A747D"/>
    <w:rsid w:val="005A74B7"/>
    <w:rsid w:val="005B1450"/>
    <w:rsid w:val="005B1A4B"/>
    <w:rsid w:val="005B2058"/>
    <w:rsid w:val="005B279D"/>
    <w:rsid w:val="005B3F56"/>
    <w:rsid w:val="005B589F"/>
    <w:rsid w:val="005B5D58"/>
    <w:rsid w:val="005B7537"/>
    <w:rsid w:val="005C25FD"/>
    <w:rsid w:val="005C4700"/>
    <w:rsid w:val="005D2076"/>
    <w:rsid w:val="005D3C85"/>
    <w:rsid w:val="005D4E77"/>
    <w:rsid w:val="005D52B7"/>
    <w:rsid w:val="005D54E1"/>
    <w:rsid w:val="005D5F33"/>
    <w:rsid w:val="005D64A6"/>
    <w:rsid w:val="005D6E22"/>
    <w:rsid w:val="005D748C"/>
    <w:rsid w:val="005E07A0"/>
    <w:rsid w:val="005E14F4"/>
    <w:rsid w:val="005E2D4E"/>
    <w:rsid w:val="005E379B"/>
    <w:rsid w:val="005E4D80"/>
    <w:rsid w:val="005E59EA"/>
    <w:rsid w:val="005E5DC6"/>
    <w:rsid w:val="005E6D47"/>
    <w:rsid w:val="005E7AA0"/>
    <w:rsid w:val="005F0290"/>
    <w:rsid w:val="005F309B"/>
    <w:rsid w:val="005F4989"/>
    <w:rsid w:val="005F53A2"/>
    <w:rsid w:val="005F572A"/>
    <w:rsid w:val="005F7FE6"/>
    <w:rsid w:val="00601173"/>
    <w:rsid w:val="006022BE"/>
    <w:rsid w:val="00602808"/>
    <w:rsid w:val="00604AD6"/>
    <w:rsid w:val="006073C2"/>
    <w:rsid w:val="00607757"/>
    <w:rsid w:val="00611730"/>
    <w:rsid w:val="006146E3"/>
    <w:rsid w:val="006149F1"/>
    <w:rsid w:val="00614C25"/>
    <w:rsid w:val="00615D65"/>
    <w:rsid w:val="006171A3"/>
    <w:rsid w:val="00621B8C"/>
    <w:rsid w:val="00622B27"/>
    <w:rsid w:val="00625AE2"/>
    <w:rsid w:val="00626035"/>
    <w:rsid w:val="0063005F"/>
    <w:rsid w:val="00630C1D"/>
    <w:rsid w:val="0063100C"/>
    <w:rsid w:val="00631631"/>
    <w:rsid w:val="00633250"/>
    <w:rsid w:val="00633919"/>
    <w:rsid w:val="00633B22"/>
    <w:rsid w:val="006352C7"/>
    <w:rsid w:val="00635E85"/>
    <w:rsid w:val="006361D8"/>
    <w:rsid w:val="00637EAB"/>
    <w:rsid w:val="00641D6C"/>
    <w:rsid w:val="00641F37"/>
    <w:rsid w:val="00642DD0"/>
    <w:rsid w:val="00646FFB"/>
    <w:rsid w:val="0065209B"/>
    <w:rsid w:val="00652906"/>
    <w:rsid w:val="00653089"/>
    <w:rsid w:val="00654E06"/>
    <w:rsid w:val="006553F4"/>
    <w:rsid w:val="00655CC0"/>
    <w:rsid w:val="00655D82"/>
    <w:rsid w:val="006561D0"/>
    <w:rsid w:val="0065719E"/>
    <w:rsid w:val="00660E0F"/>
    <w:rsid w:val="00664876"/>
    <w:rsid w:val="00664E3F"/>
    <w:rsid w:val="006659EE"/>
    <w:rsid w:val="00666D4C"/>
    <w:rsid w:val="00667102"/>
    <w:rsid w:val="006675C5"/>
    <w:rsid w:val="00667BCD"/>
    <w:rsid w:val="00670D10"/>
    <w:rsid w:val="006728C6"/>
    <w:rsid w:val="0067418D"/>
    <w:rsid w:val="00675017"/>
    <w:rsid w:val="006758FC"/>
    <w:rsid w:val="006759FA"/>
    <w:rsid w:val="006767F9"/>
    <w:rsid w:val="00677024"/>
    <w:rsid w:val="0068753D"/>
    <w:rsid w:val="00691E50"/>
    <w:rsid w:val="00692166"/>
    <w:rsid w:val="0069246A"/>
    <w:rsid w:val="006935AD"/>
    <w:rsid w:val="00693644"/>
    <w:rsid w:val="00694F44"/>
    <w:rsid w:val="00696CCC"/>
    <w:rsid w:val="006A1366"/>
    <w:rsid w:val="006A14DB"/>
    <w:rsid w:val="006A2E2D"/>
    <w:rsid w:val="006A430E"/>
    <w:rsid w:val="006A4AB1"/>
    <w:rsid w:val="006A50ED"/>
    <w:rsid w:val="006A5E40"/>
    <w:rsid w:val="006A666E"/>
    <w:rsid w:val="006B0161"/>
    <w:rsid w:val="006B1393"/>
    <w:rsid w:val="006B2FEB"/>
    <w:rsid w:val="006B5858"/>
    <w:rsid w:val="006C1AE9"/>
    <w:rsid w:val="006C2EFD"/>
    <w:rsid w:val="006C62F1"/>
    <w:rsid w:val="006C6A5E"/>
    <w:rsid w:val="006C74ED"/>
    <w:rsid w:val="006D0117"/>
    <w:rsid w:val="006D09BA"/>
    <w:rsid w:val="006D2965"/>
    <w:rsid w:val="006D2CB5"/>
    <w:rsid w:val="006D47E6"/>
    <w:rsid w:val="006D63C9"/>
    <w:rsid w:val="006D6411"/>
    <w:rsid w:val="006D668C"/>
    <w:rsid w:val="006D69F8"/>
    <w:rsid w:val="006D6A34"/>
    <w:rsid w:val="006D7CDD"/>
    <w:rsid w:val="006E0EE7"/>
    <w:rsid w:val="006E1F8C"/>
    <w:rsid w:val="006E2696"/>
    <w:rsid w:val="006E34D3"/>
    <w:rsid w:val="006E44F6"/>
    <w:rsid w:val="006E65AC"/>
    <w:rsid w:val="006E7A88"/>
    <w:rsid w:val="006E7C90"/>
    <w:rsid w:val="006F0B89"/>
    <w:rsid w:val="006F17FA"/>
    <w:rsid w:val="006F231F"/>
    <w:rsid w:val="006F3978"/>
    <w:rsid w:val="006F6C33"/>
    <w:rsid w:val="006F7CF7"/>
    <w:rsid w:val="00707562"/>
    <w:rsid w:val="00710AC8"/>
    <w:rsid w:val="00713792"/>
    <w:rsid w:val="00713A9D"/>
    <w:rsid w:val="0072003B"/>
    <w:rsid w:val="007209B9"/>
    <w:rsid w:val="00720B34"/>
    <w:rsid w:val="007212B0"/>
    <w:rsid w:val="00721E49"/>
    <w:rsid w:val="007225F0"/>
    <w:rsid w:val="00723097"/>
    <w:rsid w:val="00723DCD"/>
    <w:rsid w:val="00724C21"/>
    <w:rsid w:val="00725796"/>
    <w:rsid w:val="007257AA"/>
    <w:rsid w:val="00726E93"/>
    <w:rsid w:val="007271AF"/>
    <w:rsid w:val="00727405"/>
    <w:rsid w:val="00732069"/>
    <w:rsid w:val="00733FEE"/>
    <w:rsid w:val="00737D38"/>
    <w:rsid w:val="00745565"/>
    <w:rsid w:val="00745F8B"/>
    <w:rsid w:val="00751490"/>
    <w:rsid w:val="007526BE"/>
    <w:rsid w:val="00753C9D"/>
    <w:rsid w:val="0075409B"/>
    <w:rsid w:val="00754C99"/>
    <w:rsid w:val="00754FAA"/>
    <w:rsid w:val="0076037A"/>
    <w:rsid w:val="00760B9B"/>
    <w:rsid w:val="00762831"/>
    <w:rsid w:val="00762CDA"/>
    <w:rsid w:val="00766B2A"/>
    <w:rsid w:val="007702D0"/>
    <w:rsid w:val="007716EE"/>
    <w:rsid w:val="0077277C"/>
    <w:rsid w:val="00773B37"/>
    <w:rsid w:val="0077568C"/>
    <w:rsid w:val="0077572C"/>
    <w:rsid w:val="00776B1B"/>
    <w:rsid w:val="0077740A"/>
    <w:rsid w:val="00780847"/>
    <w:rsid w:val="00780E29"/>
    <w:rsid w:val="00783AED"/>
    <w:rsid w:val="007855B4"/>
    <w:rsid w:val="0078686F"/>
    <w:rsid w:val="00786E34"/>
    <w:rsid w:val="00787F94"/>
    <w:rsid w:val="00790274"/>
    <w:rsid w:val="007908DF"/>
    <w:rsid w:val="0079136B"/>
    <w:rsid w:val="00791737"/>
    <w:rsid w:val="007917DE"/>
    <w:rsid w:val="007920AC"/>
    <w:rsid w:val="00792411"/>
    <w:rsid w:val="00794759"/>
    <w:rsid w:val="00794807"/>
    <w:rsid w:val="00797225"/>
    <w:rsid w:val="007A053D"/>
    <w:rsid w:val="007A0842"/>
    <w:rsid w:val="007A09B0"/>
    <w:rsid w:val="007A0CBA"/>
    <w:rsid w:val="007A3FEA"/>
    <w:rsid w:val="007A444C"/>
    <w:rsid w:val="007A44FD"/>
    <w:rsid w:val="007A49E2"/>
    <w:rsid w:val="007A4E8B"/>
    <w:rsid w:val="007A4F27"/>
    <w:rsid w:val="007A535D"/>
    <w:rsid w:val="007A7BFB"/>
    <w:rsid w:val="007B1871"/>
    <w:rsid w:val="007B462B"/>
    <w:rsid w:val="007B6A17"/>
    <w:rsid w:val="007B75DA"/>
    <w:rsid w:val="007B791E"/>
    <w:rsid w:val="007C020B"/>
    <w:rsid w:val="007C1641"/>
    <w:rsid w:val="007C183C"/>
    <w:rsid w:val="007C269C"/>
    <w:rsid w:val="007C35C7"/>
    <w:rsid w:val="007C4694"/>
    <w:rsid w:val="007C4C29"/>
    <w:rsid w:val="007C5FC8"/>
    <w:rsid w:val="007C6422"/>
    <w:rsid w:val="007C6B80"/>
    <w:rsid w:val="007C7FD4"/>
    <w:rsid w:val="007D31DA"/>
    <w:rsid w:val="007D3CAD"/>
    <w:rsid w:val="007D3F60"/>
    <w:rsid w:val="007D4DFB"/>
    <w:rsid w:val="007D565A"/>
    <w:rsid w:val="007D7807"/>
    <w:rsid w:val="007D7F81"/>
    <w:rsid w:val="007E05CE"/>
    <w:rsid w:val="007E0E7E"/>
    <w:rsid w:val="007E2D74"/>
    <w:rsid w:val="007E472D"/>
    <w:rsid w:val="007E547C"/>
    <w:rsid w:val="007E5F35"/>
    <w:rsid w:val="007F0646"/>
    <w:rsid w:val="007F27BA"/>
    <w:rsid w:val="007F28BA"/>
    <w:rsid w:val="007F38E9"/>
    <w:rsid w:val="007F4021"/>
    <w:rsid w:val="007F45FB"/>
    <w:rsid w:val="007F5290"/>
    <w:rsid w:val="007F57F9"/>
    <w:rsid w:val="007F6172"/>
    <w:rsid w:val="008013BC"/>
    <w:rsid w:val="0080200B"/>
    <w:rsid w:val="00803D6C"/>
    <w:rsid w:val="0080417F"/>
    <w:rsid w:val="008041A4"/>
    <w:rsid w:val="0080505F"/>
    <w:rsid w:val="00806EFA"/>
    <w:rsid w:val="008074EA"/>
    <w:rsid w:val="00807650"/>
    <w:rsid w:val="00811851"/>
    <w:rsid w:val="008123D5"/>
    <w:rsid w:val="008144C5"/>
    <w:rsid w:val="00814910"/>
    <w:rsid w:val="0081607D"/>
    <w:rsid w:val="008162C7"/>
    <w:rsid w:val="0082067B"/>
    <w:rsid w:val="00820DDB"/>
    <w:rsid w:val="00824283"/>
    <w:rsid w:val="00827630"/>
    <w:rsid w:val="00831915"/>
    <w:rsid w:val="00833DBB"/>
    <w:rsid w:val="008361F1"/>
    <w:rsid w:val="00836D47"/>
    <w:rsid w:val="008378B2"/>
    <w:rsid w:val="00840F10"/>
    <w:rsid w:val="00840F6F"/>
    <w:rsid w:val="0084421E"/>
    <w:rsid w:val="00846F02"/>
    <w:rsid w:val="00847E18"/>
    <w:rsid w:val="0085118D"/>
    <w:rsid w:val="008514EC"/>
    <w:rsid w:val="00854852"/>
    <w:rsid w:val="00855C3C"/>
    <w:rsid w:val="0085782F"/>
    <w:rsid w:val="00864CC8"/>
    <w:rsid w:val="00866603"/>
    <w:rsid w:val="00867A9B"/>
    <w:rsid w:val="00867E24"/>
    <w:rsid w:val="00867E78"/>
    <w:rsid w:val="008705C2"/>
    <w:rsid w:val="00870EBB"/>
    <w:rsid w:val="008748ED"/>
    <w:rsid w:val="00877E0D"/>
    <w:rsid w:val="00877E74"/>
    <w:rsid w:val="00881914"/>
    <w:rsid w:val="00881D4C"/>
    <w:rsid w:val="00882042"/>
    <w:rsid w:val="00883B25"/>
    <w:rsid w:val="0088521F"/>
    <w:rsid w:val="00885E2B"/>
    <w:rsid w:val="00885EA7"/>
    <w:rsid w:val="008863F5"/>
    <w:rsid w:val="00890F0C"/>
    <w:rsid w:val="008918F8"/>
    <w:rsid w:val="00891AD6"/>
    <w:rsid w:val="0089305C"/>
    <w:rsid w:val="00893E6D"/>
    <w:rsid w:val="0089407C"/>
    <w:rsid w:val="008941B2"/>
    <w:rsid w:val="00894CF5"/>
    <w:rsid w:val="00895A5B"/>
    <w:rsid w:val="008A0760"/>
    <w:rsid w:val="008A35E8"/>
    <w:rsid w:val="008A377F"/>
    <w:rsid w:val="008A4468"/>
    <w:rsid w:val="008A544D"/>
    <w:rsid w:val="008A61C9"/>
    <w:rsid w:val="008A7F53"/>
    <w:rsid w:val="008B0F15"/>
    <w:rsid w:val="008B1EA7"/>
    <w:rsid w:val="008B24B0"/>
    <w:rsid w:val="008B4DB6"/>
    <w:rsid w:val="008B5476"/>
    <w:rsid w:val="008B6828"/>
    <w:rsid w:val="008B758D"/>
    <w:rsid w:val="008C0890"/>
    <w:rsid w:val="008C0F66"/>
    <w:rsid w:val="008C233B"/>
    <w:rsid w:val="008C2B50"/>
    <w:rsid w:val="008D0410"/>
    <w:rsid w:val="008D06ED"/>
    <w:rsid w:val="008D10AC"/>
    <w:rsid w:val="008D2022"/>
    <w:rsid w:val="008D26C1"/>
    <w:rsid w:val="008D2C69"/>
    <w:rsid w:val="008D3806"/>
    <w:rsid w:val="008D69E6"/>
    <w:rsid w:val="008D6E3D"/>
    <w:rsid w:val="008D75E8"/>
    <w:rsid w:val="008E2651"/>
    <w:rsid w:val="008E3716"/>
    <w:rsid w:val="008E4DE9"/>
    <w:rsid w:val="008E56F3"/>
    <w:rsid w:val="008F03C2"/>
    <w:rsid w:val="008F079E"/>
    <w:rsid w:val="008F0AAE"/>
    <w:rsid w:val="008F136F"/>
    <w:rsid w:val="008F193A"/>
    <w:rsid w:val="008F2024"/>
    <w:rsid w:val="008F2F4C"/>
    <w:rsid w:val="008F45AB"/>
    <w:rsid w:val="008F6FB7"/>
    <w:rsid w:val="009006ED"/>
    <w:rsid w:val="009013B6"/>
    <w:rsid w:val="00901C68"/>
    <w:rsid w:val="0090273F"/>
    <w:rsid w:val="00904D7D"/>
    <w:rsid w:val="00905662"/>
    <w:rsid w:val="00905E2F"/>
    <w:rsid w:val="009066F1"/>
    <w:rsid w:val="00906FED"/>
    <w:rsid w:val="00912C3D"/>
    <w:rsid w:val="00912F7B"/>
    <w:rsid w:val="00916641"/>
    <w:rsid w:val="00916B49"/>
    <w:rsid w:val="0092029C"/>
    <w:rsid w:val="0092050A"/>
    <w:rsid w:val="00922EE3"/>
    <w:rsid w:val="00924074"/>
    <w:rsid w:val="009245D0"/>
    <w:rsid w:val="00925E96"/>
    <w:rsid w:val="00930E1C"/>
    <w:rsid w:val="0093472E"/>
    <w:rsid w:val="00934871"/>
    <w:rsid w:val="00935467"/>
    <w:rsid w:val="009368B9"/>
    <w:rsid w:val="0093765B"/>
    <w:rsid w:val="009429A6"/>
    <w:rsid w:val="00942BD4"/>
    <w:rsid w:val="00944675"/>
    <w:rsid w:val="009447B2"/>
    <w:rsid w:val="00945A6B"/>
    <w:rsid w:val="00946295"/>
    <w:rsid w:val="009476A3"/>
    <w:rsid w:val="00950639"/>
    <w:rsid w:val="00951502"/>
    <w:rsid w:val="00953048"/>
    <w:rsid w:val="009559BF"/>
    <w:rsid w:val="00955AE9"/>
    <w:rsid w:val="009564F1"/>
    <w:rsid w:val="00971AF3"/>
    <w:rsid w:val="0097326B"/>
    <w:rsid w:val="00973E6F"/>
    <w:rsid w:val="0097421B"/>
    <w:rsid w:val="00976386"/>
    <w:rsid w:val="0097747B"/>
    <w:rsid w:val="00983C57"/>
    <w:rsid w:val="009858C1"/>
    <w:rsid w:val="0098642C"/>
    <w:rsid w:val="00987289"/>
    <w:rsid w:val="0099193F"/>
    <w:rsid w:val="00993176"/>
    <w:rsid w:val="00995C7A"/>
    <w:rsid w:val="009A0C37"/>
    <w:rsid w:val="009A22A4"/>
    <w:rsid w:val="009A2805"/>
    <w:rsid w:val="009A2854"/>
    <w:rsid w:val="009A2BEC"/>
    <w:rsid w:val="009A4120"/>
    <w:rsid w:val="009A46FD"/>
    <w:rsid w:val="009A7E31"/>
    <w:rsid w:val="009B0D64"/>
    <w:rsid w:val="009B0EA1"/>
    <w:rsid w:val="009B4247"/>
    <w:rsid w:val="009B5AB8"/>
    <w:rsid w:val="009B6E4D"/>
    <w:rsid w:val="009B788C"/>
    <w:rsid w:val="009C2DB5"/>
    <w:rsid w:val="009C3E1E"/>
    <w:rsid w:val="009C5973"/>
    <w:rsid w:val="009C6C4E"/>
    <w:rsid w:val="009D1A26"/>
    <w:rsid w:val="009D6911"/>
    <w:rsid w:val="009D6965"/>
    <w:rsid w:val="009D7A64"/>
    <w:rsid w:val="009D7FD1"/>
    <w:rsid w:val="009E4E24"/>
    <w:rsid w:val="009F0507"/>
    <w:rsid w:val="009F189E"/>
    <w:rsid w:val="009F64D1"/>
    <w:rsid w:val="009F6E97"/>
    <w:rsid w:val="009F7431"/>
    <w:rsid w:val="009F74BC"/>
    <w:rsid w:val="00A014D2"/>
    <w:rsid w:val="00A01B94"/>
    <w:rsid w:val="00A0320E"/>
    <w:rsid w:val="00A03F68"/>
    <w:rsid w:val="00A061B8"/>
    <w:rsid w:val="00A11188"/>
    <w:rsid w:val="00A12590"/>
    <w:rsid w:val="00A13761"/>
    <w:rsid w:val="00A16855"/>
    <w:rsid w:val="00A20CFA"/>
    <w:rsid w:val="00A22E07"/>
    <w:rsid w:val="00A240BF"/>
    <w:rsid w:val="00A251AE"/>
    <w:rsid w:val="00A25594"/>
    <w:rsid w:val="00A312C7"/>
    <w:rsid w:val="00A31EE8"/>
    <w:rsid w:val="00A320F5"/>
    <w:rsid w:val="00A326EE"/>
    <w:rsid w:val="00A3630D"/>
    <w:rsid w:val="00A36663"/>
    <w:rsid w:val="00A420C1"/>
    <w:rsid w:val="00A43454"/>
    <w:rsid w:val="00A4510B"/>
    <w:rsid w:val="00A46652"/>
    <w:rsid w:val="00A46FAC"/>
    <w:rsid w:val="00A5270A"/>
    <w:rsid w:val="00A56912"/>
    <w:rsid w:val="00A5794C"/>
    <w:rsid w:val="00A57C4F"/>
    <w:rsid w:val="00A607B4"/>
    <w:rsid w:val="00A615B7"/>
    <w:rsid w:val="00A6193F"/>
    <w:rsid w:val="00A636AC"/>
    <w:rsid w:val="00A63E6F"/>
    <w:rsid w:val="00A642C0"/>
    <w:rsid w:val="00A6444D"/>
    <w:rsid w:val="00A64667"/>
    <w:rsid w:val="00A654B7"/>
    <w:rsid w:val="00A65985"/>
    <w:rsid w:val="00A661FD"/>
    <w:rsid w:val="00A66F8E"/>
    <w:rsid w:val="00A67B22"/>
    <w:rsid w:val="00A773E7"/>
    <w:rsid w:val="00A77C9B"/>
    <w:rsid w:val="00A803AF"/>
    <w:rsid w:val="00A812A3"/>
    <w:rsid w:val="00A82A9B"/>
    <w:rsid w:val="00A83E0B"/>
    <w:rsid w:val="00A854D7"/>
    <w:rsid w:val="00A85917"/>
    <w:rsid w:val="00A91CF7"/>
    <w:rsid w:val="00A93228"/>
    <w:rsid w:val="00A938EB"/>
    <w:rsid w:val="00A9473A"/>
    <w:rsid w:val="00A95FFF"/>
    <w:rsid w:val="00A96B00"/>
    <w:rsid w:val="00A975CC"/>
    <w:rsid w:val="00A97E57"/>
    <w:rsid w:val="00AA0ADC"/>
    <w:rsid w:val="00AA12B8"/>
    <w:rsid w:val="00AA3569"/>
    <w:rsid w:val="00AA3FD0"/>
    <w:rsid w:val="00AA5259"/>
    <w:rsid w:val="00AA7211"/>
    <w:rsid w:val="00AB1E38"/>
    <w:rsid w:val="00AB20C8"/>
    <w:rsid w:val="00AC1831"/>
    <w:rsid w:val="00AC53CD"/>
    <w:rsid w:val="00AC6366"/>
    <w:rsid w:val="00AC645C"/>
    <w:rsid w:val="00AC66DF"/>
    <w:rsid w:val="00AC6CEC"/>
    <w:rsid w:val="00AC7AF8"/>
    <w:rsid w:val="00AC7C5F"/>
    <w:rsid w:val="00AD048E"/>
    <w:rsid w:val="00AD1B89"/>
    <w:rsid w:val="00AD3B94"/>
    <w:rsid w:val="00AD510B"/>
    <w:rsid w:val="00AD5ADE"/>
    <w:rsid w:val="00AD6A10"/>
    <w:rsid w:val="00AD72D0"/>
    <w:rsid w:val="00AD7C86"/>
    <w:rsid w:val="00AE0191"/>
    <w:rsid w:val="00AE0CEF"/>
    <w:rsid w:val="00AE1321"/>
    <w:rsid w:val="00AE14A9"/>
    <w:rsid w:val="00AE1E0A"/>
    <w:rsid w:val="00AE449B"/>
    <w:rsid w:val="00AE4731"/>
    <w:rsid w:val="00AE538C"/>
    <w:rsid w:val="00AE5A90"/>
    <w:rsid w:val="00AE7180"/>
    <w:rsid w:val="00AE7CC3"/>
    <w:rsid w:val="00AF078F"/>
    <w:rsid w:val="00AF30FE"/>
    <w:rsid w:val="00AF4ECC"/>
    <w:rsid w:val="00AF582F"/>
    <w:rsid w:val="00AF5990"/>
    <w:rsid w:val="00B002F8"/>
    <w:rsid w:val="00B0097C"/>
    <w:rsid w:val="00B00AAD"/>
    <w:rsid w:val="00B02D81"/>
    <w:rsid w:val="00B05003"/>
    <w:rsid w:val="00B06C67"/>
    <w:rsid w:val="00B10403"/>
    <w:rsid w:val="00B10AA9"/>
    <w:rsid w:val="00B12B1D"/>
    <w:rsid w:val="00B17E21"/>
    <w:rsid w:val="00B20E5D"/>
    <w:rsid w:val="00B20EB3"/>
    <w:rsid w:val="00B22967"/>
    <w:rsid w:val="00B23C75"/>
    <w:rsid w:val="00B23E71"/>
    <w:rsid w:val="00B242A5"/>
    <w:rsid w:val="00B26EE0"/>
    <w:rsid w:val="00B31368"/>
    <w:rsid w:val="00B31ECE"/>
    <w:rsid w:val="00B32AAB"/>
    <w:rsid w:val="00B3332F"/>
    <w:rsid w:val="00B33EF5"/>
    <w:rsid w:val="00B34146"/>
    <w:rsid w:val="00B34BC8"/>
    <w:rsid w:val="00B35608"/>
    <w:rsid w:val="00B42482"/>
    <w:rsid w:val="00B426DF"/>
    <w:rsid w:val="00B42E85"/>
    <w:rsid w:val="00B4347B"/>
    <w:rsid w:val="00B4687D"/>
    <w:rsid w:val="00B53618"/>
    <w:rsid w:val="00B552F3"/>
    <w:rsid w:val="00B55E84"/>
    <w:rsid w:val="00B61B4D"/>
    <w:rsid w:val="00B61F86"/>
    <w:rsid w:val="00B628D5"/>
    <w:rsid w:val="00B62D9B"/>
    <w:rsid w:val="00B63B62"/>
    <w:rsid w:val="00B66DE5"/>
    <w:rsid w:val="00B67343"/>
    <w:rsid w:val="00B6735E"/>
    <w:rsid w:val="00B7222F"/>
    <w:rsid w:val="00B73300"/>
    <w:rsid w:val="00B77508"/>
    <w:rsid w:val="00B80879"/>
    <w:rsid w:val="00B81ADB"/>
    <w:rsid w:val="00B81E5F"/>
    <w:rsid w:val="00B8214A"/>
    <w:rsid w:val="00B82556"/>
    <w:rsid w:val="00B86E0D"/>
    <w:rsid w:val="00B874A1"/>
    <w:rsid w:val="00B87D9C"/>
    <w:rsid w:val="00B900AD"/>
    <w:rsid w:val="00B907B9"/>
    <w:rsid w:val="00B92BA1"/>
    <w:rsid w:val="00B94691"/>
    <w:rsid w:val="00B94C3F"/>
    <w:rsid w:val="00B97560"/>
    <w:rsid w:val="00BA0512"/>
    <w:rsid w:val="00BA0947"/>
    <w:rsid w:val="00BA22BA"/>
    <w:rsid w:val="00BA28B2"/>
    <w:rsid w:val="00BA2E50"/>
    <w:rsid w:val="00BA3868"/>
    <w:rsid w:val="00BA4895"/>
    <w:rsid w:val="00BA4EC9"/>
    <w:rsid w:val="00BA5DE9"/>
    <w:rsid w:val="00BA5E56"/>
    <w:rsid w:val="00BA7916"/>
    <w:rsid w:val="00BB305F"/>
    <w:rsid w:val="00BB4B4F"/>
    <w:rsid w:val="00BB5100"/>
    <w:rsid w:val="00BB7A6A"/>
    <w:rsid w:val="00BB7BCD"/>
    <w:rsid w:val="00BC0E5E"/>
    <w:rsid w:val="00BC2919"/>
    <w:rsid w:val="00BC2E10"/>
    <w:rsid w:val="00BC38F9"/>
    <w:rsid w:val="00BC5F35"/>
    <w:rsid w:val="00BD30F4"/>
    <w:rsid w:val="00BD37C3"/>
    <w:rsid w:val="00BD587C"/>
    <w:rsid w:val="00BD5EFB"/>
    <w:rsid w:val="00BD7741"/>
    <w:rsid w:val="00BE03EE"/>
    <w:rsid w:val="00BE0ADB"/>
    <w:rsid w:val="00BE21CB"/>
    <w:rsid w:val="00BE2D5E"/>
    <w:rsid w:val="00BE4280"/>
    <w:rsid w:val="00BF0810"/>
    <w:rsid w:val="00BF124A"/>
    <w:rsid w:val="00BF2544"/>
    <w:rsid w:val="00BF3465"/>
    <w:rsid w:val="00BF4141"/>
    <w:rsid w:val="00BF482E"/>
    <w:rsid w:val="00C01E2D"/>
    <w:rsid w:val="00C01F97"/>
    <w:rsid w:val="00C02846"/>
    <w:rsid w:val="00C03514"/>
    <w:rsid w:val="00C04554"/>
    <w:rsid w:val="00C11EEA"/>
    <w:rsid w:val="00C1512F"/>
    <w:rsid w:val="00C20958"/>
    <w:rsid w:val="00C21FC5"/>
    <w:rsid w:val="00C22DB1"/>
    <w:rsid w:val="00C2494A"/>
    <w:rsid w:val="00C253C9"/>
    <w:rsid w:val="00C255A0"/>
    <w:rsid w:val="00C266F5"/>
    <w:rsid w:val="00C269CE"/>
    <w:rsid w:val="00C301B7"/>
    <w:rsid w:val="00C304EC"/>
    <w:rsid w:val="00C306F1"/>
    <w:rsid w:val="00C32424"/>
    <w:rsid w:val="00C34310"/>
    <w:rsid w:val="00C35BCE"/>
    <w:rsid w:val="00C35C49"/>
    <w:rsid w:val="00C36818"/>
    <w:rsid w:val="00C403C2"/>
    <w:rsid w:val="00C41790"/>
    <w:rsid w:val="00C447FC"/>
    <w:rsid w:val="00C45F70"/>
    <w:rsid w:val="00C469CA"/>
    <w:rsid w:val="00C474CB"/>
    <w:rsid w:val="00C5023B"/>
    <w:rsid w:val="00C50AF1"/>
    <w:rsid w:val="00C51CFA"/>
    <w:rsid w:val="00C53159"/>
    <w:rsid w:val="00C53244"/>
    <w:rsid w:val="00C55685"/>
    <w:rsid w:val="00C56434"/>
    <w:rsid w:val="00C569AE"/>
    <w:rsid w:val="00C606A0"/>
    <w:rsid w:val="00C618C5"/>
    <w:rsid w:val="00C627EC"/>
    <w:rsid w:val="00C715E7"/>
    <w:rsid w:val="00C71DA3"/>
    <w:rsid w:val="00C82693"/>
    <w:rsid w:val="00C839B5"/>
    <w:rsid w:val="00C864A4"/>
    <w:rsid w:val="00C866DB"/>
    <w:rsid w:val="00C90D8F"/>
    <w:rsid w:val="00C93F5A"/>
    <w:rsid w:val="00CA111B"/>
    <w:rsid w:val="00CA1270"/>
    <w:rsid w:val="00CA1285"/>
    <w:rsid w:val="00CA265D"/>
    <w:rsid w:val="00CA6169"/>
    <w:rsid w:val="00CA6E27"/>
    <w:rsid w:val="00CB057F"/>
    <w:rsid w:val="00CB206C"/>
    <w:rsid w:val="00CB24A1"/>
    <w:rsid w:val="00CB41A3"/>
    <w:rsid w:val="00CB51B4"/>
    <w:rsid w:val="00CB5E28"/>
    <w:rsid w:val="00CB71F2"/>
    <w:rsid w:val="00CC0816"/>
    <w:rsid w:val="00CC10CD"/>
    <w:rsid w:val="00CC2B4C"/>
    <w:rsid w:val="00CC76DF"/>
    <w:rsid w:val="00CC7A0A"/>
    <w:rsid w:val="00CC7C39"/>
    <w:rsid w:val="00CD00E2"/>
    <w:rsid w:val="00CD029E"/>
    <w:rsid w:val="00CD1074"/>
    <w:rsid w:val="00CD489C"/>
    <w:rsid w:val="00CD4E99"/>
    <w:rsid w:val="00CD5325"/>
    <w:rsid w:val="00CD55BA"/>
    <w:rsid w:val="00CD5FDC"/>
    <w:rsid w:val="00CD72D9"/>
    <w:rsid w:val="00CE69AF"/>
    <w:rsid w:val="00CE7501"/>
    <w:rsid w:val="00CF079A"/>
    <w:rsid w:val="00CF2A7A"/>
    <w:rsid w:val="00CF5145"/>
    <w:rsid w:val="00CF60BF"/>
    <w:rsid w:val="00CF6C53"/>
    <w:rsid w:val="00D0137D"/>
    <w:rsid w:val="00D01AD5"/>
    <w:rsid w:val="00D0286B"/>
    <w:rsid w:val="00D03730"/>
    <w:rsid w:val="00D03C89"/>
    <w:rsid w:val="00D04A31"/>
    <w:rsid w:val="00D04A9F"/>
    <w:rsid w:val="00D04AC2"/>
    <w:rsid w:val="00D05F42"/>
    <w:rsid w:val="00D072B6"/>
    <w:rsid w:val="00D072DB"/>
    <w:rsid w:val="00D11B12"/>
    <w:rsid w:val="00D13663"/>
    <w:rsid w:val="00D2184B"/>
    <w:rsid w:val="00D23853"/>
    <w:rsid w:val="00D2589C"/>
    <w:rsid w:val="00D3045B"/>
    <w:rsid w:val="00D30ABC"/>
    <w:rsid w:val="00D363D3"/>
    <w:rsid w:val="00D3667A"/>
    <w:rsid w:val="00D41027"/>
    <w:rsid w:val="00D42078"/>
    <w:rsid w:val="00D44586"/>
    <w:rsid w:val="00D44B0C"/>
    <w:rsid w:val="00D45794"/>
    <w:rsid w:val="00D46A7A"/>
    <w:rsid w:val="00D5147C"/>
    <w:rsid w:val="00D51513"/>
    <w:rsid w:val="00D529F4"/>
    <w:rsid w:val="00D5590B"/>
    <w:rsid w:val="00D55DEF"/>
    <w:rsid w:val="00D57F9D"/>
    <w:rsid w:val="00D629D4"/>
    <w:rsid w:val="00D62C85"/>
    <w:rsid w:val="00D65663"/>
    <w:rsid w:val="00D6569F"/>
    <w:rsid w:val="00D65D6E"/>
    <w:rsid w:val="00D702BA"/>
    <w:rsid w:val="00D72B6C"/>
    <w:rsid w:val="00D7311C"/>
    <w:rsid w:val="00D73ABE"/>
    <w:rsid w:val="00D7614D"/>
    <w:rsid w:val="00D7624D"/>
    <w:rsid w:val="00D76B32"/>
    <w:rsid w:val="00D774FB"/>
    <w:rsid w:val="00D8254D"/>
    <w:rsid w:val="00D8417A"/>
    <w:rsid w:val="00D86165"/>
    <w:rsid w:val="00D9410A"/>
    <w:rsid w:val="00D9517D"/>
    <w:rsid w:val="00D97939"/>
    <w:rsid w:val="00DA12FD"/>
    <w:rsid w:val="00DA347D"/>
    <w:rsid w:val="00DA4FD3"/>
    <w:rsid w:val="00DA760A"/>
    <w:rsid w:val="00DB1441"/>
    <w:rsid w:val="00DC0871"/>
    <w:rsid w:val="00DC158F"/>
    <w:rsid w:val="00DC3EF6"/>
    <w:rsid w:val="00DC4BE1"/>
    <w:rsid w:val="00DC5423"/>
    <w:rsid w:val="00DC7D07"/>
    <w:rsid w:val="00DD0C51"/>
    <w:rsid w:val="00DD17AE"/>
    <w:rsid w:val="00DD3D0B"/>
    <w:rsid w:val="00DD408C"/>
    <w:rsid w:val="00DD5679"/>
    <w:rsid w:val="00DE03F7"/>
    <w:rsid w:val="00DE0638"/>
    <w:rsid w:val="00DE40EC"/>
    <w:rsid w:val="00DE654F"/>
    <w:rsid w:val="00DE6E1C"/>
    <w:rsid w:val="00DE6E7F"/>
    <w:rsid w:val="00DF0E8D"/>
    <w:rsid w:val="00DF152D"/>
    <w:rsid w:val="00DF2A4A"/>
    <w:rsid w:val="00DF33CC"/>
    <w:rsid w:val="00DF6823"/>
    <w:rsid w:val="00E005E1"/>
    <w:rsid w:val="00E0093E"/>
    <w:rsid w:val="00E0096B"/>
    <w:rsid w:val="00E017D2"/>
    <w:rsid w:val="00E018EA"/>
    <w:rsid w:val="00E033DB"/>
    <w:rsid w:val="00E0359B"/>
    <w:rsid w:val="00E0447A"/>
    <w:rsid w:val="00E06040"/>
    <w:rsid w:val="00E06358"/>
    <w:rsid w:val="00E12279"/>
    <w:rsid w:val="00E14E25"/>
    <w:rsid w:val="00E2068A"/>
    <w:rsid w:val="00E2173E"/>
    <w:rsid w:val="00E236CB"/>
    <w:rsid w:val="00E23A0A"/>
    <w:rsid w:val="00E25F27"/>
    <w:rsid w:val="00E25FDE"/>
    <w:rsid w:val="00E26CBA"/>
    <w:rsid w:val="00E26CCF"/>
    <w:rsid w:val="00E27EEC"/>
    <w:rsid w:val="00E325C1"/>
    <w:rsid w:val="00E32B70"/>
    <w:rsid w:val="00E32F45"/>
    <w:rsid w:val="00E33811"/>
    <w:rsid w:val="00E346DE"/>
    <w:rsid w:val="00E35E13"/>
    <w:rsid w:val="00E41ADB"/>
    <w:rsid w:val="00E42826"/>
    <w:rsid w:val="00E43E91"/>
    <w:rsid w:val="00E456D6"/>
    <w:rsid w:val="00E45EA0"/>
    <w:rsid w:val="00E529EF"/>
    <w:rsid w:val="00E5336B"/>
    <w:rsid w:val="00E53AEE"/>
    <w:rsid w:val="00E56406"/>
    <w:rsid w:val="00E6000F"/>
    <w:rsid w:val="00E604DD"/>
    <w:rsid w:val="00E61BF3"/>
    <w:rsid w:val="00E66F99"/>
    <w:rsid w:val="00E711FE"/>
    <w:rsid w:val="00E71434"/>
    <w:rsid w:val="00E715FE"/>
    <w:rsid w:val="00E73D93"/>
    <w:rsid w:val="00E74BA3"/>
    <w:rsid w:val="00E75CDD"/>
    <w:rsid w:val="00E81396"/>
    <w:rsid w:val="00E84EAB"/>
    <w:rsid w:val="00E861C2"/>
    <w:rsid w:val="00E9188D"/>
    <w:rsid w:val="00E921A2"/>
    <w:rsid w:val="00E92982"/>
    <w:rsid w:val="00E9361E"/>
    <w:rsid w:val="00E9385F"/>
    <w:rsid w:val="00E93ECC"/>
    <w:rsid w:val="00E94227"/>
    <w:rsid w:val="00E954FB"/>
    <w:rsid w:val="00E96622"/>
    <w:rsid w:val="00E967C6"/>
    <w:rsid w:val="00E97AB1"/>
    <w:rsid w:val="00EA0E6C"/>
    <w:rsid w:val="00EA2456"/>
    <w:rsid w:val="00EA3A91"/>
    <w:rsid w:val="00EA4629"/>
    <w:rsid w:val="00EA4D4D"/>
    <w:rsid w:val="00EA6AFE"/>
    <w:rsid w:val="00EA7440"/>
    <w:rsid w:val="00EB120C"/>
    <w:rsid w:val="00EB179D"/>
    <w:rsid w:val="00EB2344"/>
    <w:rsid w:val="00EB3BAB"/>
    <w:rsid w:val="00EB7150"/>
    <w:rsid w:val="00EB733F"/>
    <w:rsid w:val="00EC0EC3"/>
    <w:rsid w:val="00EC24D4"/>
    <w:rsid w:val="00EC5301"/>
    <w:rsid w:val="00ED077E"/>
    <w:rsid w:val="00ED1492"/>
    <w:rsid w:val="00ED57F3"/>
    <w:rsid w:val="00ED6398"/>
    <w:rsid w:val="00ED692B"/>
    <w:rsid w:val="00ED6D0C"/>
    <w:rsid w:val="00EE3216"/>
    <w:rsid w:val="00EE4928"/>
    <w:rsid w:val="00EE5044"/>
    <w:rsid w:val="00EE5417"/>
    <w:rsid w:val="00EF058F"/>
    <w:rsid w:val="00EF0C6C"/>
    <w:rsid w:val="00EF168A"/>
    <w:rsid w:val="00EF26D5"/>
    <w:rsid w:val="00EF2B5F"/>
    <w:rsid w:val="00EF335D"/>
    <w:rsid w:val="00EF3369"/>
    <w:rsid w:val="00EF5B36"/>
    <w:rsid w:val="00EF64F8"/>
    <w:rsid w:val="00EF7605"/>
    <w:rsid w:val="00F0040C"/>
    <w:rsid w:val="00F0147C"/>
    <w:rsid w:val="00F0182B"/>
    <w:rsid w:val="00F0341B"/>
    <w:rsid w:val="00F041A3"/>
    <w:rsid w:val="00F06F38"/>
    <w:rsid w:val="00F06F6E"/>
    <w:rsid w:val="00F07903"/>
    <w:rsid w:val="00F103CC"/>
    <w:rsid w:val="00F127C2"/>
    <w:rsid w:val="00F135DE"/>
    <w:rsid w:val="00F148B2"/>
    <w:rsid w:val="00F16E7D"/>
    <w:rsid w:val="00F17F48"/>
    <w:rsid w:val="00F24D8B"/>
    <w:rsid w:val="00F26110"/>
    <w:rsid w:val="00F26B96"/>
    <w:rsid w:val="00F2718F"/>
    <w:rsid w:val="00F31BEB"/>
    <w:rsid w:val="00F32326"/>
    <w:rsid w:val="00F36553"/>
    <w:rsid w:val="00F36576"/>
    <w:rsid w:val="00F402AC"/>
    <w:rsid w:val="00F430B9"/>
    <w:rsid w:val="00F43881"/>
    <w:rsid w:val="00F45CB8"/>
    <w:rsid w:val="00F50D14"/>
    <w:rsid w:val="00F50F4A"/>
    <w:rsid w:val="00F524B7"/>
    <w:rsid w:val="00F55728"/>
    <w:rsid w:val="00F55C0F"/>
    <w:rsid w:val="00F56F33"/>
    <w:rsid w:val="00F62BD6"/>
    <w:rsid w:val="00F72017"/>
    <w:rsid w:val="00F729C9"/>
    <w:rsid w:val="00F72C2D"/>
    <w:rsid w:val="00F73A7B"/>
    <w:rsid w:val="00F76BAE"/>
    <w:rsid w:val="00F80A74"/>
    <w:rsid w:val="00F84FF0"/>
    <w:rsid w:val="00F90F1F"/>
    <w:rsid w:val="00F90FB9"/>
    <w:rsid w:val="00F91F0C"/>
    <w:rsid w:val="00F92093"/>
    <w:rsid w:val="00F9431E"/>
    <w:rsid w:val="00F9505E"/>
    <w:rsid w:val="00F95BF4"/>
    <w:rsid w:val="00F966B6"/>
    <w:rsid w:val="00FA1FDB"/>
    <w:rsid w:val="00FA33E8"/>
    <w:rsid w:val="00FA42E3"/>
    <w:rsid w:val="00FA6372"/>
    <w:rsid w:val="00FA6E4D"/>
    <w:rsid w:val="00FB0ACA"/>
    <w:rsid w:val="00FB1AB8"/>
    <w:rsid w:val="00FB3100"/>
    <w:rsid w:val="00FB348A"/>
    <w:rsid w:val="00FB4679"/>
    <w:rsid w:val="00FB620E"/>
    <w:rsid w:val="00FB753E"/>
    <w:rsid w:val="00FB7A0E"/>
    <w:rsid w:val="00FC09AF"/>
    <w:rsid w:val="00FC1644"/>
    <w:rsid w:val="00FC2BEC"/>
    <w:rsid w:val="00FC3279"/>
    <w:rsid w:val="00FC776E"/>
    <w:rsid w:val="00FD0EC8"/>
    <w:rsid w:val="00FD1BDB"/>
    <w:rsid w:val="00FD4115"/>
    <w:rsid w:val="00FD4450"/>
    <w:rsid w:val="00FD5221"/>
    <w:rsid w:val="00FD5942"/>
    <w:rsid w:val="00FD5CDE"/>
    <w:rsid w:val="00FD5D3C"/>
    <w:rsid w:val="00FD75E8"/>
    <w:rsid w:val="00FE2D41"/>
    <w:rsid w:val="00FE459A"/>
    <w:rsid w:val="00FE6CD2"/>
    <w:rsid w:val="00FE6FBE"/>
    <w:rsid w:val="00FF15D6"/>
    <w:rsid w:val="00FF228D"/>
    <w:rsid w:val="00FF30A4"/>
    <w:rsid w:val="00FF428B"/>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0E7A"/>
  <w15:docId w15:val="{090812FF-81D2-1E4F-A741-48CE67C0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BF"/>
    <w:rPr>
      <w:rFonts w:ascii="Times New Roman" w:hAnsi="Times New Roman" w:cs="Times New Roman"/>
    </w:rPr>
  </w:style>
  <w:style w:type="paragraph" w:styleId="Heading1">
    <w:name w:val="heading 1"/>
    <w:basedOn w:val="Heading4"/>
    <w:next w:val="Normal"/>
    <w:link w:val="Heading1Char"/>
    <w:uiPriority w:val="9"/>
    <w:qFormat/>
    <w:rsid w:val="00072DE8"/>
    <w:pPr>
      <w:numPr>
        <w:ilvl w:val="0"/>
        <w:numId w:val="0"/>
      </w:numPr>
      <w:outlineLvl w:val="0"/>
    </w:pPr>
    <w:rPr>
      <w:b/>
      <w:bCs/>
    </w:rPr>
  </w:style>
  <w:style w:type="paragraph" w:styleId="Heading2">
    <w:name w:val="heading 2"/>
    <w:basedOn w:val="Normal"/>
    <w:next w:val="Normal"/>
    <w:link w:val="Heading2Char"/>
    <w:uiPriority w:val="9"/>
    <w:unhideWhenUsed/>
    <w:qFormat/>
    <w:rsid w:val="00FB4679"/>
    <w:pPr>
      <w:spacing w:line="276" w:lineRule="auto"/>
      <w:outlineLvl w:val="1"/>
    </w:pPr>
    <w:rPr>
      <w:i/>
      <w:iCs/>
      <w:szCs w:val="20"/>
    </w:rPr>
  </w:style>
  <w:style w:type="paragraph" w:styleId="Heading3">
    <w:name w:val="heading 3"/>
    <w:basedOn w:val="Normal"/>
    <w:next w:val="Normal"/>
    <w:link w:val="Heading3Char"/>
    <w:uiPriority w:val="9"/>
    <w:unhideWhenUsed/>
    <w:qFormat/>
    <w:rsid w:val="00FB4679"/>
    <w:pPr>
      <w:keepNext/>
      <w:keepLines/>
      <w:spacing w:before="40"/>
      <w:ind w:left="360"/>
      <w:outlineLvl w:val="2"/>
    </w:pPr>
    <w:rPr>
      <w:rFonts w:eastAsiaTheme="majorEastAsia"/>
      <w:i/>
      <w:iCs/>
      <w:color w:val="000000" w:themeColor="text1"/>
    </w:rPr>
  </w:style>
  <w:style w:type="paragraph" w:styleId="Heading4">
    <w:name w:val="heading 4"/>
    <w:basedOn w:val="Heading3"/>
    <w:next w:val="Normal"/>
    <w:link w:val="Heading4Char"/>
    <w:uiPriority w:val="9"/>
    <w:unhideWhenUsed/>
    <w:qFormat/>
    <w:rsid w:val="00BF482E"/>
    <w:pPr>
      <w:widowControl w:val="0"/>
      <w:numPr>
        <w:ilvl w:val="3"/>
        <w:numId w:val="1"/>
      </w:numPr>
      <w:ind w:left="1800" w:hanging="720"/>
      <w:outlineLvl w:val="3"/>
    </w:pPr>
  </w:style>
  <w:style w:type="paragraph" w:styleId="Heading5">
    <w:name w:val="heading 5"/>
    <w:basedOn w:val="Normal"/>
    <w:link w:val="Heading5Char"/>
    <w:uiPriority w:val="9"/>
    <w:unhideWhenUsed/>
    <w:qFormat/>
    <w:rsid w:val="00391A7C"/>
    <w:pPr>
      <w:spacing w:before="40" w:line="288" w:lineRule="auto"/>
      <w:ind w:left="1800" w:hanging="360"/>
      <w:contextualSpacing/>
      <w:outlineLvl w:val="4"/>
    </w:pPr>
    <w:rPr>
      <w:rFonts w:asciiTheme="majorHAnsi" w:eastAsiaTheme="majorEastAsia" w:hAnsiTheme="majorHAnsi" w:cstheme="majorBidi"/>
      <w:i/>
      <w:color w:val="ED7D31" w:themeColor="accent2"/>
      <w:spacing w:val="6"/>
      <w:sz w:val="18"/>
      <w:szCs w:val="20"/>
    </w:rPr>
  </w:style>
  <w:style w:type="paragraph" w:styleId="Heading6">
    <w:name w:val="heading 6"/>
    <w:basedOn w:val="Normal"/>
    <w:link w:val="Heading6Char"/>
    <w:uiPriority w:val="9"/>
    <w:unhideWhenUsed/>
    <w:qFormat/>
    <w:rsid w:val="00391A7C"/>
    <w:pPr>
      <w:spacing w:before="40" w:line="288" w:lineRule="auto"/>
      <w:ind w:left="2160" w:hanging="360"/>
      <w:contextualSpacing/>
      <w:outlineLvl w:val="5"/>
    </w:pPr>
    <w:rPr>
      <w:rFonts w:asciiTheme="majorHAnsi" w:eastAsiaTheme="majorEastAsia" w:hAnsiTheme="majorHAnsi" w:cstheme="majorBidi"/>
      <w:color w:val="ED7D31" w:themeColor="accent2"/>
      <w:spacing w:val="12"/>
      <w:sz w:val="20"/>
      <w:szCs w:val="20"/>
    </w:rPr>
  </w:style>
  <w:style w:type="paragraph" w:styleId="Heading7">
    <w:name w:val="heading 7"/>
    <w:basedOn w:val="Normal"/>
    <w:link w:val="Heading7Char"/>
    <w:uiPriority w:val="9"/>
    <w:semiHidden/>
    <w:unhideWhenUsed/>
    <w:qFormat/>
    <w:rsid w:val="00391A7C"/>
    <w:pPr>
      <w:spacing w:before="40" w:line="288" w:lineRule="auto"/>
      <w:ind w:left="2520" w:hanging="360"/>
      <w:contextualSpacing/>
      <w:outlineLvl w:val="6"/>
    </w:pPr>
    <w:rPr>
      <w:rFonts w:asciiTheme="majorHAnsi" w:eastAsiaTheme="majorEastAsia" w:hAnsiTheme="majorHAnsi" w:cstheme="majorBidi"/>
      <w:iCs/>
      <w:color w:val="ED7D31" w:themeColor="accent2"/>
      <w:sz w:val="20"/>
      <w:szCs w:val="20"/>
    </w:rPr>
  </w:style>
  <w:style w:type="paragraph" w:styleId="Heading8">
    <w:name w:val="heading 8"/>
    <w:basedOn w:val="Normal"/>
    <w:link w:val="Heading8Char"/>
    <w:uiPriority w:val="9"/>
    <w:semiHidden/>
    <w:unhideWhenUsed/>
    <w:qFormat/>
    <w:rsid w:val="00391A7C"/>
    <w:pPr>
      <w:spacing w:before="40" w:line="288" w:lineRule="auto"/>
      <w:ind w:left="2880" w:hanging="360"/>
      <w:contextualSpacing/>
      <w:outlineLvl w:val="7"/>
    </w:pPr>
    <w:rPr>
      <w:rFonts w:asciiTheme="majorHAnsi" w:eastAsiaTheme="majorEastAsia" w:hAnsiTheme="majorHAnsi" w:cstheme="majorBidi"/>
      <w:i/>
      <w:color w:val="F19D64" w:themeColor="accent2" w:themeTint="BF"/>
      <w:sz w:val="20"/>
      <w:szCs w:val="21"/>
    </w:rPr>
  </w:style>
  <w:style w:type="paragraph" w:styleId="Heading9">
    <w:name w:val="heading 9"/>
    <w:basedOn w:val="Normal"/>
    <w:link w:val="Heading9Char"/>
    <w:uiPriority w:val="9"/>
    <w:semiHidden/>
    <w:unhideWhenUsed/>
    <w:qFormat/>
    <w:rsid w:val="00391A7C"/>
    <w:pPr>
      <w:spacing w:before="40" w:line="288" w:lineRule="auto"/>
      <w:ind w:left="3240" w:hanging="360"/>
      <w:contextualSpacing/>
      <w:outlineLvl w:val="8"/>
    </w:pPr>
    <w:rPr>
      <w:rFonts w:asciiTheme="majorHAnsi" w:eastAsiaTheme="majorEastAsia" w:hAnsiTheme="majorHAnsi" w:cstheme="majorBidi"/>
      <w:iCs/>
      <w:color w:val="F19D64" w:themeColor="accent2"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482E"/>
    <w:rPr>
      <w:rFonts w:ascii="Times New Roman" w:eastAsiaTheme="majorEastAsia" w:hAnsi="Times New Roman" w:cs="Times New Roman"/>
      <w:color w:val="000000" w:themeColor="text1"/>
      <w:sz w:val="20"/>
      <w:szCs w:val="20"/>
    </w:rPr>
  </w:style>
  <w:style w:type="character" w:customStyle="1" w:styleId="Heading3Char">
    <w:name w:val="Heading 3 Char"/>
    <w:basedOn w:val="DefaultParagraphFont"/>
    <w:link w:val="Heading3"/>
    <w:uiPriority w:val="9"/>
    <w:rsid w:val="00FB4679"/>
    <w:rPr>
      <w:rFonts w:ascii="Times New Roman" w:eastAsiaTheme="majorEastAsia" w:hAnsi="Times New Roman" w:cs="Times New Roman"/>
      <w:i/>
      <w:iCs/>
      <w:color w:val="000000" w:themeColor="text1"/>
    </w:rPr>
  </w:style>
  <w:style w:type="character" w:customStyle="1" w:styleId="Heading1Char">
    <w:name w:val="Heading 1 Char"/>
    <w:basedOn w:val="DefaultParagraphFont"/>
    <w:link w:val="Heading1"/>
    <w:uiPriority w:val="9"/>
    <w:rsid w:val="00072DE8"/>
    <w:rPr>
      <w:rFonts w:ascii="Times New Roman" w:eastAsiaTheme="majorEastAsia" w:hAnsi="Times New Roman" w:cs="Times New Roman"/>
      <w:b/>
      <w:bCs/>
      <w:color w:val="000000" w:themeColor="text1"/>
      <w:szCs w:val="20"/>
    </w:rPr>
  </w:style>
  <w:style w:type="character" w:customStyle="1" w:styleId="Heading2Char">
    <w:name w:val="Heading 2 Char"/>
    <w:basedOn w:val="DefaultParagraphFont"/>
    <w:link w:val="Heading2"/>
    <w:uiPriority w:val="9"/>
    <w:rsid w:val="00FB4679"/>
    <w:rPr>
      <w:rFonts w:ascii="Times New Roman" w:hAnsi="Times New Roman" w:cs="Times New Roman"/>
      <w:i/>
      <w:iCs/>
      <w:szCs w:val="20"/>
    </w:rPr>
  </w:style>
  <w:style w:type="character" w:styleId="CommentReference">
    <w:name w:val="annotation reference"/>
    <w:basedOn w:val="DefaultParagraphFont"/>
    <w:uiPriority w:val="99"/>
    <w:unhideWhenUsed/>
    <w:rsid w:val="00143205"/>
    <w:rPr>
      <w:sz w:val="16"/>
      <w:szCs w:val="16"/>
    </w:rPr>
  </w:style>
  <w:style w:type="paragraph" w:styleId="Header">
    <w:name w:val="header"/>
    <w:basedOn w:val="Normal"/>
    <w:link w:val="HeaderChar"/>
    <w:uiPriority w:val="99"/>
    <w:unhideWhenUsed/>
    <w:qFormat/>
    <w:rsid w:val="009006ED"/>
    <w:pPr>
      <w:tabs>
        <w:tab w:val="center" w:pos="4680"/>
        <w:tab w:val="right" w:pos="9360"/>
      </w:tabs>
    </w:pPr>
  </w:style>
  <w:style w:type="character" w:customStyle="1" w:styleId="HeaderChar">
    <w:name w:val="Header Char"/>
    <w:basedOn w:val="DefaultParagraphFont"/>
    <w:link w:val="Header"/>
    <w:uiPriority w:val="99"/>
    <w:rsid w:val="009006ED"/>
    <w:rPr>
      <w:rFonts w:ascii="Arial" w:hAnsi="Arial" w:cs="Arial"/>
      <w:sz w:val="20"/>
      <w:szCs w:val="20"/>
    </w:rPr>
  </w:style>
  <w:style w:type="paragraph" w:styleId="Footer">
    <w:name w:val="footer"/>
    <w:basedOn w:val="Normal"/>
    <w:link w:val="FooterChar"/>
    <w:uiPriority w:val="99"/>
    <w:unhideWhenUsed/>
    <w:qFormat/>
    <w:rsid w:val="009006ED"/>
    <w:pPr>
      <w:tabs>
        <w:tab w:val="center" w:pos="4680"/>
        <w:tab w:val="right" w:pos="9360"/>
      </w:tabs>
    </w:pPr>
  </w:style>
  <w:style w:type="character" w:customStyle="1" w:styleId="FooterChar">
    <w:name w:val="Footer Char"/>
    <w:basedOn w:val="DefaultParagraphFont"/>
    <w:link w:val="Footer"/>
    <w:uiPriority w:val="99"/>
    <w:rsid w:val="009006ED"/>
    <w:rPr>
      <w:rFonts w:ascii="Arial" w:hAnsi="Arial" w:cs="Arial"/>
      <w:sz w:val="20"/>
      <w:szCs w:val="20"/>
    </w:rPr>
  </w:style>
  <w:style w:type="paragraph" w:styleId="CommentText">
    <w:name w:val="annotation text"/>
    <w:basedOn w:val="Normal"/>
    <w:link w:val="CommentTextChar"/>
    <w:uiPriority w:val="99"/>
    <w:unhideWhenUsed/>
    <w:rsid w:val="00DE03F7"/>
  </w:style>
  <w:style w:type="character" w:customStyle="1" w:styleId="CommentTextChar">
    <w:name w:val="Comment Text Char"/>
    <w:basedOn w:val="DefaultParagraphFont"/>
    <w:link w:val="CommentText"/>
    <w:uiPriority w:val="99"/>
    <w:rsid w:val="00DE03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03F7"/>
    <w:rPr>
      <w:b/>
      <w:bCs/>
    </w:rPr>
  </w:style>
  <w:style w:type="character" w:customStyle="1" w:styleId="CommentSubjectChar">
    <w:name w:val="Comment Subject Char"/>
    <w:basedOn w:val="CommentTextChar"/>
    <w:link w:val="CommentSubject"/>
    <w:uiPriority w:val="99"/>
    <w:semiHidden/>
    <w:rsid w:val="00DE03F7"/>
    <w:rPr>
      <w:rFonts w:ascii="Arial" w:hAnsi="Arial" w:cs="Arial"/>
      <w:b/>
      <w:bCs/>
      <w:sz w:val="20"/>
      <w:szCs w:val="20"/>
    </w:rPr>
  </w:style>
  <w:style w:type="character" w:styleId="Hyperlink">
    <w:name w:val="Hyperlink"/>
    <w:basedOn w:val="DefaultParagraphFont"/>
    <w:uiPriority w:val="99"/>
    <w:unhideWhenUsed/>
    <w:rsid w:val="00C469CA"/>
    <w:rPr>
      <w:color w:val="0563C1" w:themeColor="hyperlink"/>
      <w:u w:val="single"/>
    </w:rPr>
  </w:style>
  <w:style w:type="character" w:styleId="UnresolvedMention">
    <w:name w:val="Unresolved Mention"/>
    <w:basedOn w:val="DefaultParagraphFont"/>
    <w:uiPriority w:val="99"/>
    <w:semiHidden/>
    <w:unhideWhenUsed/>
    <w:rsid w:val="00C469CA"/>
    <w:rPr>
      <w:color w:val="605E5C"/>
      <w:shd w:val="clear" w:color="auto" w:fill="E1DFDD"/>
    </w:rPr>
  </w:style>
  <w:style w:type="paragraph" w:styleId="ListParagraph">
    <w:name w:val="List Paragraph"/>
    <w:basedOn w:val="Normal"/>
    <w:uiPriority w:val="34"/>
    <w:qFormat/>
    <w:rsid w:val="00C469CA"/>
    <w:pPr>
      <w:ind w:left="720"/>
      <w:contextualSpacing/>
    </w:pPr>
  </w:style>
  <w:style w:type="paragraph" w:styleId="Caption">
    <w:name w:val="caption"/>
    <w:basedOn w:val="Normal"/>
    <w:next w:val="Normal"/>
    <w:uiPriority w:val="35"/>
    <w:unhideWhenUsed/>
    <w:qFormat/>
    <w:rsid w:val="0079136B"/>
  </w:style>
  <w:style w:type="table" w:styleId="TableGrid">
    <w:name w:val="Table Grid"/>
    <w:basedOn w:val="TableNormal"/>
    <w:uiPriority w:val="39"/>
    <w:rsid w:val="00E5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
    <w:name w:val="tabtext"/>
    <w:basedOn w:val="Normal"/>
    <w:qFormat/>
    <w:rsid w:val="0079136B"/>
    <w:pPr>
      <w:jc w:val="center"/>
    </w:pPr>
    <w:rPr>
      <w:rFonts w:eastAsia="Times New Roman"/>
      <w:color w:val="000000"/>
      <w:sz w:val="20"/>
      <w:szCs w:val="20"/>
    </w:rPr>
  </w:style>
  <w:style w:type="paragraph" w:customStyle="1" w:styleId="p1">
    <w:name w:val="p1"/>
    <w:basedOn w:val="Normal"/>
    <w:rsid w:val="00E0093E"/>
    <w:rPr>
      <w:rFonts w:ascii="Helvetica Neue" w:eastAsia="Times New Roman" w:hAnsi="Helvetica Neue"/>
      <w:color w:val="FCFCFC"/>
      <w:sz w:val="21"/>
      <w:szCs w:val="21"/>
    </w:rPr>
  </w:style>
  <w:style w:type="paragraph" w:customStyle="1" w:styleId="p2">
    <w:name w:val="p2"/>
    <w:basedOn w:val="Normal"/>
    <w:rsid w:val="00E0093E"/>
    <w:rPr>
      <w:rFonts w:ascii="Helvetica Neue" w:eastAsia="Times New Roman" w:hAnsi="Helvetica Neue"/>
      <w:color w:val="FCFCFC"/>
      <w:sz w:val="21"/>
      <w:szCs w:val="21"/>
    </w:rPr>
  </w:style>
  <w:style w:type="character" w:customStyle="1" w:styleId="s1">
    <w:name w:val="s1"/>
    <w:basedOn w:val="DefaultParagraphFont"/>
    <w:rsid w:val="00E0093E"/>
    <w:rPr>
      <w:rFonts w:ascii="Helvetica Neue" w:hAnsi="Helvetica Neue" w:hint="default"/>
      <w:b w:val="0"/>
      <w:bCs w:val="0"/>
      <w:i w:val="0"/>
      <w:iCs w:val="0"/>
      <w:sz w:val="21"/>
      <w:szCs w:val="21"/>
    </w:rPr>
  </w:style>
  <w:style w:type="character" w:customStyle="1" w:styleId="apple-converted-space">
    <w:name w:val="apple-converted-space"/>
    <w:basedOn w:val="DefaultParagraphFont"/>
    <w:rsid w:val="00E0093E"/>
  </w:style>
  <w:style w:type="character" w:styleId="FollowedHyperlink">
    <w:name w:val="FollowedHyperlink"/>
    <w:basedOn w:val="DefaultParagraphFont"/>
    <w:uiPriority w:val="99"/>
    <w:semiHidden/>
    <w:unhideWhenUsed/>
    <w:rsid w:val="002B6C72"/>
    <w:rPr>
      <w:color w:val="954F72" w:themeColor="followedHyperlink"/>
      <w:u w:val="single"/>
    </w:rPr>
  </w:style>
  <w:style w:type="paragraph" w:styleId="Bibliography">
    <w:name w:val="Bibliography"/>
    <w:basedOn w:val="Normal"/>
    <w:next w:val="Normal"/>
    <w:uiPriority w:val="37"/>
    <w:unhideWhenUsed/>
    <w:rsid w:val="006D6411"/>
    <w:pPr>
      <w:spacing w:after="240"/>
      <w:ind w:left="720" w:hanging="720"/>
    </w:pPr>
  </w:style>
  <w:style w:type="character" w:styleId="LineNumber">
    <w:name w:val="line number"/>
    <w:basedOn w:val="DefaultParagraphFont"/>
    <w:uiPriority w:val="99"/>
    <w:semiHidden/>
    <w:unhideWhenUsed/>
    <w:rsid w:val="00086AC8"/>
  </w:style>
  <w:style w:type="paragraph" w:styleId="NormalWeb">
    <w:name w:val="Normal (Web)"/>
    <w:basedOn w:val="Normal"/>
    <w:uiPriority w:val="99"/>
    <w:unhideWhenUsed/>
    <w:rsid w:val="00AC66DF"/>
    <w:pPr>
      <w:spacing w:before="100" w:beforeAutospacing="1" w:after="100" w:afterAutospacing="1"/>
    </w:pPr>
    <w:rPr>
      <w:rFonts w:eastAsia="Times New Roman"/>
    </w:rPr>
  </w:style>
  <w:style w:type="paragraph" w:styleId="Revision">
    <w:name w:val="Revision"/>
    <w:hidden/>
    <w:uiPriority w:val="99"/>
    <w:semiHidden/>
    <w:rsid w:val="00347FE7"/>
    <w:rPr>
      <w:rFonts w:ascii="Times New Roman" w:hAnsi="Times New Roman" w:cs="Times New Roman"/>
    </w:rPr>
  </w:style>
  <w:style w:type="character" w:customStyle="1" w:styleId="Heading5Char">
    <w:name w:val="Heading 5 Char"/>
    <w:basedOn w:val="DefaultParagraphFont"/>
    <w:link w:val="Heading5"/>
    <w:uiPriority w:val="9"/>
    <w:rsid w:val="00391A7C"/>
    <w:rPr>
      <w:rFonts w:asciiTheme="majorHAnsi" w:eastAsiaTheme="majorEastAsia" w:hAnsiTheme="majorHAnsi" w:cstheme="majorBidi"/>
      <w:i/>
      <w:color w:val="ED7D31" w:themeColor="accent2"/>
      <w:spacing w:val="6"/>
      <w:sz w:val="18"/>
      <w:szCs w:val="20"/>
    </w:rPr>
  </w:style>
  <w:style w:type="character" w:customStyle="1" w:styleId="Heading6Char">
    <w:name w:val="Heading 6 Char"/>
    <w:basedOn w:val="DefaultParagraphFont"/>
    <w:link w:val="Heading6"/>
    <w:uiPriority w:val="9"/>
    <w:rsid w:val="00391A7C"/>
    <w:rPr>
      <w:rFonts w:asciiTheme="majorHAnsi" w:eastAsiaTheme="majorEastAsia" w:hAnsiTheme="majorHAnsi" w:cstheme="majorBidi"/>
      <w:color w:val="ED7D31" w:themeColor="accent2"/>
      <w:spacing w:val="12"/>
      <w:sz w:val="20"/>
      <w:szCs w:val="20"/>
    </w:rPr>
  </w:style>
  <w:style w:type="character" w:customStyle="1" w:styleId="Heading7Char">
    <w:name w:val="Heading 7 Char"/>
    <w:basedOn w:val="DefaultParagraphFont"/>
    <w:link w:val="Heading7"/>
    <w:uiPriority w:val="9"/>
    <w:semiHidden/>
    <w:rsid w:val="00391A7C"/>
    <w:rPr>
      <w:rFonts w:asciiTheme="majorHAnsi" w:eastAsiaTheme="majorEastAsia" w:hAnsiTheme="majorHAnsi" w:cstheme="majorBidi"/>
      <w:iCs/>
      <w:color w:val="ED7D31" w:themeColor="accent2"/>
      <w:sz w:val="20"/>
      <w:szCs w:val="20"/>
    </w:rPr>
  </w:style>
  <w:style w:type="character" w:customStyle="1" w:styleId="Heading8Char">
    <w:name w:val="Heading 8 Char"/>
    <w:basedOn w:val="DefaultParagraphFont"/>
    <w:link w:val="Heading8"/>
    <w:uiPriority w:val="9"/>
    <w:semiHidden/>
    <w:rsid w:val="00391A7C"/>
    <w:rPr>
      <w:rFonts w:asciiTheme="majorHAnsi" w:eastAsiaTheme="majorEastAsia" w:hAnsiTheme="majorHAnsi" w:cstheme="majorBidi"/>
      <w:i/>
      <w:color w:val="F19D64" w:themeColor="accent2" w:themeTint="BF"/>
      <w:sz w:val="20"/>
      <w:szCs w:val="21"/>
    </w:rPr>
  </w:style>
  <w:style w:type="character" w:customStyle="1" w:styleId="Heading9Char">
    <w:name w:val="Heading 9 Char"/>
    <w:basedOn w:val="DefaultParagraphFont"/>
    <w:link w:val="Heading9"/>
    <w:uiPriority w:val="9"/>
    <w:semiHidden/>
    <w:rsid w:val="00391A7C"/>
    <w:rPr>
      <w:rFonts w:asciiTheme="majorHAnsi" w:eastAsiaTheme="majorEastAsia" w:hAnsiTheme="majorHAnsi" w:cstheme="majorBidi"/>
      <w:iCs/>
      <w:color w:val="F19D64" w:themeColor="accent2" w:themeTint="BF"/>
      <w:sz w:val="20"/>
      <w:szCs w:val="21"/>
    </w:rPr>
  </w:style>
  <w:style w:type="paragraph" w:styleId="Title">
    <w:name w:val="Title"/>
    <w:basedOn w:val="Normal"/>
    <w:link w:val="TitleChar"/>
    <w:uiPriority w:val="2"/>
    <w:unhideWhenUsed/>
    <w:qFormat/>
    <w:rsid w:val="00B10AA9"/>
    <w:pPr>
      <w:pBdr>
        <w:left w:val="single" w:sz="48" w:space="10" w:color="000000" w:themeColor="text1"/>
      </w:pBdr>
      <w:spacing w:before="240" w:line="288" w:lineRule="auto"/>
      <w:ind w:left="360"/>
      <w:contextualSpacing/>
    </w:pPr>
    <w:rPr>
      <w:rFonts w:asciiTheme="majorHAnsi" w:eastAsiaTheme="majorEastAsia" w:hAnsiTheme="majorHAnsi" w:cstheme="majorBidi"/>
      <w:caps/>
      <w:color w:val="ED7D31" w:themeColor="accent2"/>
      <w:spacing w:val="6"/>
      <w:sz w:val="28"/>
      <w:szCs w:val="56"/>
      <w:lang w:eastAsia="ja-JP"/>
    </w:rPr>
  </w:style>
  <w:style w:type="character" w:customStyle="1" w:styleId="TitleChar">
    <w:name w:val="Title Char"/>
    <w:basedOn w:val="DefaultParagraphFont"/>
    <w:link w:val="Title"/>
    <w:uiPriority w:val="2"/>
    <w:rsid w:val="00B10AA9"/>
    <w:rPr>
      <w:rFonts w:asciiTheme="majorHAnsi" w:eastAsiaTheme="majorEastAsia" w:hAnsiTheme="majorHAnsi" w:cstheme="majorBidi"/>
      <w:caps/>
      <w:color w:val="ED7D31" w:themeColor="accent2"/>
      <w:spacing w:val="6"/>
      <w:sz w:val="28"/>
      <w:szCs w:val="56"/>
      <w:lang w:eastAsia="ja-JP"/>
    </w:rPr>
  </w:style>
  <w:style w:type="paragraph" w:styleId="Subtitle">
    <w:name w:val="Subtitle"/>
    <w:basedOn w:val="Normal"/>
    <w:next w:val="Normal"/>
    <w:link w:val="SubtitleChar"/>
    <w:uiPriority w:val="11"/>
    <w:unhideWhenUsed/>
    <w:qFormat/>
    <w:rsid w:val="00B10AA9"/>
    <w:pPr>
      <w:numPr>
        <w:ilvl w:val="1"/>
      </w:numPr>
      <w:spacing w:after="160" w:line="288" w:lineRule="auto"/>
      <w:ind w:left="360"/>
      <w:contextualSpacing/>
    </w:pPr>
    <w:rPr>
      <w:rFonts w:asciiTheme="minorHAnsi" w:eastAsiaTheme="minorEastAsia" w:hAnsiTheme="minorHAnsi" w:cstheme="minorBidi"/>
      <w:i/>
      <w:color w:val="4472C4" w:themeColor="accent1"/>
      <w:spacing w:val="15"/>
      <w:sz w:val="32"/>
      <w:szCs w:val="22"/>
      <w:lang w:eastAsia="ja-JP"/>
    </w:rPr>
  </w:style>
  <w:style w:type="character" w:customStyle="1" w:styleId="SubtitleChar">
    <w:name w:val="Subtitle Char"/>
    <w:basedOn w:val="DefaultParagraphFont"/>
    <w:link w:val="Subtitle"/>
    <w:uiPriority w:val="11"/>
    <w:rsid w:val="00B10AA9"/>
    <w:rPr>
      <w:rFonts w:eastAsiaTheme="minorEastAsia"/>
      <w:i/>
      <w:color w:val="4472C4" w:themeColor="accent1"/>
      <w:spacing w:val="15"/>
      <w:sz w:val="32"/>
      <w:szCs w:val="22"/>
      <w:lang w:eastAsia="ja-JP"/>
    </w:rPr>
  </w:style>
  <w:style w:type="paragraph" w:styleId="Date">
    <w:name w:val="Date"/>
    <w:basedOn w:val="Normal"/>
    <w:next w:val="Title"/>
    <w:link w:val="DateChar"/>
    <w:uiPriority w:val="2"/>
    <w:qFormat/>
    <w:rsid w:val="00B10AA9"/>
    <w:pPr>
      <w:spacing w:after="360" w:line="288" w:lineRule="auto"/>
      <w:ind w:left="360"/>
      <w:contextualSpacing/>
    </w:pPr>
    <w:rPr>
      <w:rFonts w:asciiTheme="minorHAnsi" w:hAnsiTheme="minorHAnsi" w:cstheme="minorBidi"/>
      <w:color w:val="4472C4" w:themeColor="accent1"/>
      <w:sz w:val="28"/>
      <w:szCs w:val="22"/>
      <w:lang w:eastAsia="ja-JP"/>
    </w:rPr>
  </w:style>
  <w:style w:type="character" w:customStyle="1" w:styleId="DateChar">
    <w:name w:val="Date Char"/>
    <w:basedOn w:val="DefaultParagraphFont"/>
    <w:link w:val="Date"/>
    <w:uiPriority w:val="2"/>
    <w:rsid w:val="00B10AA9"/>
    <w:rPr>
      <w:color w:val="4472C4" w:themeColor="accent1"/>
      <w:sz w:val="28"/>
      <w:szCs w:val="22"/>
      <w:lang w:eastAsia="ja-JP"/>
    </w:rPr>
  </w:style>
  <w:style w:type="character" w:styleId="IntenseEmphasis">
    <w:name w:val="Intense Emphasis"/>
    <w:basedOn w:val="DefaultParagraphFont"/>
    <w:uiPriority w:val="21"/>
    <w:unhideWhenUsed/>
    <w:qFormat/>
    <w:rsid w:val="00B10AA9"/>
    <w:rPr>
      <w:b/>
      <w:iCs/>
      <w:color w:val="ED7D31" w:themeColor="accent2"/>
    </w:rPr>
  </w:style>
  <w:style w:type="paragraph" w:styleId="IntenseQuote">
    <w:name w:val="Intense Quote"/>
    <w:basedOn w:val="Normal"/>
    <w:next w:val="Normal"/>
    <w:link w:val="IntenseQuoteChar"/>
    <w:uiPriority w:val="30"/>
    <w:unhideWhenUsed/>
    <w:qFormat/>
    <w:rsid w:val="00B10AA9"/>
    <w:pPr>
      <w:spacing w:before="240" w:after="120" w:line="288" w:lineRule="auto"/>
      <w:ind w:left="360"/>
      <w:contextualSpacing/>
    </w:pPr>
    <w:rPr>
      <w:rFonts w:asciiTheme="minorHAnsi" w:hAnsiTheme="minorHAnsi" w:cstheme="minorBidi"/>
      <w:b/>
      <w:i/>
      <w:iCs/>
      <w:color w:val="ED7D31" w:themeColor="accent2"/>
      <w:sz w:val="22"/>
      <w:szCs w:val="22"/>
      <w:lang w:eastAsia="ja-JP"/>
    </w:rPr>
  </w:style>
  <w:style w:type="character" w:customStyle="1" w:styleId="IntenseQuoteChar">
    <w:name w:val="Intense Quote Char"/>
    <w:basedOn w:val="DefaultParagraphFont"/>
    <w:link w:val="IntenseQuote"/>
    <w:uiPriority w:val="30"/>
    <w:rsid w:val="00B10AA9"/>
    <w:rPr>
      <w:b/>
      <w:i/>
      <w:iCs/>
      <w:color w:val="ED7D31" w:themeColor="accent2"/>
      <w:sz w:val="22"/>
      <w:szCs w:val="22"/>
      <w:lang w:eastAsia="ja-JP"/>
    </w:rPr>
  </w:style>
  <w:style w:type="character" w:styleId="IntenseReference">
    <w:name w:val="Intense Reference"/>
    <w:basedOn w:val="DefaultParagraphFont"/>
    <w:uiPriority w:val="32"/>
    <w:unhideWhenUsed/>
    <w:qFormat/>
    <w:rsid w:val="00B10AA9"/>
    <w:rPr>
      <w:b/>
      <w:bCs/>
      <w:caps/>
      <w:smallCaps w:val="0"/>
      <w:color w:val="4472C4" w:themeColor="accent1"/>
      <w:spacing w:val="0"/>
    </w:rPr>
  </w:style>
  <w:style w:type="paragraph" w:styleId="Quote">
    <w:name w:val="Quote"/>
    <w:basedOn w:val="Normal"/>
    <w:next w:val="Normal"/>
    <w:link w:val="QuoteChar"/>
    <w:uiPriority w:val="29"/>
    <w:unhideWhenUsed/>
    <w:qFormat/>
    <w:rsid w:val="00B10AA9"/>
    <w:pPr>
      <w:spacing w:before="240" w:after="120" w:line="288" w:lineRule="auto"/>
      <w:ind w:left="360"/>
      <w:contextualSpacing/>
    </w:pPr>
    <w:rPr>
      <w:rFonts w:asciiTheme="minorHAnsi" w:hAnsiTheme="minorHAnsi" w:cstheme="minorBidi"/>
      <w:i/>
      <w:iCs/>
      <w:color w:val="4472C4" w:themeColor="accent1"/>
      <w:sz w:val="22"/>
      <w:szCs w:val="22"/>
      <w:lang w:eastAsia="ja-JP"/>
    </w:rPr>
  </w:style>
  <w:style w:type="character" w:customStyle="1" w:styleId="QuoteChar">
    <w:name w:val="Quote Char"/>
    <w:basedOn w:val="DefaultParagraphFont"/>
    <w:link w:val="Quote"/>
    <w:uiPriority w:val="29"/>
    <w:rsid w:val="00B10AA9"/>
    <w:rPr>
      <w:i/>
      <w:iCs/>
      <w:color w:val="4472C4" w:themeColor="accent1"/>
      <w:sz w:val="22"/>
      <w:szCs w:val="22"/>
      <w:lang w:eastAsia="ja-JP"/>
    </w:rPr>
  </w:style>
  <w:style w:type="character" w:styleId="Strong">
    <w:name w:val="Strong"/>
    <w:basedOn w:val="DefaultParagraphFont"/>
    <w:uiPriority w:val="22"/>
    <w:unhideWhenUsed/>
    <w:qFormat/>
    <w:rsid w:val="00B10AA9"/>
    <w:rPr>
      <w:b/>
      <w:bCs/>
    </w:rPr>
  </w:style>
  <w:style w:type="character" w:styleId="SubtleEmphasis">
    <w:name w:val="Subtle Emphasis"/>
    <w:basedOn w:val="DefaultParagraphFont"/>
    <w:uiPriority w:val="19"/>
    <w:unhideWhenUsed/>
    <w:qFormat/>
    <w:rsid w:val="00B10AA9"/>
    <w:rPr>
      <w:i/>
      <w:iCs/>
      <w:color w:val="4472C4" w:themeColor="accent1"/>
    </w:rPr>
  </w:style>
  <w:style w:type="character" w:styleId="SubtleReference">
    <w:name w:val="Subtle Reference"/>
    <w:basedOn w:val="DefaultParagraphFont"/>
    <w:uiPriority w:val="31"/>
    <w:unhideWhenUsed/>
    <w:qFormat/>
    <w:rsid w:val="00B10AA9"/>
    <w:rPr>
      <w:caps/>
      <w:smallCaps w:val="0"/>
      <w:color w:val="4472C4" w:themeColor="accent1"/>
    </w:rPr>
  </w:style>
  <w:style w:type="paragraph" w:styleId="TOCHeading">
    <w:name w:val="TOC Heading"/>
    <w:basedOn w:val="Heading1"/>
    <w:next w:val="Normal"/>
    <w:uiPriority w:val="39"/>
    <w:semiHidden/>
    <w:unhideWhenUsed/>
    <w:qFormat/>
    <w:rsid w:val="00B10AA9"/>
    <w:pPr>
      <w:keepNext w:val="0"/>
      <w:keepLines w:val="0"/>
      <w:widowControl/>
      <w:spacing w:before="160" w:line="288" w:lineRule="auto"/>
      <w:contextualSpacing/>
      <w:outlineLvl w:val="9"/>
    </w:pPr>
    <w:rPr>
      <w:rFonts w:asciiTheme="majorHAnsi" w:eastAsiaTheme="minorHAnsi" w:hAnsiTheme="majorHAnsi" w:cs="Arial"/>
      <w:bCs w:val="0"/>
      <w:caps/>
      <w:color w:val="ED7D31" w:themeColor="accent2"/>
      <w:spacing w:val="14"/>
      <w:szCs w:val="26"/>
    </w:rPr>
  </w:style>
  <w:style w:type="character" w:styleId="PlaceholderText">
    <w:name w:val="Placeholder Text"/>
    <w:basedOn w:val="DefaultParagraphFont"/>
    <w:uiPriority w:val="99"/>
    <w:semiHidden/>
    <w:rsid w:val="00B10AA9"/>
    <w:rPr>
      <w:color w:val="808080"/>
    </w:rPr>
  </w:style>
  <w:style w:type="paragraph" w:styleId="FootnoteText">
    <w:name w:val="footnote text"/>
    <w:basedOn w:val="Heading3"/>
    <w:link w:val="FootnoteTextChar"/>
    <w:uiPriority w:val="99"/>
    <w:unhideWhenUsed/>
    <w:rsid w:val="00B10AA9"/>
    <w:pPr>
      <w:keepNext w:val="0"/>
      <w:keepLines w:val="0"/>
      <w:spacing w:before="0"/>
      <w:contextualSpacing/>
    </w:pPr>
    <w:rPr>
      <w:color w:val="auto"/>
      <w:sz w:val="16"/>
      <w:szCs w:val="16"/>
    </w:rPr>
  </w:style>
  <w:style w:type="character" w:customStyle="1" w:styleId="FootnoteTextChar">
    <w:name w:val="Footnote Text Char"/>
    <w:basedOn w:val="DefaultParagraphFont"/>
    <w:link w:val="FootnoteText"/>
    <w:uiPriority w:val="99"/>
    <w:rsid w:val="00B10AA9"/>
    <w:rPr>
      <w:rFonts w:ascii="Times New Roman" w:eastAsiaTheme="majorEastAsia" w:hAnsi="Times New Roman" w:cs="Times New Roman"/>
      <w:sz w:val="16"/>
      <w:szCs w:val="16"/>
    </w:rPr>
  </w:style>
  <w:style w:type="character" w:styleId="FootnoteReference">
    <w:name w:val="footnote reference"/>
    <w:basedOn w:val="DefaultParagraphFont"/>
    <w:uiPriority w:val="99"/>
    <w:unhideWhenUsed/>
    <w:rsid w:val="00B10AA9"/>
    <w:rPr>
      <w:vertAlign w:val="superscript"/>
    </w:rPr>
  </w:style>
  <w:style w:type="paragraph" w:styleId="EndnoteText">
    <w:name w:val="endnote text"/>
    <w:basedOn w:val="Normal"/>
    <w:link w:val="EndnoteTextChar"/>
    <w:uiPriority w:val="99"/>
    <w:unhideWhenUsed/>
    <w:rsid w:val="00B10AA9"/>
    <w:pPr>
      <w:ind w:left="360"/>
      <w:contextualSpacing/>
    </w:pPr>
    <w:rPr>
      <w:rFonts w:asciiTheme="minorHAnsi" w:hAnsiTheme="minorHAnsi" w:cstheme="minorBidi"/>
      <w:color w:val="4472C4" w:themeColor="accent1"/>
      <w:sz w:val="20"/>
      <w:szCs w:val="20"/>
      <w:lang w:eastAsia="ja-JP"/>
    </w:rPr>
  </w:style>
  <w:style w:type="character" w:customStyle="1" w:styleId="EndnoteTextChar">
    <w:name w:val="Endnote Text Char"/>
    <w:basedOn w:val="DefaultParagraphFont"/>
    <w:link w:val="EndnoteText"/>
    <w:uiPriority w:val="99"/>
    <w:rsid w:val="00B10AA9"/>
    <w:rPr>
      <w:color w:val="4472C4" w:themeColor="accent1"/>
      <w:sz w:val="20"/>
      <w:szCs w:val="20"/>
      <w:lang w:eastAsia="ja-JP"/>
    </w:rPr>
  </w:style>
  <w:style w:type="character" w:styleId="EndnoteReference">
    <w:name w:val="endnote reference"/>
    <w:basedOn w:val="DefaultParagraphFont"/>
    <w:uiPriority w:val="99"/>
    <w:unhideWhenUsed/>
    <w:rsid w:val="00B10AA9"/>
    <w:rPr>
      <w:vertAlign w:val="superscript"/>
    </w:rPr>
  </w:style>
  <w:style w:type="paragraph" w:customStyle="1" w:styleId="ColorfulList-Accent11">
    <w:name w:val="Colorful List - Accent 11"/>
    <w:basedOn w:val="Normal"/>
    <w:uiPriority w:val="34"/>
    <w:qFormat/>
    <w:rsid w:val="00B10AA9"/>
    <w:pPr>
      <w:spacing w:line="480" w:lineRule="auto"/>
      <w:ind w:left="360" w:firstLine="720"/>
      <w:contextualSpacing/>
    </w:pPr>
    <w:rPr>
      <w:rFonts w:ascii="Arial" w:eastAsia="MS Mincho" w:hAnsi="Arial" w:cs="Arial"/>
      <w:sz w:val="20"/>
      <w:szCs w:val="20"/>
      <w:lang w:val="en-GB"/>
    </w:rPr>
  </w:style>
  <w:style w:type="paragraph" w:styleId="BalloonText">
    <w:name w:val="Balloon Text"/>
    <w:basedOn w:val="Normal"/>
    <w:link w:val="BalloonTextChar"/>
    <w:uiPriority w:val="99"/>
    <w:semiHidden/>
    <w:unhideWhenUsed/>
    <w:rsid w:val="00B10AA9"/>
    <w:pPr>
      <w:ind w:left="360"/>
      <w:contextualSpacing/>
    </w:pPr>
    <w:rPr>
      <w:rFonts w:ascii="Arial" w:hAnsi="Arial" w:cs="Arial"/>
      <w:color w:val="4472C4" w:themeColor="accent1"/>
      <w:sz w:val="18"/>
      <w:szCs w:val="18"/>
      <w:lang w:eastAsia="ja-JP"/>
    </w:rPr>
  </w:style>
  <w:style w:type="character" w:customStyle="1" w:styleId="BalloonTextChar">
    <w:name w:val="Balloon Text Char"/>
    <w:basedOn w:val="DefaultParagraphFont"/>
    <w:link w:val="BalloonText"/>
    <w:uiPriority w:val="99"/>
    <w:semiHidden/>
    <w:rsid w:val="00B10AA9"/>
    <w:rPr>
      <w:rFonts w:ascii="Arial" w:hAnsi="Arial" w:cs="Arial"/>
      <w:color w:val="4472C4" w:themeColor="accent1"/>
      <w:sz w:val="18"/>
      <w:szCs w:val="18"/>
      <w:lang w:eastAsia="ja-JP"/>
    </w:rPr>
  </w:style>
  <w:style w:type="character" w:styleId="Emphasis">
    <w:name w:val="Emphasis"/>
    <w:basedOn w:val="DefaultParagraphFont"/>
    <w:uiPriority w:val="20"/>
    <w:qFormat/>
    <w:rsid w:val="00B10AA9"/>
    <w:rPr>
      <w:i/>
      <w:iCs/>
    </w:rPr>
  </w:style>
  <w:style w:type="paragraph" w:styleId="NoSpacing">
    <w:name w:val="No Spacing"/>
    <w:link w:val="NoSpacingChar"/>
    <w:uiPriority w:val="1"/>
    <w:qFormat/>
    <w:rsid w:val="00B10AA9"/>
    <w:rPr>
      <w:rFonts w:eastAsiaTheme="minorEastAsia"/>
      <w:sz w:val="22"/>
      <w:szCs w:val="22"/>
      <w:lang w:eastAsia="zh-CN"/>
    </w:rPr>
  </w:style>
  <w:style w:type="character" w:customStyle="1" w:styleId="NoSpacingChar">
    <w:name w:val="No Spacing Char"/>
    <w:basedOn w:val="DefaultParagraphFont"/>
    <w:link w:val="NoSpacing"/>
    <w:uiPriority w:val="1"/>
    <w:rsid w:val="00B10AA9"/>
    <w:rPr>
      <w:rFonts w:eastAsiaTheme="minorEastAsia"/>
      <w:sz w:val="22"/>
      <w:szCs w:val="22"/>
      <w:lang w:eastAsia="zh-CN"/>
    </w:rPr>
  </w:style>
  <w:style w:type="character" w:customStyle="1" w:styleId="normalchar">
    <w:name w:val="normal__char"/>
    <w:rsid w:val="00B10AA9"/>
    <w:rPr>
      <w:rFonts w:cs="Times New Roman"/>
    </w:rPr>
  </w:style>
  <w:style w:type="paragraph" w:customStyle="1" w:styleId="msonormal0">
    <w:name w:val="msonormal"/>
    <w:basedOn w:val="Normal"/>
    <w:rsid w:val="00B10AA9"/>
    <w:pPr>
      <w:spacing w:before="100" w:beforeAutospacing="1" w:after="100" w:afterAutospacing="1"/>
    </w:pPr>
    <w:rPr>
      <w:rFonts w:eastAsia="Times New Roman"/>
    </w:rPr>
  </w:style>
  <w:style w:type="paragraph" w:customStyle="1" w:styleId="xl65">
    <w:name w:val="xl65"/>
    <w:basedOn w:val="Normal"/>
    <w:rsid w:val="00B10AA9"/>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B10A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67">
    <w:name w:val="xl67"/>
    <w:basedOn w:val="Normal"/>
    <w:rsid w:val="00B10A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rPr>
  </w:style>
  <w:style w:type="paragraph" w:customStyle="1" w:styleId="xl68">
    <w:name w:val="xl68"/>
    <w:basedOn w:val="Normal"/>
    <w:rsid w:val="00B10A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10A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70">
    <w:name w:val="xl70"/>
    <w:basedOn w:val="Normal"/>
    <w:rsid w:val="00B10A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71">
    <w:name w:val="xl71"/>
    <w:basedOn w:val="Normal"/>
    <w:rsid w:val="00B10A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72">
    <w:name w:val="xl72"/>
    <w:basedOn w:val="Normal"/>
    <w:rsid w:val="00B10A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sz w:val="20"/>
      <w:szCs w:val="20"/>
    </w:rPr>
  </w:style>
  <w:style w:type="paragraph" w:customStyle="1" w:styleId="xl73">
    <w:name w:val="xl73"/>
    <w:basedOn w:val="Normal"/>
    <w:rsid w:val="00B10AA9"/>
    <w:pPr>
      <w:pBdr>
        <w:bottom w:val="single" w:sz="8" w:space="0" w:color="auto"/>
      </w:pBdr>
      <w:spacing w:before="100" w:beforeAutospacing="1" w:after="100" w:afterAutospacing="1"/>
    </w:pPr>
    <w:rPr>
      <w:rFonts w:ascii="Arial" w:eastAsia="Times New Roman" w:hAnsi="Arial" w:cs="Arial"/>
      <w:sz w:val="20"/>
      <w:szCs w:val="20"/>
    </w:rPr>
  </w:style>
  <w:style w:type="character" w:styleId="PageNumber">
    <w:name w:val="page number"/>
    <w:basedOn w:val="DefaultParagraphFont"/>
    <w:uiPriority w:val="99"/>
    <w:semiHidden/>
    <w:unhideWhenUsed/>
    <w:rsid w:val="007A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316">
      <w:bodyDiv w:val="1"/>
      <w:marLeft w:val="0"/>
      <w:marRight w:val="0"/>
      <w:marTop w:val="0"/>
      <w:marBottom w:val="0"/>
      <w:divBdr>
        <w:top w:val="none" w:sz="0" w:space="0" w:color="auto"/>
        <w:left w:val="none" w:sz="0" w:space="0" w:color="auto"/>
        <w:bottom w:val="none" w:sz="0" w:space="0" w:color="auto"/>
        <w:right w:val="none" w:sz="0" w:space="0" w:color="auto"/>
      </w:divBdr>
    </w:div>
    <w:div w:id="64963403">
      <w:bodyDiv w:val="1"/>
      <w:marLeft w:val="0"/>
      <w:marRight w:val="0"/>
      <w:marTop w:val="0"/>
      <w:marBottom w:val="0"/>
      <w:divBdr>
        <w:top w:val="none" w:sz="0" w:space="0" w:color="auto"/>
        <w:left w:val="none" w:sz="0" w:space="0" w:color="auto"/>
        <w:bottom w:val="none" w:sz="0" w:space="0" w:color="auto"/>
        <w:right w:val="none" w:sz="0" w:space="0" w:color="auto"/>
      </w:divBdr>
    </w:div>
    <w:div w:id="66345427">
      <w:bodyDiv w:val="1"/>
      <w:marLeft w:val="0"/>
      <w:marRight w:val="0"/>
      <w:marTop w:val="0"/>
      <w:marBottom w:val="0"/>
      <w:divBdr>
        <w:top w:val="none" w:sz="0" w:space="0" w:color="auto"/>
        <w:left w:val="none" w:sz="0" w:space="0" w:color="auto"/>
        <w:bottom w:val="none" w:sz="0" w:space="0" w:color="auto"/>
        <w:right w:val="none" w:sz="0" w:space="0" w:color="auto"/>
      </w:divBdr>
    </w:div>
    <w:div w:id="72512342">
      <w:bodyDiv w:val="1"/>
      <w:marLeft w:val="0"/>
      <w:marRight w:val="0"/>
      <w:marTop w:val="0"/>
      <w:marBottom w:val="0"/>
      <w:divBdr>
        <w:top w:val="none" w:sz="0" w:space="0" w:color="auto"/>
        <w:left w:val="none" w:sz="0" w:space="0" w:color="auto"/>
        <w:bottom w:val="none" w:sz="0" w:space="0" w:color="auto"/>
        <w:right w:val="none" w:sz="0" w:space="0" w:color="auto"/>
      </w:divBdr>
    </w:div>
    <w:div w:id="79568305">
      <w:bodyDiv w:val="1"/>
      <w:marLeft w:val="0"/>
      <w:marRight w:val="0"/>
      <w:marTop w:val="0"/>
      <w:marBottom w:val="0"/>
      <w:divBdr>
        <w:top w:val="none" w:sz="0" w:space="0" w:color="auto"/>
        <w:left w:val="none" w:sz="0" w:space="0" w:color="auto"/>
        <w:bottom w:val="none" w:sz="0" w:space="0" w:color="auto"/>
        <w:right w:val="none" w:sz="0" w:space="0" w:color="auto"/>
      </w:divBdr>
    </w:div>
    <w:div w:id="97913673">
      <w:bodyDiv w:val="1"/>
      <w:marLeft w:val="0"/>
      <w:marRight w:val="0"/>
      <w:marTop w:val="0"/>
      <w:marBottom w:val="0"/>
      <w:divBdr>
        <w:top w:val="none" w:sz="0" w:space="0" w:color="auto"/>
        <w:left w:val="none" w:sz="0" w:space="0" w:color="auto"/>
        <w:bottom w:val="none" w:sz="0" w:space="0" w:color="auto"/>
        <w:right w:val="none" w:sz="0" w:space="0" w:color="auto"/>
      </w:divBdr>
    </w:div>
    <w:div w:id="124087907">
      <w:bodyDiv w:val="1"/>
      <w:marLeft w:val="0"/>
      <w:marRight w:val="0"/>
      <w:marTop w:val="0"/>
      <w:marBottom w:val="0"/>
      <w:divBdr>
        <w:top w:val="none" w:sz="0" w:space="0" w:color="auto"/>
        <w:left w:val="none" w:sz="0" w:space="0" w:color="auto"/>
        <w:bottom w:val="none" w:sz="0" w:space="0" w:color="auto"/>
        <w:right w:val="none" w:sz="0" w:space="0" w:color="auto"/>
      </w:divBdr>
    </w:div>
    <w:div w:id="124979212">
      <w:bodyDiv w:val="1"/>
      <w:marLeft w:val="0"/>
      <w:marRight w:val="0"/>
      <w:marTop w:val="0"/>
      <w:marBottom w:val="0"/>
      <w:divBdr>
        <w:top w:val="none" w:sz="0" w:space="0" w:color="auto"/>
        <w:left w:val="none" w:sz="0" w:space="0" w:color="auto"/>
        <w:bottom w:val="none" w:sz="0" w:space="0" w:color="auto"/>
        <w:right w:val="none" w:sz="0" w:space="0" w:color="auto"/>
      </w:divBdr>
    </w:div>
    <w:div w:id="142743132">
      <w:bodyDiv w:val="1"/>
      <w:marLeft w:val="0"/>
      <w:marRight w:val="0"/>
      <w:marTop w:val="0"/>
      <w:marBottom w:val="0"/>
      <w:divBdr>
        <w:top w:val="none" w:sz="0" w:space="0" w:color="auto"/>
        <w:left w:val="none" w:sz="0" w:space="0" w:color="auto"/>
        <w:bottom w:val="none" w:sz="0" w:space="0" w:color="auto"/>
        <w:right w:val="none" w:sz="0" w:space="0" w:color="auto"/>
      </w:divBdr>
    </w:div>
    <w:div w:id="145705039">
      <w:bodyDiv w:val="1"/>
      <w:marLeft w:val="0"/>
      <w:marRight w:val="0"/>
      <w:marTop w:val="0"/>
      <w:marBottom w:val="0"/>
      <w:divBdr>
        <w:top w:val="none" w:sz="0" w:space="0" w:color="auto"/>
        <w:left w:val="none" w:sz="0" w:space="0" w:color="auto"/>
        <w:bottom w:val="none" w:sz="0" w:space="0" w:color="auto"/>
        <w:right w:val="none" w:sz="0" w:space="0" w:color="auto"/>
      </w:divBdr>
      <w:divsChild>
        <w:div w:id="1731466345">
          <w:marLeft w:val="480"/>
          <w:marRight w:val="0"/>
          <w:marTop w:val="0"/>
          <w:marBottom w:val="0"/>
          <w:divBdr>
            <w:top w:val="none" w:sz="0" w:space="0" w:color="auto"/>
            <w:left w:val="none" w:sz="0" w:space="0" w:color="auto"/>
            <w:bottom w:val="none" w:sz="0" w:space="0" w:color="auto"/>
            <w:right w:val="none" w:sz="0" w:space="0" w:color="auto"/>
          </w:divBdr>
          <w:divsChild>
            <w:div w:id="966592753">
              <w:marLeft w:val="0"/>
              <w:marRight w:val="0"/>
              <w:marTop w:val="0"/>
              <w:marBottom w:val="240"/>
              <w:divBdr>
                <w:top w:val="none" w:sz="0" w:space="0" w:color="auto"/>
                <w:left w:val="none" w:sz="0" w:space="0" w:color="auto"/>
                <w:bottom w:val="none" w:sz="0" w:space="0" w:color="auto"/>
                <w:right w:val="none" w:sz="0" w:space="0" w:color="auto"/>
              </w:divBdr>
            </w:div>
            <w:div w:id="62526187">
              <w:marLeft w:val="0"/>
              <w:marRight w:val="0"/>
              <w:marTop w:val="0"/>
              <w:marBottom w:val="240"/>
              <w:divBdr>
                <w:top w:val="none" w:sz="0" w:space="0" w:color="auto"/>
                <w:left w:val="none" w:sz="0" w:space="0" w:color="auto"/>
                <w:bottom w:val="none" w:sz="0" w:space="0" w:color="auto"/>
                <w:right w:val="none" w:sz="0" w:space="0" w:color="auto"/>
              </w:divBdr>
            </w:div>
            <w:div w:id="1381243325">
              <w:marLeft w:val="0"/>
              <w:marRight w:val="0"/>
              <w:marTop w:val="0"/>
              <w:marBottom w:val="240"/>
              <w:divBdr>
                <w:top w:val="none" w:sz="0" w:space="0" w:color="auto"/>
                <w:left w:val="none" w:sz="0" w:space="0" w:color="auto"/>
                <w:bottom w:val="none" w:sz="0" w:space="0" w:color="auto"/>
                <w:right w:val="none" w:sz="0" w:space="0" w:color="auto"/>
              </w:divBdr>
            </w:div>
            <w:div w:id="19370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5883">
      <w:bodyDiv w:val="1"/>
      <w:marLeft w:val="0"/>
      <w:marRight w:val="0"/>
      <w:marTop w:val="0"/>
      <w:marBottom w:val="0"/>
      <w:divBdr>
        <w:top w:val="none" w:sz="0" w:space="0" w:color="auto"/>
        <w:left w:val="none" w:sz="0" w:space="0" w:color="auto"/>
        <w:bottom w:val="none" w:sz="0" w:space="0" w:color="auto"/>
        <w:right w:val="none" w:sz="0" w:space="0" w:color="auto"/>
      </w:divBdr>
      <w:divsChild>
        <w:div w:id="320235040">
          <w:marLeft w:val="0"/>
          <w:marRight w:val="0"/>
          <w:marTop w:val="0"/>
          <w:marBottom w:val="0"/>
          <w:divBdr>
            <w:top w:val="none" w:sz="0" w:space="0" w:color="auto"/>
            <w:left w:val="none" w:sz="0" w:space="0" w:color="auto"/>
            <w:bottom w:val="none" w:sz="0" w:space="0" w:color="auto"/>
            <w:right w:val="none" w:sz="0" w:space="0" w:color="auto"/>
          </w:divBdr>
          <w:divsChild>
            <w:div w:id="2005157780">
              <w:marLeft w:val="0"/>
              <w:marRight w:val="0"/>
              <w:marTop w:val="0"/>
              <w:marBottom w:val="0"/>
              <w:divBdr>
                <w:top w:val="none" w:sz="0" w:space="0" w:color="auto"/>
                <w:left w:val="none" w:sz="0" w:space="0" w:color="auto"/>
                <w:bottom w:val="none" w:sz="0" w:space="0" w:color="auto"/>
                <w:right w:val="none" w:sz="0" w:space="0" w:color="auto"/>
              </w:divBdr>
              <w:divsChild>
                <w:div w:id="20471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7658">
      <w:bodyDiv w:val="1"/>
      <w:marLeft w:val="0"/>
      <w:marRight w:val="0"/>
      <w:marTop w:val="0"/>
      <w:marBottom w:val="0"/>
      <w:divBdr>
        <w:top w:val="none" w:sz="0" w:space="0" w:color="auto"/>
        <w:left w:val="none" w:sz="0" w:space="0" w:color="auto"/>
        <w:bottom w:val="none" w:sz="0" w:space="0" w:color="auto"/>
        <w:right w:val="none" w:sz="0" w:space="0" w:color="auto"/>
      </w:divBdr>
    </w:div>
    <w:div w:id="200948243">
      <w:bodyDiv w:val="1"/>
      <w:marLeft w:val="0"/>
      <w:marRight w:val="0"/>
      <w:marTop w:val="0"/>
      <w:marBottom w:val="0"/>
      <w:divBdr>
        <w:top w:val="none" w:sz="0" w:space="0" w:color="auto"/>
        <w:left w:val="none" w:sz="0" w:space="0" w:color="auto"/>
        <w:bottom w:val="none" w:sz="0" w:space="0" w:color="auto"/>
        <w:right w:val="none" w:sz="0" w:space="0" w:color="auto"/>
      </w:divBdr>
    </w:div>
    <w:div w:id="263073818">
      <w:bodyDiv w:val="1"/>
      <w:marLeft w:val="0"/>
      <w:marRight w:val="0"/>
      <w:marTop w:val="0"/>
      <w:marBottom w:val="0"/>
      <w:divBdr>
        <w:top w:val="none" w:sz="0" w:space="0" w:color="auto"/>
        <w:left w:val="none" w:sz="0" w:space="0" w:color="auto"/>
        <w:bottom w:val="none" w:sz="0" w:space="0" w:color="auto"/>
        <w:right w:val="none" w:sz="0" w:space="0" w:color="auto"/>
      </w:divBdr>
    </w:div>
    <w:div w:id="286663090">
      <w:bodyDiv w:val="1"/>
      <w:marLeft w:val="0"/>
      <w:marRight w:val="0"/>
      <w:marTop w:val="0"/>
      <w:marBottom w:val="0"/>
      <w:divBdr>
        <w:top w:val="none" w:sz="0" w:space="0" w:color="auto"/>
        <w:left w:val="none" w:sz="0" w:space="0" w:color="auto"/>
        <w:bottom w:val="none" w:sz="0" w:space="0" w:color="auto"/>
        <w:right w:val="none" w:sz="0" w:space="0" w:color="auto"/>
      </w:divBdr>
      <w:divsChild>
        <w:div w:id="166011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967784">
              <w:marLeft w:val="0"/>
              <w:marRight w:val="0"/>
              <w:marTop w:val="0"/>
              <w:marBottom w:val="0"/>
              <w:divBdr>
                <w:top w:val="none" w:sz="0" w:space="0" w:color="auto"/>
                <w:left w:val="none" w:sz="0" w:space="0" w:color="auto"/>
                <w:bottom w:val="none" w:sz="0" w:space="0" w:color="auto"/>
                <w:right w:val="none" w:sz="0" w:space="0" w:color="auto"/>
              </w:divBdr>
              <w:divsChild>
                <w:div w:id="115300883">
                  <w:marLeft w:val="0"/>
                  <w:marRight w:val="0"/>
                  <w:marTop w:val="0"/>
                  <w:marBottom w:val="0"/>
                  <w:divBdr>
                    <w:top w:val="none" w:sz="0" w:space="0" w:color="auto"/>
                    <w:left w:val="none" w:sz="0" w:space="0" w:color="auto"/>
                    <w:bottom w:val="none" w:sz="0" w:space="0" w:color="auto"/>
                    <w:right w:val="none" w:sz="0" w:space="0" w:color="auto"/>
                  </w:divBdr>
                  <w:divsChild>
                    <w:div w:id="3973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2242">
      <w:bodyDiv w:val="1"/>
      <w:marLeft w:val="0"/>
      <w:marRight w:val="0"/>
      <w:marTop w:val="0"/>
      <w:marBottom w:val="0"/>
      <w:divBdr>
        <w:top w:val="none" w:sz="0" w:space="0" w:color="auto"/>
        <w:left w:val="none" w:sz="0" w:space="0" w:color="auto"/>
        <w:bottom w:val="none" w:sz="0" w:space="0" w:color="auto"/>
        <w:right w:val="none" w:sz="0" w:space="0" w:color="auto"/>
      </w:divBdr>
    </w:div>
    <w:div w:id="302346514">
      <w:bodyDiv w:val="1"/>
      <w:marLeft w:val="0"/>
      <w:marRight w:val="0"/>
      <w:marTop w:val="0"/>
      <w:marBottom w:val="0"/>
      <w:divBdr>
        <w:top w:val="none" w:sz="0" w:space="0" w:color="auto"/>
        <w:left w:val="none" w:sz="0" w:space="0" w:color="auto"/>
        <w:bottom w:val="none" w:sz="0" w:space="0" w:color="auto"/>
        <w:right w:val="none" w:sz="0" w:space="0" w:color="auto"/>
      </w:divBdr>
    </w:div>
    <w:div w:id="310066128">
      <w:bodyDiv w:val="1"/>
      <w:marLeft w:val="0"/>
      <w:marRight w:val="0"/>
      <w:marTop w:val="0"/>
      <w:marBottom w:val="0"/>
      <w:divBdr>
        <w:top w:val="none" w:sz="0" w:space="0" w:color="auto"/>
        <w:left w:val="none" w:sz="0" w:space="0" w:color="auto"/>
        <w:bottom w:val="none" w:sz="0" w:space="0" w:color="auto"/>
        <w:right w:val="none" w:sz="0" w:space="0" w:color="auto"/>
      </w:divBdr>
    </w:div>
    <w:div w:id="328532372">
      <w:bodyDiv w:val="1"/>
      <w:marLeft w:val="0"/>
      <w:marRight w:val="0"/>
      <w:marTop w:val="0"/>
      <w:marBottom w:val="0"/>
      <w:divBdr>
        <w:top w:val="none" w:sz="0" w:space="0" w:color="auto"/>
        <w:left w:val="none" w:sz="0" w:space="0" w:color="auto"/>
        <w:bottom w:val="none" w:sz="0" w:space="0" w:color="auto"/>
        <w:right w:val="none" w:sz="0" w:space="0" w:color="auto"/>
      </w:divBdr>
    </w:div>
    <w:div w:id="330913719">
      <w:bodyDiv w:val="1"/>
      <w:marLeft w:val="0"/>
      <w:marRight w:val="0"/>
      <w:marTop w:val="0"/>
      <w:marBottom w:val="0"/>
      <w:divBdr>
        <w:top w:val="none" w:sz="0" w:space="0" w:color="auto"/>
        <w:left w:val="none" w:sz="0" w:space="0" w:color="auto"/>
        <w:bottom w:val="none" w:sz="0" w:space="0" w:color="auto"/>
        <w:right w:val="none" w:sz="0" w:space="0" w:color="auto"/>
      </w:divBdr>
    </w:div>
    <w:div w:id="356125740">
      <w:bodyDiv w:val="1"/>
      <w:marLeft w:val="0"/>
      <w:marRight w:val="0"/>
      <w:marTop w:val="0"/>
      <w:marBottom w:val="0"/>
      <w:divBdr>
        <w:top w:val="none" w:sz="0" w:space="0" w:color="auto"/>
        <w:left w:val="none" w:sz="0" w:space="0" w:color="auto"/>
        <w:bottom w:val="none" w:sz="0" w:space="0" w:color="auto"/>
        <w:right w:val="none" w:sz="0" w:space="0" w:color="auto"/>
      </w:divBdr>
    </w:div>
    <w:div w:id="364447205">
      <w:bodyDiv w:val="1"/>
      <w:marLeft w:val="0"/>
      <w:marRight w:val="0"/>
      <w:marTop w:val="0"/>
      <w:marBottom w:val="0"/>
      <w:divBdr>
        <w:top w:val="none" w:sz="0" w:space="0" w:color="auto"/>
        <w:left w:val="none" w:sz="0" w:space="0" w:color="auto"/>
        <w:bottom w:val="none" w:sz="0" w:space="0" w:color="auto"/>
        <w:right w:val="none" w:sz="0" w:space="0" w:color="auto"/>
      </w:divBdr>
    </w:div>
    <w:div w:id="369689461">
      <w:bodyDiv w:val="1"/>
      <w:marLeft w:val="0"/>
      <w:marRight w:val="0"/>
      <w:marTop w:val="0"/>
      <w:marBottom w:val="0"/>
      <w:divBdr>
        <w:top w:val="none" w:sz="0" w:space="0" w:color="auto"/>
        <w:left w:val="none" w:sz="0" w:space="0" w:color="auto"/>
        <w:bottom w:val="none" w:sz="0" w:space="0" w:color="auto"/>
        <w:right w:val="none" w:sz="0" w:space="0" w:color="auto"/>
      </w:divBdr>
    </w:div>
    <w:div w:id="402727369">
      <w:bodyDiv w:val="1"/>
      <w:marLeft w:val="0"/>
      <w:marRight w:val="0"/>
      <w:marTop w:val="0"/>
      <w:marBottom w:val="0"/>
      <w:divBdr>
        <w:top w:val="none" w:sz="0" w:space="0" w:color="auto"/>
        <w:left w:val="none" w:sz="0" w:space="0" w:color="auto"/>
        <w:bottom w:val="none" w:sz="0" w:space="0" w:color="auto"/>
        <w:right w:val="none" w:sz="0" w:space="0" w:color="auto"/>
      </w:divBdr>
    </w:div>
    <w:div w:id="408886996">
      <w:bodyDiv w:val="1"/>
      <w:marLeft w:val="0"/>
      <w:marRight w:val="0"/>
      <w:marTop w:val="0"/>
      <w:marBottom w:val="0"/>
      <w:divBdr>
        <w:top w:val="none" w:sz="0" w:space="0" w:color="auto"/>
        <w:left w:val="none" w:sz="0" w:space="0" w:color="auto"/>
        <w:bottom w:val="none" w:sz="0" w:space="0" w:color="auto"/>
        <w:right w:val="none" w:sz="0" w:space="0" w:color="auto"/>
      </w:divBdr>
    </w:div>
    <w:div w:id="432895141">
      <w:bodyDiv w:val="1"/>
      <w:marLeft w:val="0"/>
      <w:marRight w:val="0"/>
      <w:marTop w:val="0"/>
      <w:marBottom w:val="0"/>
      <w:divBdr>
        <w:top w:val="none" w:sz="0" w:space="0" w:color="auto"/>
        <w:left w:val="none" w:sz="0" w:space="0" w:color="auto"/>
        <w:bottom w:val="none" w:sz="0" w:space="0" w:color="auto"/>
        <w:right w:val="none" w:sz="0" w:space="0" w:color="auto"/>
      </w:divBdr>
    </w:div>
    <w:div w:id="443621251">
      <w:bodyDiv w:val="1"/>
      <w:marLeft w:val="0"/>
      <w:marRight w:val="0"/>
      <w:marTop w:val="0"/>
      <w:marBottom w:val="0"/>
      <w:divBdr>
        <w:top w:val="none" w:sz="0" w:space="0" w:color="auto"/>
        <w:left w:val="none" w:sz="0" w:space="0" w:color="auto"/>
        <w:bottom w:val="none" w:sz="0" w:space="0" w:color="auto"/>
        <w:right w:val="none" w:sz="0" w:space="0" w:color="auto"/>
      </w:divBdr>
      <w:divsChild>
        <w:div w:id="494423153">
          <w:marLeft w:val="0"/>
          <w:marRight w:val="0"/>
          <w:marTop w:val="0"/>
          <w:marBottom w:val="0"/>
          <w:divBdr>
            <w:top w:val="none" w:sz="0" w:space="0" w:color="auto"/>
            <w:left w:val="none" w:sz="0" w:space="0" w:color="auto"/>
            <w:bottom w:val="none" w:sz="0" w:space="0" w:color="auto"/>
            <w:right w:val="none" w:sz="0" w:space="0" w:color="auto"/>
          </w:divBdr>
          <w:divsChild>
            <w:div w:id="1241331413">
              <w:marLeft w:val="0"/>
              <w:marRight w:val="0"/>
              <w:marTop w:val="0"/>
              <w:marBottom w:val="0"/>
              <w:divBdr>
                <w:top w:val="none" w:sz="0" w:space="0" w:color="auto"/>
                <w:left w:val="none" w:sz="0" w:space="0" w:color="auto"/>
                <w:bottom w:val="none" w:sz="0" w:space="0" w:color="auto"/>
                <w:right w:val="none" w:sz="0" w:space="0" w:color="auto"/>
              </w:divBdr>
              <w:divsChild>
                <w:div w:id="10697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3287">
      <w:bodyDiv w:val="1"/>
      <w:marLeft w:val="0"/>
      <w:marRight w:val="0"/>
      <w:marTop w:val="0"/>
      <w:marBottom w:val="0"/>
      <w:divBdr>
        <w:top w:val="none" w:sz="0" w:space="0" w:color="auto"/>
        <w:left w:val="none" w:sz="0" w:space="0" w:color="auto"/>
        <w:bottom w:val="none" w:sz="0" w:space="0" w:color="auto"/>
        <w:right w:val="none" w:sz="0" w:space="0" w:color="auto"/>
      </w:divBdr>
      <w:divsChild>
        <w:div w:id="253244724">
          <w:marLeft w:val="0"/>
          <w:marRight w:val="0"/>
          <w:marTop w:val="0"/>
          <w:marBottom w:val="0"/>
          <w:divBdr>
            <w:top w:val="none" w:sz="0" w:space="0" w:color="auto"/>
            <w:left w:val="none" w:sz="0" w:space="0" w:color="auto"/>
            <w:bottom w:val="none" w:sz="0" w:space="0" w:color="auto"/>
            <w:right w:val="none" w:sz="0" w:space="0" w:color="auto"/>
          </w:divBdr>
          <w:divsChild>
            <w:div w:id="708605337">
              <w:marLeft w:val="0"/>
              <w:marRight w:val="0"/>
              <w:marTop w:val="0"/>
              <w:marBottom w:val="0"/>
              <w:divBdr>
                <w:top w:val="none" w:sz="0" w:space="0" w:color="auto"/>
                <w:left w:val="none" w:sz="0" w:space="0" w:color="auto"/>
                <w:bottom w:val="none" w:sz="0" w:space="0" w:color="auto"/>
                <w:right w:val="none" w:sz="0" w:space="0" w:color="auto"/>
              </w:divBdr>
              <w:divsChild>
                <w:div w:id="19913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922">
      <w:bodyDiv w:val="1"/>
      <w:marLeft w:val="0"/>
      <w:marRight w:val="0"/>
      <w:marTop w:val="0"/>
      <w:marBottom w:val="0"/>
      <w:divBdr>
        <w:top w:val="none" w:sz="0" w:space="0" w:color="auto"/>
        <w:left w:val="none" w:sz="0" w:space="0" w:color="auto"/>
        <w:bottom w:val="none" w:sz="0" w:space="0" w:color="auto"/>
        <w:right w:val="none" w:sz="0" w:space="0" w:color="auto"/>
      </w:divBdr>
    </w:div>
    <w:div w:id="563566691">
      <w:bodyDiv w:val="1"/>
      <w:marLeft w:val="0"/>
      <w:marRight w:val="0"/>
      <w:marTop w:val="0"/>
      <w:marBottom w:val="0"/>
      <w:divBdr>
        <w:top w:val="none" w:sz="0" w:space="0" w:color="auto"/>
        <w:left w:val="none" w:sz="0" w:space="0" w:color="auto"/>
        <w:bottom w:val="none" w:sz="0" w:space="0" w:color="auto"/>
        <w:right w:val="none" w:sz="0" w:space="0" w:color="auto"/>
      </w:divBdr>
    </w:div>
    <w:div w:id="581375388">
      <w:bodyDiv w:val="1"/>
      <w:marLeft w:val="0"/>
      <w:marRight w:val="0"/>
      <w:marTop w:val="0"/>
      <w:marBottom w:val="0"/>
      <w:divBdr>
        <w:top w:val="none" w:sz="0" w:space="0" w:color="auto"/>
        <w:left w:val="none" w:sz="0" w:space="0" w:color="auto"/>
        <w:bottom w:val="none" w:sz="0" w:space="0" w:color="auto"/>
        <w:right w:val="none" w:sz="0" w:space="0" w:color="auto"/>
      </w:divBdr>
    </w:div>
    <w:div w:id="612782640">
      <w:bodyDiv w:val="1"/>
      <w:marLeft w:val="0"/>
      <w:marRight w:val="0"/>
      <w:marTop w:val="0"/>
      <w:marBottom w:val="0"/>
      <w:divBdr>
        <w:top w:val="none" w:sz="0" w:space="0" w:color="auto"/>
        <w:left w:val="none" w:sz="0" w:space="0" w:color="auto"/>
        <w:bottom w:val="none" w:sz="0" w:space="0" w:color="auto"/>
        <w:right w:val="none" w:sz="0" w:space="0" w:color="auto"/>
      </w:divBdr>
    </w:div>
    <w:div w:id="625506287">
      <w:bodyDiv w:val="1"/>
      <w:marLeft w:val="0"/>
      <w:marRight w:val="0"/>
      <w:marTop w:val="0"/>
      <w:marBottom w:val="0"/>
      <w:divBdr>
        <w:top w:val="none" w:sz="0" w:space="0" w:color="auto"/>
        <w:left w:val="none" w:sz="0" w:space="0" w:color="auto"/>
        <w:bottom w:val="none" w:sz="0" w:space="0" w:color="auto"/>
        <w:right w:val="none" w:sz="0" w:space="0" w:color="auto"/>
      </w:divBdr>
    </w:div>
    <w:div w:id="630135379">
      <w:bodyDiv w:val="1"/>
      <w:marLeft w:val="0"/>
      <w:marRight w:val="0"/>
      <w:marTop w:val="0"/>
      <w:marBottom w:val="0"/>
      <w:divBdr>
        <w:top w:val="none" w:sz="0" w:space="0" w:color="auto"/>
        <w:left w:val="none" w:sz="0" w:space="0" w:color="auto"/>
        <w:bottom w:val="none" w:sz="0" w:space="0" w:color="auto"/>
        <w:right w:val="none" w:sz="0" w:space="0" w:color="auto"/>
      </w:divBdr>
    </w:div>
    <w:div w:id="668101555">
      <w:bodyDiv w:val="1"/>
      <w:marLeft w:val="0"/>
      <w:marRight w:val="0"/>
      <w:marTop w:val="0"/>
      <w:marBottom w:val="0"/>
      <w:divBdr>
        <w:top w:val="none" w:sz="0" w:space="0" w:color="auto"/>
        <w:left w:val="none" w:sz="0" w:space="0" w:color="auto"/>
        <w:bottom w:val="none" w:sz="0" w:space="0" w:color="auto"/>
        <w:right w:val="none" w:sz="0" w:space="0" w:color="auto"/>
      </w:divBdr>
    </w:div>
    <w:div w:id="771389747">
      <w:bodyDiv w:val="1"/>
      <w:marLeft w:val="0"/>
      <w:marRight w:val="0"/>
      <w:marTop w:val="0"/>
      <w:marBottom w:val="0"/>
      <w:divBdr>
        <w:top w:val="none" w:sz="0" w:space="0" w:color="auto"/>
        <w:left w:val="none" w:sz="0" w:space="0" w:color="auto"/>
        <w:bottom w:val="none" w:sz="0" w:space="0" w:color="auto"/>
        <w:right w:val="none" w:sz="0" w:space="0" w:color="auto"/>
      </w:divBdr>
    </w:div>
    <w:div w:id="777796834">
      <w:bodyDiv w:val="1"/>
      <w:marLeft w:val="0"/>
      <w:marRight w:val="0"/>
      <w:marTop w:val="0"/>
      <w:marBottom w:val="0"/>
      <w:divBdr>
        <w:top w:val="none" w:sz="0" w:space="0" w:color="auto"/>
        <w:left w:val="none" w:sz="0" w:space="0" w:color="auto"/>
        <w:bottom w:val="none" w:sz="0" w:space="0" w:color="auto"/>
        <w:right w:val="none" w:sz="0" w:space="0" w:color="auto"/>
      </w:divBdr>
    </w:div>
    <w:div w:id="827214131">
      <w:bodyDiv w:val="1"/>
      <w:marLeft w:val="0"/>
      <w:marRight w:val="0"/>
      <w:marTop w:val="0"/>
      <w:marBottom w:val="0"/>
      <w:divBdr>
        <w:top w:val="none" w:sz="0" w:space="0" w:color="auto"/>
        <w:left w:val="none" w:sz="0" w:space="0" w:color="auto"/>
        <w:bottom w:val="none" w:sz="0" w:space="0" w:color="auto"/>
        <w:right w:val="none" w:sz="0" w:space="0" w:color="auto"/>
      </w:divBdr>
    </w:div>
    <w:div w:id="828860888">
      <w:bodyDiv w:val="1"/>
      <w:marLeft w:val="0"/>
      <w:marRight w:val="0"/>
      <w:marTop w:val="0"/>
      <w:marBottom w:val="0"/>
      <w:divBdr>
        <w:top w:val="none" w:sz="0" w:space="0" w:color="auto"/>
        <w:left w:val="none" w:sz="0" w:space="0" w:color="auto"/>
        <w:bottom w:val="none" w:sz="0" w:space="0" w:color="auto"/>
        <w:right w:val="none" w:sz="0" w:space="0" w:color="auto"/>
      </w:divBdr>
    </w:div>
    <w:div w:id="867372904">
      <w:bodyDiv w:val="1"/>
      <w:marLeft w:val="0"/>
      <w:marRight w:val="0"/>
      <w:marTop w:val="0"/>
      <w:marBottom w:val="0"/>
      <w:divBdr>
        <w:top w:val="none" w:sz="0" w:space="0" w:color="auto"/>
        <w:left w:val="none" w:sz="0" w:space="0" w:color="auto"/>
        <w:bottom w:val="none" w:sz="0" w:space="0" w:color="auto"/>
        <w:right w:val="none" w:sz="0" w:space="0" w:color="auto"/>
      </w:divBdr>
    </w:div>
    <w:div w:id="910434288">
      <w:bodyDiv w:val="1"/>
      <w:marLeft w:val="0"/>
      <w:marRight w:val="0"/>
      <w:marTop w:val="0"/>
      <w:marBottom w:val="0"/>
      <w:divBdr>
        <w:top w:val="none" w:sz="0" w:space="0" w:color="auto"/>
        <w:left w:val="none" w:sz="0" w:space="0" w:color="auto"/>
        <w:bottom w:val="none" w:sz="0" w:space="0" w:color="auto"/>
        <w:right w:val="none" w:sz="0" w:space="0" w:color="auto"/>
      </w:divBdr>
    </w:div>
    <w:div w:id="927497919">
      <w:bodyDiv w:val="1"/>
      <w:marLeft w:val="0"/>
      <w:marRight w:val="0"/>
      <w:marTop w:val="0"/>
      <w:marBottom w:val="0"/>
      <w:divBdr>
        <w:top w:val="none" w:sz="0" w:space="0" w:color="auto"/>
        <w:left w:val="none" w:sz="0" w:space="0" w:color="auto"/>
        <w:bottom w:val="none" w:sz="0" w:space="0" w:color="auto"/>
        <w:right w:val="none" w:sz="0" w:space="0" w:color="auto"/>
      </w:divBdr>
      <w:divsChild>
        <w:div w:id="2145006750">
          <w:marLeft w:val="0"/>
          <w:marRight w:val="0"/>
          <w:marTop w:val="0"/>
          <w:marBottom w:val="0"/>
          <w:divBdr>
            <w:top w:val="none" w:sz="0" w:space="0" w:color="auto"/>
            <w:left w:val="none" w:sz="0" w:space="0" w:color="auto"/>
            <w:bottom w:val="none" w:sz="0" w:space="0" w:color="auto"/>
            <w:right w:val="none" w:sz="0" w:space="0" w:color="auto"/>
          </w:divBdr>
          <w:divsChild>
            <w:div w:id="1359352369">
              <w:marLeft w:val="0"/>
              <w:marRight w:val="0"/>
              <w:marTop w:val="0"/>
              <w:marBottom w:val="0"/>
              <w:divBdr>
                <w:top w:val="none" w:sz="0" w:space="0" w:color="auto"/>
                <w:left w:val="none" w:sz="0" w:space="0" w:color="auto"/>
                <w:bottom w:val="none" w:sz="0" w:space="0" w:color="auto"/>
                <w:right w:val="none" w:sz="0" w:space="0" w:color="auto"/>
              </w:divBdr>
              <w:divsChild>
                <w:div w:id="1748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7694">
      <w:bodyDiv w:val="1"/>
      <w:marLeft w:val="0"/>
      <w:marRight w:val="0"/>
      <w:marTop w:val="0"/>
      <w:marBottom w:val="0"/>
      <w:divBdr>
        <w:top w:val="none" w:sz="0" w:space="0" w:color="auto"/>
        <w:left w:val="none" w:sz="0" w:space="0" w:color="auto"/>
        <w:bottom w:val="none" w:sz="0" w:space="0" w:color="auto"/>
        <w:right w:val="none" w:sz="0" w:space="0" w:color="auto"/>
      </w:divBdr>
    </w:div>
    <w:div w:id="994340905">
      <w:bodyDiv w:val="1"/>
      <w:marLeft w:val="0"/>
      <w:marRight w:val="0"/>
      <w:marTop w:val="0"/>
      <w:marBottom w:val="0"/>
      <w:divBdr>
        <w:top w:val="none" w:sz="0" w:space="0" w:color="auto"/>
        <w:left w:val="none" w:sz="0" w:space="0" w:color="auto"/>
        <w:bottom w:val="none" w:sz="0" w:space="0" w:color="auto"/>
        <w:right w:val="none" w:sz="0" w:space="0" w:color="auto"/>
      </w:divBdr>
    </w:div>
    <w:div w:id="1086460806">
      <w:bodyDiv w:val="1"/>
      <w:marLeft w:val="0"/>
      <w:marRight w:val="0"/>
      <w:marTop w:val="0"/>
      <w:marBottom w:val="0"/>
      <w:divBdr>
        <w:top w:val="none" w:sz="0" w:space="0" w:color="auto"/>
        <w:left w:val="none" w:sz="0" w:space="0" w:color="auto"/>
        <w:bottom w:val="none" w:sz="0" w:space="0" w:color="auto"/>
        <w:right w:val="none" w:sz="0" w:space="0" w:color="auto"/>
      </w:divBdr>
    </w:div>
    <w:div w:id="1087069644">
      <w:bodyDiv w:val="1"/>
      <w:marLeft w:val="0"/>
      <w:marRight w:val="0"/>
      <w:marTop w:val="0"/>
      <w:marBottom w:val="0"/>
      <w:divBdr>
        <w:top w:val="none" w:sz="0" w:space="0" w:color="auto"/>
        <w:left w:val="none" w:sz="0" w:space="0" w:color="auto"/>
        <w:bottom w:val="none" w:sz="0" w:space="0" w:color="auto"/>
        <w:right w:val="none" w:sz="0" w:space="0" w:color="auto"/>
      </w:divBdr>
    </w:div>
    <w:div w:id="1097335545">
      <w:bodyDiv w:val="1"/>
      <w:marLeft w:val="0"/>
      <w:marRight w:val="0"/>
      <w:marTop w:val="0"/>
      <w:marBottom w:val="0"/>
      <w:divBdr>
        <w:top w:val="none" w:sz="0" w:space="0" w:color="auto"/>
        <w:left w:val="none" w:sz="0" w:space="0" w:color="auto"/>
        <w:bottom w:val="none" w:sz="0" w:space="0" w:color="auto"/>
        <w:right w:val="none" w:sz="0" w:space="0" w:color="auto"/>
      </w:divBdr>
    </w:div>
    <w:div w:id="1108309167">
      <w:bodyDiv w:val="1"/>
      <w:marLeft w:val="0"/>
      <w:marRight w:val="0"/>
      <w:marTop w:val="0"/>
      <w:marBottom w:val="0"/>
      <w:divBdr>
        <w:top w:val="none" w:sz="0" w:space="0" w:color="auto"/>
        <w:left w:val="none" w:sz="0" w:space="0" w:color="auto"/>
        <w:bottom w:val="none" w:sz="0" w:space="0" w:color="auto"/>
        <w:right w:val="none" w:sz="0" w:space="0" w:color="auto"/>
      </w:divBdr>
    </w:div>
    <w:div w:id="1113474682">
      <w:bodyDiv w:val="1"/>
      <w:marLeft w:val="0"/>
      <w:marRight w:val="0"/>
      <w:marTop w:val="0"/>
      <w:marBottom w:val="0"/>
      <w:divBdr>
        <w:top w:val="none" w:sz="0" w:space="0" w:color="auto"/>
        <w:left w:val="none" w:sz="0" w:space="0" w:color="auto"/>
        <w:bottom w:val="none" w:sz="0" w:space="0" w:color="auto"/>
        <w:right w:val="none" w:sz="0" w:space="0" w:color="auto"/>
      </w:divBdr>
    </w:div>
    <w:div w:id="1150712718">
      <w:bodyDiv w:val="1"/>
      <w:marLeft w:val="0"/>
      <w:marRight w:val="0"/>
      <w:marTop w:val="0"/>
      <w:marBottom w:val="0"/>
      <w:divBdr>
        <w:top w:val="none" w:sz="0" w:space="0" w:color="auto"/>
        <w:left w:val="none" w:sz="0" w:space="0" w:color="auto"/>
        <w:bottom w:val="none" w:sz="0" w:space="0" w:color="auto"/>
        <w:right w:val="none" w:sz="0" w:space="0" w:color="auto"/>
      </w:divBdr>
    </w:div>
    <w:div w:id="1158765961">
      <w:bodyDiv w:val="1"/>
      <w:marLeft w:val="0"/>
      <w:marRight w:val="0"/>
      <w:marTop w:val="0"/>
      <w:marBottom w:val="0"/>
      <w:divBdr>
        <w:top w:val="none" w:sz="0" w:space="0" w:color="auto"/>
        <w:left w:val="none" w:sz="0" w:space="0" w:color="auto"/>
        <w:bottom w:val="none" w:sz="0" w:space="0" w:color="auto"/>
        <w:right w:val="none" w:sz="0" w:space="0" w:color="auto"/>
      </w:divBdr>
    </w:div>
    <w:div w:id="1202863675">
      <w:bodyDiv w:val="1"/>
      <w:marLeft w:val="0"/>
      <w:marRight w:val="0"/>
      <w:marTop w:val="0"/>
      <w:marBottom w:val="0"/>
      <w:divBdr>
        <w:top w:val="none" w:sz="0" w:space="0" w:color="auto"/>
        <w:left w:val="none" w:sz="0" w:space="0" w:color="auto"/>
        <w:bottom w:val="none" w:sz="0" w:space="0" w:color="auto"/>
        <w:right w:val="none" w:sz="0" w:space="0" w:color="auto"/>
      </w:divBdr>
    </w:div>
    <w:div w:id="1225752003">
      <w:bodyDiv w:val="1"/>
      <w:marLeft w:val="0"/>
      <w:marRight w:val="0"/>
      <w:marTop w:val="0"/>
      <w:marBottom w:val="0"/>
      <w:divBdr>
        <w:top w:val="none" w:sz="0" w:space="0" w:color="auto"/>
        <w:left w:val="none" w:sz="0" w:space="0" w:color="auto"/>
        <w:bottom w:val="none" w:sz="0" w:space="0" w:color="auto"/>
        <w:right w:val="none" w:sz="0" w:space="0" w:color="auto"/>
      </w:divBdr>
      <w:divsChild>
        <w:div w:id="1053189636">
          <w:marLeft w:val="0"/>
          <w:marRight w:val="0"/>
          <w:marTop w:val="0"/>
          <w:marBottom w:val="0"/>
          <w:divBdr>
            <w:top w:val="none" w:sz="0" w:space="0" w:color="auto"/>
            <w:left w:val="none" w:sz="0" w:space="0" w:color="auto"/>
            <w:bottom w:val="none" w:sz="0" w:space="0" w:color="auto"/>
            <w:right w:val="none" w:sz="0" w:space="0" w:color="auto"/>
          </w:divBdr>
          <w:divsChild>
            <w:div w:id="1369917263">
              <w:marLeft w:val="0"/>
              <w:marRight w:val="0"/>
              <w:marTop w:val="0"/>
              <w:marBottom w:val="0"/>
              <w:divBdr>
                <w:top w:val="none" w:sz="0" w:space="0" w:color="auto"/>
                <w:left w:val="none" w:sz="0" w:space="0" w:color="auto"/>
                <w:bottom w:val="none" w:sz="0" w:space="0" w:color="auto"/>
                <w:right w:val="none" w:sz="0" w:space="0" w:color="auto"/>
              </w:divBdr>
              <w:divsChild>
                <w:div w:id="2111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602">
      <w:bodyDiv w:val="1"/>
      <w:marLeft w:val="0"/>
      <w:marRight w:val="0"/>
      <w:marTop w:val="0"/>
      <w:marBottom w:val="0"/>
      <w:divBdr>
        <w:top w:val="none" w:sz="0" w:space="0" w:color="auto"/>
        <w:left w:val="none" w:sz="0" w:space="0" w:color="auto"/>
        <w:bottom w:val="none" w:sz="0" w:space="0" w:color="auto"/>
        <w:right w:val="none" w:sz="0" w:space="0" w:color="auto"/>
      </w:divBdr>
    </w:div>
    <w:div w:id="1268350296">
      <w:bodyDiv w:val="1"/>
      <w:marLeft w:val="0"/>
      <w:marRight w:val="0"/>
      <w:marTop w:val="0"/>
      <w:marBottom w:val="0"/>
      <w:divBdr>
        <w:top w:val="none" w:sz="0" w:space="0" w:color="auto"/>
        <w:left w:val="none" w:sz="0" w:space="0" w:color="auto"/>
        <w:bottom w:val="none" w:sz="0" w:space="0" w:color="auto"/>
        <w:right w:val="none" w:sz="0" w:space="0" w:color="auto"/>
      </w:divBdr>
      <w:divsChild>
        <w:div w:id="806237990">
          <w:marLeft w:val="0"/>
          <w:marRight w:val="0"/>
          <w:marTop w:val="0"/>
          <w:marBottom w:val="0"/>
          <w:divBdr>
            <w:top w:val="none" w:sz="0" w:space="0" w:color="auto"/>
            <w:left w:val="none" w:sz="0" w:space="0" w:color="auto"/>
            <w:bottom w:val="none" w:sz="0" w:space="0" w:color="auto"/>
            <w:right w:val="none" w:sz="0" w:space="0" w:color="auto"/>
          </w:divBdr>
          <w:divsChild>
            <w:div w:id="589699302">
              <w:marLeft w:val="0"/>
              <w:marRight w:val="0"/>
              <w:marTop w:val="0"/>
              <w:marBottom w:val="0"/>
              <w:divBdr>
                <w:top w:val="none" w:sz="0" w:space="0" w:color="auto"/>
                <w:left w:val="none" w:sz="0" w:space="0" w:color="auto"/>
                <w:bottom w:val="none" w:sz="0" w:space="0" w:color="auto"/>
                <w:right w:val="none" w:sz="0" w:space="0" w:color="auto"/>
              </w:divBdr>
              <w:divsChild>
                <w:div w:id="7404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6001">
      <w:bodyDiv w:val="1"/>
      <w:marLeft w:val="0"/>
      <w:marRight w:val="0"/>
      <w:marTop w:val="0"/>
      <w:marBottom w:val="0"/>
      <w:divBdr>
        <w:top w:val="none" w:sz="0" w:space="0" w:color="auto"/>
        <w:left w:val="none" w:sz="0" w:space="0" w:color="auto"/>
        <w:bottom w:val="none" w:sz="0" w:space="0" w:color="auto"/>
        <w:right w:val="none" w:sz="0" w:space="0" w:color="auto"/>
      </w:divBdr>
      <w:divsChild>
        <w:div w:id="1458642004">
          <w:marLeft w:val="0"/>
          <w:marRight w:val="0"/>
          <w:marTop w:val="0"/>
          <w:marBottom w:val="0"/>
          <w:divBdr>
            <w:top w:val="none" w:sz="0" w:space="0" w:color="auto"/>
            <w:left w:val="none" w:sz="0" w:space="0" w:color="auto"/>
            <w:bottom w:val="none" w:sz="0" w:space="0" w:color="auto"/>
            <w:right w:val="none" w:sz="0" w:space="0" w:color="auto"/>
          </w:divBdr>
          <w:divsChild>
            <w:div w:id="411854801">
              <w:marLeft w:val="0"/>
              <w:marRight w:val="0"/>
              <w:marTop w:val="0"/>
              <w:marBottom w:val="0"/>
              <w:divBdr>
                <w:top w:val="none" w:sz="0" w:space="0" w:color="auto"/>
                <w:left w:val="none" w:sz="0" w:space="0" w:color="auto"/>
                <w:bottom w:val="none" w:sz="0" w:space="0" w:color="auto"/>
                <w:right w:val="none" w:sz="0" w:space="0" w:color="auto"/>
              </w:divBdr>
              <w:divsChild>
                <w:div w:id="2641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1024">
      <w:bodyDiv w:val="1"/>
      <w:marLeft w:val="0"/>
      <w:marRight w:val="0"/>
      <w:marTop w:val="0"/>
      <w:marBottom w:val="0"/>
      <w:divBdr>
        <w:top w:val="none" w:sz="0" w:space="0" w:color="auto"/>
        <w:left w:val="none" w:sz="0" w:space="0" w:color="auto"/>
        <w:bottom w:val="none" w:sz="0" w:space="0" w:color="auto"/>
        <w:right w:val="none" w:sz="0" w:space="0" w:color="auto"/>
      </w:divBdr>
    </w:div>
    <w:div w:id="1301886494">
      <w:bodyDiv w:val="1"/>
      <w:marLeft w:val="0"/>
      <w:marRight w:val="0"/>
      <w:marTop w:val="0"/>
      <w:marBottom w:val="0"/>
      <w:divBdr>
        <w:top w:val="none" w:sz="0" w:space="0" w:color="auto"/>
        <w:left w:val="none" w:sz="0" w:space="0" w:color="auto"/>
        <w:bottom w:val="none" w:sz="0" w:space="0" w:color="auto"/>
        <w:right w:val="none" w:sz="0" w:space="0" w:color="auto"/>
      </w:divBdr>
      <w:divsChild>
        <w:div w:id="501744058">
          <w:marLeft w:val="0"/>
          <w:marRight w:val="0"/>
          <w:marTop w:val="0"/>
          <w:marBottom w:val="0"/>
          <w:divBdr>
            <w:top w:val="none" w:sz="0" w:space="0" w:color="auto"/>
            <w:left w:val="none" w:sz="0" w:space="0" w:color="auto"/>
            <w:bottom w:val="none" w:sz="0" w:space="0" w:color="auto"/>
            <w:right w:val="none" w:sz="0" w:space="0" w:color="auto"/>
          </w:divBdr>
          <w:divsChild>
            <w:div w:id="627080458">
              <w:marLeft w:val="0"/>
              <w:marRight w:val="0"/>
              <w:marTop w:val="0"/>
              <w:marBottom w:val="0"/>
              <w:divBdr>
                <w:top w:val="none" w:sz="0" w:space="0" w:color="auto"/>
                <w:left w:val="none" w:sz="0" w:space="0" w:color="auto"/>
                <w:bottom w:val="none" w:sz="0" w:space="0" w:color="auto"/>
                <w:right w:val="none" w:sz="0" w:space="0" w:color="auto"/>
              </w:divBdr>
              <w:divsChild>
                <w:div w:id="2848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8003">
      <w:bodyDiv w:val="1"/>
      <w:marLeft w:val="0"/>
      <w:marRight w:val="0"/>
      <w:marTop w:val="0"/>
      <w:marBottom w:val="0"/>
      <w:divBdr>
        <w:top w:val="none" w:sz="0" w:space="0" w:color="auto"/>
        <w:left w:val="none" w:sz="0" w:space="0" w:color="auto"/>
        <w:bottom w:val="none" w:sz="0" w:space="0" w:color="auto"/>
        <w:right w:val="none" w:sz="0" w:space="0" w:color="auto"/>
      </w:divBdr>
    </w:div>
    <w:div w:id="1337076890">
      <w:bodyDiv w:val="1"/>
      <w:marLeft w:val="0"/>
      <w:marRight w:val="0"/>
      <w:marTop w:val="0"/>
      <w:marBottom w:val="0"/>
      <w:divBdr>
        <w:top w:val="none" w:sz="0" w:space="0" w:color="auto"/>
        <w:left w:val="none" w:sz="0" w:space="0" w:color="auto"/>
        <w:bottom w:val="none" w:sz="0" w:space="0" w:color="auto"/>
        <w:right w:val="none" w:sz="0" w:space="0" w:color="auto"/>
      </w:divBdr>
    </w:div>
    <w:div w:id="1342731837">
      <w:bodyDiv w:val="1"/>
      <w:marLeft w:val="0"/>
      <w:marRight w:val="0"/>
      <w:marTop w:val="0"/>
      <w:marBottom w:val="0"/>
      <w:divBdr>
        <w:top w:val="none" w:sz="0" w:space="0" w:color="auto"/>
        <w:left w:val="none" w:sz="0" w:space="0" w:color="auto"/>
        <w:bottom w:val="none" w:sz="0" w:space="0" w:color="auto"/>
        <w:right w:val="none" w:sz="0" w:space="0" w:color="auto"/>
      </w:divBdr>
    </w:div>
    <w:div w:id="1364281287">
      <w:bodyDiv w:val="1"/>
      <w:marLeft w:val="0"/>
      <w:marRight w:val="0"/>
      <w:marTop w:val="0"/>
      <w:marBottom w:val="0"/>
      <w:divBdr>
        <w:top w:val="none" w:sz="0" w:space="0" w:color="auto"/>
        <w:left w:val="none" w:sz="0" w:space="0" w:color="auto"/>
        <w:bottom w:val="none" w:sz="0" w:space="0" w:color="auto"/>
        <w:right w:val="none" w:sz="0" w:space="0" w:color="auto"/>
      </w:divBdr>
    </w:div>
    <w:div w:id="1384138383">
      <w:bodyDiv w:val="1"/>
      <w:marLeft w:val="0"/>
      <w:marRight w:val="0"/>
      <w:marTop w:val="0"/>
      <w:marBottom w:val="0"/>
      <w:divBdr>
        <w:top w:val="none" w:sz="0" w:space="0" w:color="auto"/>
        <w:left w:val="none" w:sz="0" w:space="0" w:color="auto"/>
        <w:bottom w:val="none" w:sz="0" w:space="0" w:color="auto"/>
        <w:right w:val="none" w:sz="0" w:space="0" w:color="auto"/>
      </w:divBdr>
    </w:div>
    <w:div w:id="1390418816">
      <w:bodyDiv w:val="1"/>
      <w:marLeft w:val="0"/>
      <w:marRight w:val="0"/>
      <w:marTop w:val="0"/>
      <w:marBottom w:val="0"/>
      <w:divBdr>
        <w:top w:val="none" w:sz="0" w:space="0" w:color="auto"/>
        <w:left w:val="none" w:sz="0" w:space="0" w:color="auto"/>
        <w:bottom w:val="none" w:sz="0" w:space="0" w:color="auto"/>
        <w:right w:val="none" w:sz="0" w:space="0" w:color="auto"/>
      </w:divBdr>
    </w:div>
    <w:div w:id="1394156926">
      <w:bodyDiv w:val="1"/>
      <w:marLeft w:val="0"/>
      <w:marRight w:val="0"/>
      <w:marTop w:val="0"/>
      <w:marBottom w:val="0"/>
      <w:divBdr>
        <w:top w:val="none" w:sz="0" w:space="0" w:color="auto"/>
        <w:left w:val="none" w:sz="0" w:space="0" w:color="auto"/>
        <w:bottom w:val="none" w:sz="0" w:space="0" w:color="auto"/>
        <w:right w:val="none" w:sz="0" w:space="0" w:color="auto"/>
      </w:divBdr>
    </w:div>
    <w:div w:id="1408921866">
      <w:bodyDiv w:val="1"/>
      <w:marLeft w:val="0"/>
      <w:marRight w:val="0"/>
      <w:marTop w:val="0"/>
      <w:marBottom w:val="0"/>
      <w:divBdr>
        <w:top w:val="none" w:sz="0" w:space="0" w:color="auto"/>
        <w:left w:val="none" w:sz="0" w:space="0" w:color="auto"/>
        <w:bottom w:val="none" w:sz="0" w:space="0" w:color="auto"/>
        <w:right w:val="none" w:sz="0" w:space="0" w:color="auto"/>
      </w:divBdr>
    </w:div>
    <w:div w:id="1441416801">
      <w:bodyDiv w:val="1"/>
      <w:marLeft w:val="0"/>
      <w:marRight w:val="0"/>
      <w:marTop w:val="0"/>
      <w:marBottom w:val="0"/>
      <w:divBdr>
        <w:top w:val="none" w:sz="0" w:space="0" w:color="auto"/>
        <w:left w:val="none" w:sz="0" w:space="0" w:color="auto"/>
        <w:bottom w:val="none" w:sz="0" w:space="0" w:color="auto"/>
        <w:right w:val="none" w:sz="0" w:space="0" w:color="auto"/>
      </w:divBdr>
    </w:div>
    <w:div w:id="1446073873">
      <w:bodyDiv w:val="1"/>
      <w:marLeft w:val="0"/>
      <w:marRight w:val="0"/>
      <w:marTop w:val="0"/>
      <w:marBottom w:val="0"/>
      <w:divBdr>
        <w:top w:val="none" w:sz="0" w:space="0" w:color="auto"/>
        <w:left w:val="none" w:sz="0" w:space="0" w:color="auto"/>
        <w:bottom w:val="none" w:sz="0" w:space="0" w:color="auto"/>
        <w:right w:val="none" w:sz="0" w:space="0" w:color="auto"/>
      </w:divBdr>
    </w:div>
    <w:div w:id="1446147488">
      <w:bodyDiv w:val="1"/>
      <w:marLeft w:val="0"/>
      <w:marRight w:val="0"/>
      <w:marTop w:val="0"/>
      <w:marBottom w:val="0"/>
      <w:divBdr>
        <w:top w:val="none" w:sz="0" w:space="0" w:color="auto"/>
        <w:left w:val="none" w:sz="0" w:space="0" w:color="auto"/>
        <w:bottom w:val="none" w:sz="0" w:space="0" w:color="auto"/>
        <w:right w:val="none" w:sz="0" w:space="0" w:color="auto"/>
      </w:divBdr>
    </w:div>
    <w:div w:id="1458795777">
      <w:bodyDiv w:val="1"/>
      <w:marLeft w:val="0"/>
      <w:marRight w:val="0"/>
      <w:marTop w:val="0"/>
      <w:marBottom w:val="0"/>
      <w:divBdr>
        <w:top w:val="none" w:sz="0" w:space="0" w:color="auto"/>
        <w:left w:val="none" w:sz="0" w:space="0" w:color="auto"/>
        <w:bottom w:val="none" w:sz="0" w:space="0" w:color="auto"/>
        <w:right w:val="none" w:sz="0" w:space="0" w:color="auto"/>
      </w:divBdr>
    </w:div>
    <w:div w:id="1476876912">
      <w:bodyDiv w:val="1"/>
      <w:marLeft w:val="0"/>
      <w:marRight w:val="0"/>
      <w:marTop w:val="0"/>
      <w:marBottom w:val="0"/>
      <w:divBdr>
        <w:top w:val="none" w:sz="0" w:space="0" w:color="auto"/>
        <w:left w:val="none" w:sz="0" w:space="0" w:color="auto"/>
        <w:bottom w:val="none" w:sz="0" w:space="0" w:color="auto"/>
        <w:right w:val="none" w:sz="0" w:space="0" w:color="auto"/>
      </w:divBdr>
    </w:div>
    <w:div w:id="1502239625">
      <w:bodyDiv w:val="1"/>
      <w:marLeft w:val="0"/>
      <w:marRight w:val="0"/>
      <w:marTop w:val="0"/>
      <w:marBottom w:val="0"/>
      <w:divBdr>
        <w:top w:val="none" w:sz="0" w:space="0" w:color="auto"/>
        <w:left w:val="none" w:sz="0" w:space="0" w:color="auto"/>
        <w:bottom w:val="none" w:sz="0" w:space="0" w:color="auto"/>
        <w:right w:val="none" w:sz="0" w:space="0" w:color="auto"/>
      </w:divBdr>
    </w:div>
    <w:div w:id="1503547204">
      <w:bodyDiv w:val="1"/>
      <w:marLeft w:val="0"/>
      <w:marRight w:val="0"/>
      <w:marTop w:val="0"/>
      <w:marBottom w:val="0"/>
      <w:divBdr>
        <w:top w:val="none" w:sz="0" w:space="0" w:color="auto"/>
        <w:left w:val="none" w:sz="0" w:space="0" w:color="auto"/>
        <w:bottom w:val="none" w:sz="0" w:space="0" w:color="auto"/>
        <w:right w:val="none" w:sz="0" w:space="0" w:color="auto"/>
      </w:divBdr>
    </w:div>
    <w:div w:id="1509903811">
      <w:bodyDiv w:val="1"/>
      <w:marLeft w:val="0"/>
      <w:marRight w:val="0"/>
      <w:marTop w:val="0"/>
      <w:marBottom w:val="0"/>
      <w:divBdr>
        <w:top w:val="none" w:sz="0" w:space="0" w:color="auto"/>
        <w:left w:val="none" w:sz="0" w:space="0" w:color="auto"/>
        <w:bottom w:val="none" w:sz="0" w:space="0" w:color="auto"/>
        <w:right w:val="none" w:sz="0" w:space="0" w:color="auto"/>
      </w:divBdr>
    </w:div>
    <w:div w:id="1539511613">
      <w:bodyDiv w:val="1"/>
      <w:marLeft w:val="0"/>
      <w:marRight w:val="0"/>
      <w:marTop w:val="0"/>
      <w:marBottom w:val="0"/>
      <w:divBdr>
        <w:top w:val="none" w:sz="0" w:space="0" w:color="auto"/>
        <w:left w:val="none" w:sz="0" w:space="0" w:color="auto"/>
        <w:bottom w:val="none" w:sz="0" w:space="0" w:color="auto"/>
        <w:right w:val="none" w:sz="0" w:space="0" w:color="auto"/>
      </w:divBdr>
    </w:div>
    <w:div w:id="1566454346">
      <w:bodyDiv w:val="1"/>
      <w:marLeft w:val="0"/>
      <w:marRight w:val="0"/>
      <w:marTop w:val="0"/>
      <w:marBottom w:val="0"/>
      <w:divBdr>
        <w:top w:val="none" w:sz="0" w:space="0" w:color="auto"/>
        <w:left w:val="none" w:sz="0" w:space="0" w:color="auto"/>
        <w:bottom w:val="none" w:sz="0" w:space="0" w:color="auto"/>
        <w:right w:val="none" w:sz="0" w:space="0" w:color="auto"/>
      </w:divBdr>
    </w:div>
    <w:div w:id="1718972652">
      <w:bodyDiv w:val="1"/>
      <w:marLeft w:val="0"/>
      <w:marRight w:val="0"/>
      <w:marTop w:val="0"/>
      <w:marBottom w:val="0"/>
      <w:divBdr>
        <w:top w:val="none" w:sz="0" w:space="0" w:color="auto"/>
        <w:left w:val="none" w:sz="0" w:space="0" w:color="auto"/>
        <w:bottom w:val="none" w:sz="0" w:space="0" w:color="auto"/>
        <w:right w:val="none" w:sz="0" w:space="0" w:color="auto"/>
      </w:divBdr>
      <w:divsChild>
        <w:div w:id="946546330">
          <w:marLeft w:val="0"/>
          <w:marRight w:val="0"/>
          <w:marTop w:val="0"/>
          <w:marBottom w:val="0"/>
          <w:divBdr>
            <w:top w:val="none" w:sz="0" w:space="0" w:color="auto"/>
            <w:left w:val="none" w:sz="0" w:space="0" w:color="auto"/>
            <w:bottom w:val="none" w:sz="0" w:space="0" w:color="auto"/>
            <w:right w:val="none" w:sz="0" w:space="0" w:color="auto"/>
          </w:divBdr>
          <w:divsChild>
            <w:div w:id="1211840234">
              <w:marLeft w:val="0"/>
              <w:marRight w:val="0"/>
              <w:marTop w:val="0"/>
              <w:marBottom w:val="0"/>
              <w:divBdr>
                <w:top w:val="none" w:sz="0" w:space="0" w:color="auto"/>
                <w:left w:val="none" w:sz="0" w:space="0" w:color="auto"/>
                <w:bottom w:val="none" w:sz="0" w:space="0" w:color="auto"/>
                <w:right w:val="none" w:sz="0" w:space="0" w:color="auto"/>
              </w:divBdr>
              <w:divsChild>
                <w:div w:id="5821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2018">
      <w:bodyDiv w:val="1"/>
      <w:marLeft w:val="0"/>
      <w:marRight w:val="0"/>
      <w:marTop w:val="0"/>
      <w:marBottom w:val="0"/>
      <w:divBdr>
        <w:top w:val="none" w:sz="0" w:space="0" w:color="auto"/>
        <w:left w:val="none" w:sz="0" w:space="0" w:color="auto"/>
        <w:bottom w:val="none" w:sz="0" w:space="0" w:color="auto"/>
        <w:right w:val="none" w:sz="0" w:space="0" w:color="auto"/>
      </w:divBdr>
    </w:div>
    <w:div w:id="1738936049">
      <w:bodyDiv w:val="1"/>
      <w:marLeft w:val="0"/>
      <w:marRight w:val="0"/>
      <w:marTop w:val="0"/>
      <w:marBottom w:val="0"/>
      <w:divBdr>
        <w:top w:val="none" w:sz="0" w:space="0" w:color="auto"/>
        <w:left w:val="none" w:sz="0" w:space="0" w:color="auto"/>
        <w:bottom w:val="none" w:sz="0" w:space="0" w:color="auto"/>
        <w:right w:val="none" w:sz="0" w:space="0" w:color="auto"/>
      </w:divBdr>
    </w:div>
    <w:div w:id="1739329610">
      <w:bodyDiv w:val="1"/>
      <w:marLeft w:val="0"/>
      <w:marRight w:val="0"/>
      <w:marTop w:val="0"/>
      <w:marBottom w:val="0"/>
      <w:divBdr>
        <w:top w:val="none" w:sz="0" w:space="0" w:color="auto"/>
        <w:left w:val="none" w:sz="0" w:space="0" w:color="auto"/>
        <w:bottom w:val="none" w:sz="0" w:space="0" w:color="auto"/>
        <w:right w:val="none" w:sz="0" w:space="0" w:color="auto"/>
      </w:divBdr>
    </w:div>
    <w:div w:id="1746687276">
      <w:bodyDiv w:val="1"/>
      <w:marLeft w:val="0"/>
      <w:marRight w:val="0"/>
      <w:marTop w:val="0"/>
      <w:marBottom w:val="0"/>
      <w:divBdr>
        <w:top w:val="none" w:sz="0" w:space="0" w:color="auto"/>
        <w:left w:val="none" w:sz="0" w:space="0" w:color="auto"/>
        <w:bottom w:val="none" w:sz="0" w:space="0" w:color="auto"/>
        <w:right w:val="none" w:sz="0" w:space="0" w:color="auto"/>
      </w:divBdr>
    </w:div>
    <w:div w:id="1771048461">
      <w:bodyDiv w:val="1"/>
      <w:marLeft w:val="0"/>
      <w:marRight w:val="0"/>
      <w:marTop w:val="0"/>
      <w:marBottom w:val="0"/>
      <w:divBdr>
        <w:top w:val="none" w:sz="0" w:space="0" w:color="auto"/>
        <w:left w:val="none" w:sz="0" w:space="0" w:color="auto"/>
        <w:bottom w:val="none" w:sz="0" w:space="0" w:color="auto"/>
        <w:right w:val="none" w:sz="0" w:space="0" w:color="auto"/>
      </w:divBdr>
    </w:div>
    <w:div w:id="1802570664">
      <w:bodyDiv w:val="1"/>
      <w:marLeft w:val="0"/>
      <w:marRight w:val="0"/>
      <w:marTop w:val="0"/>
      <w:marBottom w:val="0"/>
      <w:divBdr>
        <w:top w:val="none" w:sz="0" w:space="0" w:color="auto"/>
        <w:left w:val="none" w:sz="0" w:space="0" w:color="auto"/>
        <w:bottom w:val="none" w:sz="0" w:space="0" w:color="auto"/>
        <w:right w:val="none" w:sz="0" w:space="0" w:color="auto"/>
      </w:divBdr>
    </w:div>
    <w:div w:id="1804349504">
      <w:bodyDiv w:val="1"/>
      <w:marLeft w:val="0"/>
      <w:marRight w:val="0"/>
      <w:marTop w:val="0"/>
      <w:marBottom w:val="0"/>
      <w:divBdr>
        <w:top w:val="none" w:sz="0" w:space="0" w:color="auto"/>
        <w:left w:val="none" w:sz="0" w:space="0" w:color="auto"/>
        <w:bottom w:val="none" w:sz="0" w:space="0" w:color="auto"/>
        <w:right w:val="none" w:sz="0" w:space="0" w:color="auto"/>
      </w:divBdr>
    </w:div>
    <w:div w:id="1810436376">
      <w:bodyDiv w:val="1"/>
      <w:marLeft w:val="0"/>
      <w:marRight w:val="0"/>
      <w:marTop w:val="0"/>
      <w:marBottom w:val="0"/>
      <w:divBdr>
        <w:top w:val="none" w:sz="0" w:space="0" w:color="auto"/>
        <w:left w:val="none" w:sz="0" w:space="0" w:color="auto"/>
        <w:bottom w:val="none" w:sz="0" w:space="0" w:color="auto"/>
        <w:right w:val="none" w:sz="0" w:space="0" w:color="auto"/>
      </w:divBdr>
    </w:div>
    <w:div w:id="1833795092">
      <w:bodyDiv w:val="1"/>
      <w:marLeft w:val="0"/>
      <w:marRight w:val="0"/>
      <w:marTop w:val="0"/>
      <w:marBottom w:val="0"/>
      <w:divBdr>
        <w:top w:val="none" w:sz="0" w:space="0" w:color="auto"/>
        <w:left w:val="none" w:sz="0" w:space="0" w:color="auto"/>
        <w:bottom w:val="none" w:sz="0" w:space="0" w:color="auto"/>
        <w:right w:val="none" w:sz="0" w:space="0" w:color="auto"/>
      </w:divBdr>
    </w:div>
    <w:div w:id="1839029963">
      <w:bodyDiv w:val="1"/>
      <w:marLeft w:val="0"/>
      <w:marRight w:val="0"/>
      <w:marTop w:val="0"/>
      <w:marBottom w:val="0"/>
      <w:divBdr>
        <w:top w:val="none" w:sz="0" w:space="0" w:color="auto"/>
        <w:left w:val="none" w:sz="0" w:space="0" w:color="auto"/>
        <w:bottom w:val="none" w:sz="0" w:space="0" w:color="auto"/>
        <w:right w:val="none" w:sz="0" w:space="0" w:color="auto"/>
      </w:divBdr>
    </w:div>
    <w:div w:id="1885828410">
      <w:bodyDiv w:val="1"/>
      <w:marLeft w:val="0"/>
      <w:marRight w:val="0"/>
      <w:marTop w:val="0"/>
      <w:marBottom w:val="0"/>
      <w:divBdr>
        <w:top w:val="none" w:sz="0" w:space="0" w:color="auto"/>
        <w:left w:val="none" w:sz="0" w:space="0" w:color="auto"/>
        <w:bottom w:val="none" w:sz="0" w:space="0" w:color="auto"/>
        <w:right w:val="none" w:sz="0" w:space="0" w:color="auto"/>
      </w:divBdr>
    </w:div>
    <w:div w:id="1890258225">
      <w:bodyDiv w:val="1"/>
      <w:marLeft w:val="0"/>
      <w:marRight w:val="0"/>
      <w:marTop w:val="0"/>
      <w:marBottom w:val="0"/>
      <w:divBdr>
        <w:top w:val="none" w:sz="0" w:space="0" w:color="auto"/>
        <w:left w:val="none" w:sz="0" w:space="0" w:color="auto"/>
        <w:bottom w:val="none" w:sz="0" w:space="0" w:color="auto"/>
        <w:right w:val="none" w:sz="0" w:space="0" w:color="auto"/>
      </w:divBdr>
    </w:div>
    <w:div w:id="1931426722">
      <w:bodyDiv w:val="1"/>
      <w:marLeft w:val="0"/>
      <w:marRight w:val="0"/>
      <w:marTop w:val="0"/>
      <w:marBottom w:val="0"/>
      <w:divBdr>
        <w:top w:val="none" w:sz="0" w:space="0" w:color="auto"/>
        <w:left w:val="none" w:sz="0" w:space="0" w:color="auto"/>
        <w:bottom w:val="none" w:sz="0" w:space="0" w:color="auto"/>
        <w:right w:val="none" w:sz="0" w:space="0" w:color="auto"/>
      </w:divBdr>
      <w:divsChild>
        <w:div w:id="1031878429">
          <w:marLeft w:val="0"/>
          <w:marRight w:val="0"/>
          <w:marTop w:val="0"/>
          <w:marBottom w:val="0"/>
          <w:divBdr>
            <w:top w:val="none" w:sz="0" w:space="0" w:color="auto"/>
            <w:left w:val="none" w:sz="0" w:space="0" w:color="auto"/>
            <w:bottom w:val="none" w:sz="0" w:space="0" w:color="auto"/>
            <w:right w:val="none" w:sz="0" w:space="0" w:color="auto"/>
          </w:divBdr>
          <w:divsChild>
            <w:div w:id="1859074570">
              <w:marLeft w:val="0"/>
              <w:marRight w:val="0"/>
              <w:marTop w:val="0"/>
              <w:marBottom w:val="0"/>
              <w:divBdr>
                <w:top w:val="none" w:sz="0" w:space="0" w:color="auto"/>
                <w:left w:val="none" w:sz="0" w:space="0" w:color="auto"/>
                <w:bottom w:val="none" w:sz="0" w:space="0" w:color="auto"/>
                <w:right w:val="none" w:sz="0" w:space="0" w:color="auto"/>
              </w:divBdr>
              <w:divsChild>
                <w:div w:id="305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21617">
      <w:bodyDiv w:val="1"/>
      <w:marLeft w:val="0"/>
      <w:marRight w:val="0"/>
      <w:marTop w:val="0"/>
      <w:marBottom w:val="0"/>
      <w:divBdr>
        <w:top w:val="none" w:sz="0" w:space="0" w:color="auto"/>
        <w:left w:val="none" w:sz="0" w:space="0" w:color="auto"/>
        <w:bottom w:val="none" w:sz="0" w:space="0" w:color="auto"/>
        <w:right w:val="none" w:sz="0" w:space="0" w:color="auto"/>
      </w:divBdr>
    </w:div>
    <w:div w:id="1941837914">
      <w:bodyDiv w:val="1"/>
      <w:marLeft w:val="0"/>
      <w:marRight w:val="0"/>
      <w:marTop w:val="0"/>
      <w:marBottom w:val="0"/>
      <w:divBdr>
        <w:top w:val="none" w:sz="0" w:space="0" w:color="auto"/>
        <w:left w:val="none" w:sz="0" w:space="0" w:color="auto"/>
        <w:bottom w:val="none" w:sz="0" w:space="0" w:color="auto"/>
        <w:right w:val="none" w:sz="0" w:space="0" w:color="auto"/>
      </w:divBdr>
    </w:div>
    <w:div w:id="2008484344">
      <w:bodyDiv w:val="1"/>
      <w:marLeft w:val="0"/>
      <w:marRight w:val="0"/>
      <w:marTop w:val="0"/>
      <w:marBottom w:val="0"/>
      <w:divBdr>
        <w:top w:val="none" w:sz="0" w:space="0" w:color="auto"/>
        <w:left w:val="none" w:sz="0" w:space="0" w:color="auto"/>
        <w:bottom w:val="none" w:sz="0" w:space="0" w:color="auto"/>
        <w:right w:val="none" w:sz="0" w:space="0" w:color="auto"/>
      </w:divBdr>
    </w:div>
    <w:div w:id="2010909471">
      <w:bodyDiv w:val="1"/>
      <w:marLeft w:val="0"/>
      <w:marRight w:val="0"/>
      <w:marTop w:val="0"/>
      <w:marBottom w:val="0"/>
      <w:divBdr>
        <w:top w:val="none" w:sz="0" w:space="0" w:color="auto"/>
        <w:left w:val="none" w:sz="0" w:space="0" w:color="auto"/>
        <w:bottom w:val="none" w:sz="0" w:space="0" w:color="auto"/>
        <w:right w:val="none" w:sz="0" w:space="0" w:color="auto"/>
      </w:divBdr>
    </w:div>
    <w:div w:id="2045475650">
      <w:bodyDiv w:val="1"/>
      <w:marLeft w:val="0"/>
      <w:marRight w:val="0"/>
      <w:marTop w:val="0"/>
      <w:marBottom w:val="0"/>
      <w:divBdr>
        <w:top w:val="none" w:sz="0" w:space="0" w:color="auto"/>
        <w:left w:val="none" w:sz="0" w:space="0" w:color="auto"/>
        <w:bottom w:val="none" w:sz="0" w:space="0" w:color="auto"/>
        <w:right w:val="none" w:sz="0" w:space="0" w:color="auto"/>
      </w:divBdr>
    </w:div>
    <w:div w:id="2054040052">
      <w:bodyDiv w:val="1"/>
      <w:marLeft w:val="0"/>
      <w:marRight w:val="0"/>
      <w:marTop w:val="0"/>
      <w:marBottom w:val="0"/>
      <w:divBdr>
        <w:top w:val="none" w:sz="0" w:space="0" w:color="auto"/>
        <w:left w:val="none" w:sz="0" w:space="0" w:color="auto"/>
        <w:bottom w:val="none" w:sz="0" w:space="0" w:color="auto"/>
        <w:right w:val="none" w:sz="0" w:space="0" w:color="auto"/>
      </w:divBdr>
    </w:div>
    <w:div w:id="2056657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linger1299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Olinger, Lauren Kay</dc:creator>
  <cp:keywords/>
  <dc:description/>
  <cp:lastModifiedBy>Lauren Olinger</cp:lastModifiedBy>
  <cp:revision>4</cp:revision>
  <cp:lastPrinted>2022-09-13T15:46:00Z</cp:lastPrinted>
  <dcterms:created xsi:type="dcterms:W3CDTF">2023-06-11T03:47:00Z</dcterms:created>
  <dcterms:modified xsi:type="dcterms:W3CDTF">2023-10-13T02:42:00Z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id="sDHy3eOw"/&gt;&lt;style id="http://www.zotero.org/styles/coral-reefs" hasBibliography="1" bibliographyStyleHasBeenSet="1"/&gt;&lt;prefs&gt;&lt;pref name="fieldType" value="Field"/&gt;&lt;pref name="dontAskDelayCitationU</vt:lpwstr>
  </property>
  <property fmtid="{D5CDD505-2E9C-101B-9397-08002B2CF9AE}" pid="3" name="ZOTERO_PREF_2">
    <vt:lpwstr>pdates" value="true"/&gt;&lt;/prefs&gt;&lt;/data&gt;</vt:lpwstr>
  </property>
</Properties>
</file>