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515E" w14:textId="77777777" w:rsidR="008F1893" w:rsidRPr="00685E20" w:rsidRDefault="008F1893" w:rsidP="008F1893">
      <w:pPr>
        <w:spacing w:before="720" w:after="360" w:line="480" w:lineRule="auto"/>
        <w:jc w:val="center"/>
        <w:rPr>
          <w:rFonts w:asciiTheme="majorBidi" w:eastAsia="Times New Roman" w:hAnsiTheme="majorBidi" w:cstheme="majorBidi"/>
          <w:b/>
          <w:lang w:val="en-GB" w:eastAsia="it-IT"/>
        </w:rPr>
      </w:pPr>
      <w:bookmarkStart w:id="0" w:name="_Hlk32596693"/>
      <w:bookmarkEnd w:id="0"/>
      <w:r w:rsidRPr="00685E20">
        <w:rPr>
          <w:rFonts w:asciiTheme="majorBidi" w:eastAsia="Times New Roman" w:hAnsiTheme="majorBidi" w:cstheme="majorBidi"/>
          <w:b/>
          <w:lang w:val="en-GB" w:eastAsia="it-IT"/>
        </w:rPr>
        <w:t>SUPPORTING INFORMATION</w:t>
      </w:r>
    </w:p>
    <w:p w14:paraId="7462E506" w14:textId="77777777" w:rsidR="00BC6949" w:rsidRPr="00685E20" w:rsidRDefault="00BC6949" w:rsidP="00BC6949">
      <w:pPr>
        <w:pStyle w:val="MDPI11articletype"/>
        <w:rPr>
          <w:rFonts w:asciiTheme="majorBidi" w:hAnsiTheme="majorBidi" w:cstheme="majorBidi"/>
          <w:sz w:val="24"/>
          <w:szCs w:val="24"/>
        </w:rPr>
      </w:pPr>
      <w:bookmarkStart w:id="1" w:name="_Hlk31582883"/>
      <w:bookmarkStart w:id="2" w:name="_Hlk19879439"/>
      <w:bookmarkStart w:id="3" w:name="_Hlk32229543"/>
      <w:bookmarkStart w:id="4" w:name="_Hlk118802490"/>
      <w:bookmarkEnd w:id="1"/>
      <w:r w:rsidRPr="00685E20">
        <w:rPr>
          <w:rFonts w:asciiTheme="majorBidi" w:hAnsiTheme="majorBidi" w:cstheme="majorBidi"/>
          <w:sz w:val="24"/>
          <w:szCs w:val="24"/>
        </w:rPr>
        <w:t>Article</w:t>
      </w:r>
    </w:p>
    <w:p w14:paraId="78AFBDDC" w14:textId="77777777" w:rsidR="00245EED" w:rsidRPr="00685E20" w:rsidRDefault="00245EED" w:rsidP="00245EED">
      <w:pPr>
        <w:tabs>
          <w:tab w:val="right" w:pos="10946"/>
        </w:tabs>
        <w:spacing w:line="485" w:lineRule="exact"/>
        <w:ind w:left="140"/>
        <w:jc w:val="both"/>
        <w:rPr>
          <w:rFonts w:asciiTheme="majorBidi" w:eastAsia="SimSun" w:hAnsiTheme="majorBidi" w:cstheme="majorBidi"/>
          <w:b/>
          <w:noProof/>
          <w:color w:val="000000"/>
          <w:lang w:val="en-US" w:eastAsia="zh-CN"/>
        </w:rPr>
      </w:pPr>
      <w:bookmarkStart w:id="5" w:name="_Hlk134708291"/>
      <w:r w:rsidRPr="00685E20">
        <w:rPr>
          <w:rFonts w:asciiTheme="majorBidi" w:eastAsia="SimSun" w:hAnsiTheme="majorBidi" w:cstheme="majorBidi"/>
          <w:b/>
          <w:noProof/>
          <w:color w:val="000000"/>
          <w:lang w:val="en-US" w:eastAsia="zh-CN"/>
        </w:rPr>
        <w:t xml:space="preserve">Antimicrobial and Antibiofilm Activity of Specialized Metabolites Isolated from </w:t>
      </w:r>
      <w:r w:rsidRPr="00685E20">
        <w:rPr>
          <w:rFonts w:asciiTheme="majorBidi" w:eastAsia="SimSun" w:hAnsiTheme="majorBidi" w:cstheme="majorBidi"/>
          <w:b/>
          <w:i/>
          <w:noProof/>
          <w:color w:val="000000"/>
          <w:lang w:val="en-US" w:eastAsia="zh-CN"/>
        </w:rPr>
        <w:t xml:space="preserve">Centaurea hyalolepis </w:t>
      </w:r>
    </w:p>
    <w:bookmarkEnd w:id="5"/>
    <w:p w14:paraId="17DAD28F" w14:textId="77777777" w:rsidR="0038262B" w:rsidRPr="00685E20" w:rsidRDefault="0038262B" w:rsidP="0038262B">
      <w:pPr>
        <w:tabs>
          <w:tab w:val="right" w:pos="10946"/>
        </w:tabs>
        <w:spacing w:line="485" w:lineRule="exact"/>
        <w:ind w:left="140"/>
        <w:rPr>
          <w:rFonts w:asciiTheme="majorBidi" w:eastAsia="SimSun" w:hAnsiTheme="majorBidi" w:cstheme="majorBidi"/>
          <w:noProof/>
          <w:color w:val="000000"/>
          <w:lang w:val="en-US" w:eastAsia="zh-CN"/>
        </w:rPr>
      </w:pPr>
    </w:p>
    <w:p w14:paraId="5FBE4169" w14:textId="77777777" w:rsidR="00685E20" w:rsidRPr="00685E20" w:rsidRDefault="0038262B" w:rsidP="00685E20">
      <w:pPr>
        <w:pStyle w:val="Normal1"/>
        <w:contextualSpacing w:val="0"/>
        <w:rPr>
          <w:rFonts w:asciiTheme="majorBidi" w:hAnsiTheme="majorBidi" w:cstheme="majorBidi"/>
          <w:position w:val="5"/>
          <w:sz w:val="24"/>
          <w:szCs w:val="24"/>
          <w:lang w:val="it-IT"/>
        </w:rPr>
      </w:pPr>
      <w:r w:rsidRPr="00685E20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e-DE" w:bidi="en-US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Shurooq</w:t>
      </w:r>
      <w:r w:rsidR="00685E20" w:rsidRPr="00685E20">
        <w:rPr>
          <w:rFonts w:asciiTheme="majorBidi" w:hAnsiTheme="majorBidi" w:cstheme="majorBidi"/>
          <w:spacing w:val="3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Ismail</w:t>
      </w:r>
      <w:r w:rsidR="00685E20" w:rsidRPr="00685E20">
        <w:rPr>
          <w:rFonts w:asciiTheme="majorBidi" w:hAnsiTheme="majorBidi" w:cstheme="majorBidi"/>
          <w:spacing w:val="-1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position w:val="5"/>
          <w:sz w:val="24"/>
          <w:szCs w:val="24"/>
          <w:lang w:val="it-IT"/>
        </w:rPr>
        <w:t>1,2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, Marco</w:t>
      </w:r>
      <w:r w:rsidR="00685E20" w:rsidRPr="00685E20">
        <w:rPr>
          <w:rFonts w:asciiTheme="majorBidi" w:hAnsiTheme="majorBidi" w:cstheme="majorBidi"/>
          <w:spacing w:val="-4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Masi</w:t>
      </w:r>
      <w:r w:rsidR="00685E20" w:rsidRPr="00685E20">
        <w:rPr>
          <w:rFonts w:asciiTheme="majorBidi" w:hAnsiTheme="majorBidi" w:cstheme="majorBidi"/>
          <w:spacing w:val="-1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position w:val="5"/>
          <w:sz w:val="24"/>
          <w:szCs w:val="24"/>
          <w:lang w:val="it-IT"/>
        </w:rPr>
        <w:t>1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, Rosa</w:t>
      </w:r>
      <w:r w:rsidR="00685E20" w:rsidRPr="00685E20">
        <w:rPr>
          <w:rFonts w:asciiTheme="majorBidi" w:hAnsiTheme="majorBidi" w:cstheme="majorBidi"/>
          <w:spacing w:val="-2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Gaglione</w:t>
      </w:r>
      <w:r w:rsidR="00685E20" w:rsidRPr="00685E20">
        <w:rPr>
          <w:rFonts w:asciiTheme="majorBidi" w:hAnsiTheme="majorBidi" w:cstheme="majorBidi"/>
          <w:spacing w:val="-2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position w:val="5"/>
          <w:sz w:val="24"/>
          <w:szCs w:val="24"/>
          <w:lang w:val="it-IT"/>
        </w:rPr>
        <w:t>1,3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685E20" w:rsidRPr="00685E20">
        <w:rPr>
          <w:rFonts w:asciiTheme="majorBidi" w:hAnsiTheme="majorBidi" w:cstheme="majorBidi"/>
          <w:spacing w:val="-5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Angela</w:t>
      </w:r>
      <w:r w:rsidR="00685E20" w:rsidRPr="00685E20">
        <w:rPr>
          <w:rFonts w:asciiTheme="majorBidi" w:hAnsiTheme="majorBidi" w:cstheme="majorBidi"/>
          <w:spacing w:val="-4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Arciello</w:t>
      </w:r>
      <w:r w:rsidR="00685E20" w:rsidRPr="00685E20">
        <w:rPr>
          <w:rFonts w:asciiTheme="majorBidi" w:hAnsiTheme="majorBidi" w:cstheme="majorBidi"/>
          <w:spacing w:val="-3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position w:val="5"/>
          <w:sz w:val="24"/>
          <w:szCs w:val="24"/>
          <w:lang w:val="it-IT"/>
        </w:rPr>
        <w:t>1,3,*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, Alessio</w:t>
      </w:r>
      <w:r w:rsidR="00685E20" w:rsidRPr="00685E20">
        <w:rPr>
          <w:rFonts w:asciiTheme="majorBidi" w:hAnsiTheme="majorBidi" w:cstheme="majorBidi"/>
          <w:spacing w:val="1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sz w:val="24"/>
          <w:szCs w:val="24"/>
          <w:lang w:val="it-IT"/>
        </w:rPr>
        <w:t>Cimmino</w:t>
      </w:r>
      <w:r w:rsidR="00685E20" w:rsidRPr="00685E20">
        <w:rPr>
          <w:rFonts w:asciiTheme="majorBidi" w:hAnsiTheme="majorBidi" w:cstheme="majorBidi"/>
          <w:spacing w:val="-3"/>
          <w:sz w:val="24"/>
          <w:szCs w:val="24"/>
          <w:lang w:val="it-IT"/>
        </w:rPr>
        <w:t xml:space="preserve"> </w:t>
      </w:r>
      <w:r w:rsidR="00685E20" w:rsidRPr="00685E20">
        <w:rPr>
          <w:rFonts w:asciiTheme="majorBidi" w:hAnsiTheme="majorBidi" w:cstheme="majorBidi"/>
          <w:position w:val="5"/>
          <w:sz w:val="24"/>
          <w:szCs w:val="24"/>
          <w:lang w:val="it-IT"/>
        </w:rPr>
        <w:t>1,*</w:t>
      </w:r>
    </w:p>
    <w:p w14:paraId="20E0329C" w14:textId="77777777" w:rsidR="00685E20" w:rsidRPr="001A14B8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  <w:vertAlign w:val="superscript"/>
          <w:lang w:val="it-IT"/>
        </w:rPr>
      </w:pPr>
    </w:p>
    <w:p w14:paraId="54025FDD" w14:textId="77777777" w:rsidR="00685E20" w:rsidRPr="00685E20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</w:rPr>
      </w:pPr>
      <w:r w:rsidRPr="00685E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85E20">
        <w:rPr>
          <w:rFonts w:asciiTheme="majorBidi" w:hAnsiTheme="majorBidi" w:cstheme="majorBidi"/>
          <w:sz w:val="24"/>
          <w:szCs w:val="24"/>
        </w:rPr>
        <w:t xml:space="preserve"> Department of Chemical Sciences, University of Naples Federico II, Via Cintia 21, I-80126, Naples, Italy;</w:t>
      </w:r>
      <w:r w:rsidRPr="00685E20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8" w:history="1">
        <w:r w:rsidRPr="00685E20">
          <w:rPr>
            <w:rStyle w:val="Collegamentoipertestuale"/>
            <w:rFonts w:asciiTheme="majorBidi" w:hAnsiTheme="majorBidi" w:cstheme="majorBidi"/>
            <w:sz w:val="24"/>
            <w:szCs w:val="24"/>
          </w:rPr>
          <w:t>shurooq.ismail@unina.it</w:t>
        </w:r>
      </w:hyperlink>
      <w:r w:rsidRPr="00685E20">
        <w:rPr>
          <w:rFonts w:asciiTheme="majorBidi" w:hAnsiTheme="majorBidi" w:cstheme="majorBidi"/>
          <w:sz w:val="24"/>
          <w:szCs w:val="24"/>
        </w:rPr>
        <w:t xml:space="preserve"> </w:t>
      </w:r>
      <w:r w:rsidRPr="00685E2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5E20">
        <w:rPr>
          <w:rFonts w:asciiTheme="majorBidi" w:hAnsiTheme="majorBidi" w:cstheme="majorBidi"/>
          <w:sz w:val="24"/>
          <w:szCs w:val="24"/>
        </w:rPr>
        <w:t xml:space="preserve">(S.I.); </w:t>
      </w:r>
      <w:hyperlink r:id="rId9" w:history="1">
        <w:r w:rsidRPr="00685E20">
          <w:rPr>
            <w:rStyle w:val="Collegamentoipertestuale"/>
            <w:rFonts w:asciiTheme="majorBidi" w:hAnsiTheme="majorBidi" w:cstheme="majorBidi"/>
            <w:sz w:val="24"/>
            <w:szCs w:val="24"/>
          </w:rPr>
          <w:t>marco.masi@unina.it</w:t>
        </w:r>
      </w:hyperlink>
      <w:r w:rsidRPr="00685E20">
        <w:rPr>
          <w:rFonts w:asciiTheme="majorBidi" w:hAnsiTheme="majorBidi" w:cstheme="majorBidi"/>
          <w:sz w:val="24"/>
          <w:szCs w:val="24"/>
        </w:rPr>
        <w:t xml:space="preserve"> (M.M.);</w:t>
      </w:r>
      <w:r w:rsidRPr="00685E20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10" w:history="1">
        <w:r w:rsidRPr="00685E20">
          <w:rPr>
            <w:rStyle w:val="Collegamentoipertestuale"/>
            <w:rFonts w:asciiTheme="majorBidi" w:hAnsiTheme="majorBidi" w:cstheme="majorBidi"/>
            <w:sz w:val="24"/>
            <w:szCs w:val="24"/>
          </w:rPr>
          <w:t>rosa.gaglione@unina.it</w:t>
        </w:r>
      </w:hyperlink>
      <w:r w:rsidRPr="00685E2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5E20">
        <w:rPr>
          <w:rFonts w:asciiTheme="majorBidi" w:hAnsiTheme="majorBidi" w:cstheme="majorBidi"/>
          <w:sz w:val="24"/>
          <w:szCs w:val="24"/>
        </w:rPr>
        <w:t xml:space="preserve">(R.G.); </w:t>
      </w:r>
      <w:hyperlink r:id="rId11" w:history="1">
        <w:r w:rsidRPr="00685E20">
          <w:rPr>
            <w:rStyle w:val="Collegamentoipertestuale"/>
            <w:rFonts w:asciiTheme="majorBidi" w:hAnsiTheme="majorBidi" w:cstheme="majorBidi"/>
            <w:sz w:val="24"/>
            <w:szCs w:val="24"/>
          </w:rPr>
          <w:t>anarciel@unina.it</w:t>
        </w:r>
      </w:hyperlink>
      <w:r w:rsidRPr="00685E2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85E20">
        <w:rPr>
          <w:rFonts w:asciiTheme="majorBidi" w:hAnsiTheme="majorBidi" w:cstheme="majorBidi"/>
          <w:sz w:val="24"/>
          <w:szCs w:val="24"/>
        </w:rPr>
        <w:t xml:space="preserve">(A.A.), </w:t>
      </w:r>
      <w:hyperlink r:id="rId12" w:history="1">
        <w:r w:rsidRPr="00685E20">
          <w:rPr>
            <w:rStyle w:val="Collegamentoipertestuale"/>
            <w:rFonts w:asciiTheme="majorBidi" w:hAnsiTheme="majorBidi" w:cstheme="majorBidi"/>
            <w:sz w:val="24"/>
            <w:szCs w:val="24"/>
          </w:rPr>
          <w:t>alessio.cimmino@unina.it</w:t>
        </w:r>
      </w:hyperlink>
      <w:r w:rsidRPr="00685E20">
        <w:rPr>
          <w:rFonts w:asciiTheme="majorBidi" w:hAnsiTheme="majorBidi" w:cstheme="majorBidi"/>
          <w:sz w:val="24"/>
          <w:szCs w:val="24"/>
        </w:rPr>
        <w:t xml:space="preserve"> (A.C.)</w:t>
      </w:r>
    </w:p>
    <w:p w14:paraId="7A248F47" w14:textId="77777777" w:rsidR="00685E20" w:rsidRPr="00685E20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</w:rPr>
      </w:pPr>
      <w:r w:rsidRPr="00685E2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85E20">
        <w:rPr>
          <w:rFonts w:asciiTheme="majorBidi" w:hAnsiTheme="majorBidi" w:cstheme="majorBidi"/>
          <w:sz w:val="24"/>
          <w:szCs w:val="24"/>
        </w:rPr>
        <w:t xml:space="preserve"> Department of Biomedical Sciences, An-Najah National University, Nablus 97300, Palestine;</w:t>
      </w:r>
    </w:p>
    <w:p w14:paraId="67998982" w14:textId="77777777" w:rsidR="00685E20" w:rsidRPr="001A14B8" w:rsidRDefault="001A14B8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  <w:highlight w:val="cyan"/>
          <w:lang w:val="it-IT"/>
        </w:rPr>
      </w:pPr>
      <w:hyperlink r:id="rId13" w:history="1">
        <w:r w:rsidR="00685E20" w:rsidRPr="001A14B8">
          <w:rPr>
            <w:rStyle w:val="Collegamentoipertestuale"/>
            <w:rFonts w:asciiTheme="majorBidi" w:hAnsiTheme="majorBidi" w:cstheme="majorBidi"/>
            <w:sz w:val="24"/>
            <w:szCs w:val="24"/>
            <w:lang w:val="it-IT"/>
          </w:rPr>
          <w:t>shurooq.ismail@najah.edu</w:t>
        </w:r>
      </w:hyperlink>
      <w:r w:rsidR="00685E20" w:rsidRPr="001A14B8">
        <w:rPr>
          <w:rFonts w:asciiTheme="majorBidi" w:hAnsiTheme="majorBidi" w:cstheme="majorBidi"/>
          <w:sz w:val="24"/>
          <w:szCs w:val="24"/>
          <w:lang w:val="it-IT"/>
        </w:rPr>
        <w:t xml:space="preserve"> (S.I.)</w:t>
      </w:r>
    </w:p>
    <w:p w14:paraId="083D1DAA" w14:textId="77777777" w:rsidR="00685E20" w:rsidRPr="001A14B8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  <w:highlight w:val="cyan"/>
          <w:lang w:val="it-IT"/>
        </w:rPr>
      </w:pPr>
      <w:r w:rsidRPr="001A14B8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3</w:t>
      </w:r>
      <w:r w:rsidRPr="001A14B8">
        <w:rPr>
          <w:rFonts w:asciiTheme="majorBidi" w:hAnsiTheme="majorBidi" w:cstheme="majorBidi"/>
          <w:sz w:val="24"/>
          <w:szCs w:val="24"/>
          <w:lang w:val="it-IT"/>
        </w:rPr>
        <w:t xml:space="preserve"> Istituto Nazionale di </w:t>
      </w:r>
      <w:proofErr w:type="spellStart"/>
      <w:r w:rsidRPr="001A14B8">
        <w:rPr>
          <w:rFonts w:asciiTheme="majorBidi" w:hAnsiTheme="majorBidi" w:cstheme="majorBidi"/>
          <w:sz w:val="24"/>
          <w:szCs w:val="24"/>
          <w:lang w:val="it-IT"/>
        </w:rPr>
        <w:t>Biostrutture</w:t>
      </w:r>
      <w:proofErr w:type="spellEnd"/>
      <w:r w:rsidRPr="001A14B8">
        <w:rPr>
          <w:rFonts w:asciiTheme="majorBidi" w:hAnsiTheme="majorBidi" w:cstheme="majorBidi"/>
          <w:sz w:val="24"/>
          <w:szCs w:val="24"/>
          <w:lang w:val="it-IT"/>
        </w:rPr>
        <w:t xml:space="preserve"> e Biosistemi (INBB), Rome, </w:t>
      </w:r>
      <w:proofErr w:type="spellStart"/>
      <w:r w:rsidRPr="001A14B8">
        <w:rPr>
          <w:rFonts w:asciiTheme="majorBidi" w:hAnsiTheme="majorBidi" w:cstheme="majorBidi"/>
          <w:sz w:val="24"/>
          <w:szCs w:val="24"/>
          <w:lang w:val="it-IT"/>
        </w:rPr>
        <w:t>Italy</w:t>
      </w:r>
      <w:proofErr w:type="spellEnd"/>
    </w:p>
    <w:p w14:paraId="2BA7C9A4" w14:textId="77777777" w:rsidR="00685E20" w:rsidRPr="001A14B8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  <w:lang w:val="it-IT"/>
        </w:rPr>
      </w:pPr>
      <w:r w:rsidRPr="001A14B8">
        <w:rPr>
          <w:rFonts w:asciiTheme="majorBidi" w:hAnsiTheme="majorBidi" w:cstheme="majorBidi"/>
          <w:sz w:val="24"/>
          <w:szCs w:val="24"/>
          <w:lang w:val="it-IT"/>
        </w:rPr>
        <w:t xml:space="preserve">* </w:t>
      </w:r>
      <w:proofErr w:type="spellStart"/>
      <w:r w:rsidRPr="001A14B8">
        <w:rPr>
          <w:rFonts w:asciiTheme="majorBidi" w:hAnsiTheme="majorBidi" w:cstheme="majorBidi"/>
          <w:sz w:val="24"/>
          <w:szCs w:val="24"/>
          <w:lang w:val="it-IT"/>
        </w:rPr>
        <w:t>Corresponding</w:t>
      </w:r>
      <w:proofErr w:type="spellEnd"/>
      <w:r w:rsidRPr="001A14B8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1A14B8">
        <w:rPr>
          <w:rFonts w:asciiTheme="majorBidi" w:hAnsiTheme="majorBidi" w:cstheme="majorBidi"/>
          <w:sz w:val="24"/>
          <w:szCs w:val="24"/>
          <w:lang w:val="it-IT"/>
        </w:rPr>
        <w:t>Authors</w:t>
      </w:r>
      <w:proofErr w:type="spellEnd"/>
      <w:r w:rsidRPr="001A14B8">
        <w:rPr>
          <w:rFonts w:asciiTheme="majorBidi" w:hAnsiTheme="majorBidi" w:cstheme="majorBidi"/>
          <w:sz w:val="24"/>
          <w:szCs w:val="24"/>
          <w:lang w:val="it-IT"/>
        </w:rPr>
        <w:t>:</w:t>
      </w:r>
    </w:p>
    <w:p w14:paraId="5EEF6BF9" w14:textId="77777777" w:rsidR="00685E20" w:rsidRPr="001A14B8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  <w:vertAlign w:val="superscript"/>
          <w:lang w:val="it-IT"/>
        </w:rPr>
      </w:pPr>
      <w:r w:rsidRPr="001A14B8">
        <w:rPr>
          <w:rFonts w:asciiTheme="majorBidi" w:hAnsiTheme="majorBidi" w:cstheme="majorBidi"/>
          <w:sz w:val="24"/>
          <w:szCs w:val="24"/>
          <w:lang w:val="it-IT"/>
        </w:rPr>
        <w:t>Angela Arciello (A.A.), Alessio Cimmino (A.C.)</w:t>
      </w:r>
    </w:p>
    <w:p w14:paraId="220E0FAB" w14:textId="77777777" w:rsidR="00685E20" w:rsidRPr="00685E20" w:rsidRDefault="00685E20" w:rsidP="00685E20">
      <w:pPr>
        <w:pStyle w:val="Normal1"/>
        <w:contextualSpacing w:val="0"/>
        <w:rPr>
          <w:rFonts w:asciiTheme="majorBidi" w:hAnsiTheme="majorBidi" w:cstheme="majorBidi"/>
          <w:sz w:val="24"/>
          <w:szCs w:val="24"/>
        </w:rPr>
      </w:pPr>
      <w:r w:rsidRPr="00685E20">
        <w:rPr>
          <w:rFonts w:asciiTheme="majorBidi" w:hAnsiTheme="majorBidi" w:cstheme="majorBidi"/>
          <w:sz w:val="24"/>
          <w:szCs w:val="24"/>
        </w:rPr>
        <w:t xml:space="preserve">Via Cintia 21, I-80126, Naples, Italy </w:t>
      </w:r>
    </w:p>
    <w:p w14:paraId="567D7955" w14:textId="107BCF4B" w:rsidR="008F1893" w:rsidRPr="00685E20" w:rsidRDefault="00685E20" w:rsidP="00685E20">
      <w:pPr>
        <w:adjustRightInd w:val="0"/>
        <w:snapToGrid w:val="0"/>
        <w:spacing w:after="360" w:line="260" w:lineRule="atLeast"/>
        <w:rPr>
          <w:rFonts w:asciiTheme="majorBidi" w:hAnsiTheme="majorBidi" w:cstheme="majorBidi"/>
          <w:b/>
          <w:lang w:val="en-GB"/>
        </w:rPr>
      </w:pPr>
      <w:r w:rsidRPr="00685E20">
        <w:rPr>
          <w:rFonts w:asciiTheme="majorBidi" w:hAnsiTheme="majorBidi" w:cstheme="majorBidi"/>
        </w:rPr>
        <w:t xml:space="preserve">Email </w:t>
      </w:r>
      <w:proofErr w:type="spellStart"/>
      <w:r w:rsidRPr="00685E20">
        <w:rPr>
          <w:rFonts w:asciiTheme="majorBidi" w:hAnsiTheme="majorBidi" w:cstheme="majorBidi"/>
        </w:rPr>
        <w:t>address</w:t>
      </w:r>
      <w:proofErr w:type="spellEnd"/>
      <w:r w:rsidRPr="00685E20">
        <w:rPr>
          <w:rFonts w:asciiTheme="majorBidi" w:hAnsiTheme="majorBidi" w:cstheme="majorBidi"/>
        </w:rPr>
        <w:t xml:space="preserve">: </w:t>
      </w:r>
      <w:hyperlink r:id="rId14" w:history="1">
        <w:r w:rsidRPr="00685E20">
          <w:rPr>
            <w:rStyle w:val="Collegamentoipertestuale"/>
            <w:rFonts w:asciiTheme="majorBidi" w:hAnsiTheme="majorBidi" w:cstheme="majorBidi"/>
          </w:rPr>
          <w:t>anarciel@unina.it</w:t>
        </w:r>
      </w:hyperlink>
      <w:r w:rsidRPr="00685E20">
        <w:rPr>
          <w:rFonts w:asciiTheme="majorBidi" w:hAnsiTheme="majorBidi" w:cstheme="majorBidi"/>
        </w:rPr>
        <w:t xml:space="preserve"> (A.A.), </w:t>
      </w:r>
      <w:hyperlink r:id="rId15" w:history="1">
        <w:r w:rsidRPr="00685E20">
          <w:rPr>
            <w:rStyle w:val="Collegamentoipertestuale"/>
            <w:rFonts w:asciiTheme="majorBidi" w:hAnsiTheme="majorBidi" w:cstheme="majorBidi"/>
          </w:rPr>
          <w:t>alessio.cimmino@unina.it</w:t>
        </w:r>
      </w:hyperlink>
      <w:r w:rsidRPr="00685E20">
        <w:rPr>
          <w:rFonts w:asciiTheme="majorBidi" w:hAnsiTheme="majorBidi" w:cstheme="majorBidi"/>
        </w:rPr>
        <w:t xml:space="preserve"> (A.C.)</w:t>
      </w:r>
    </w:p>
    <w:p w14:paraId="3D7F1B9D" w14:textId="5053321F" w:rsidR="00BC6949" w:rsidRPr="00685E20" w:rsidRDefault="00BC6949" w:rsidP="008F1893">
      <w:pPr>
        <w:snapToGrid w:val="0"/>
        <w:spacing w:line="360" w:lineRule="auto"/>
        <w:jc w:val="both"/>
        <w:rPr>
          <w:rFonts w:asciiTheme="majorBidi" w:hAnsiTheme="majorBidi" w:cstheme="majorBidi"/>
          <w:b/>
          <w:lang w:val="en-GB"/>
        </w:rPr>
      </w:pPr>
    </w:p>
    <w:p w14:paraId="0AF6B662" w14:textId="77777777" w:rsidR="008F1893" w:rsidRDefault="008F1893" w:rsidP="00E70A06">
      <w:pPr>
        <w:snapToGrid w:val="0"/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  <w:r w:rsidRPr="00685E20">
        <w:rPr>
          <w:rFonts w:asciiTheme="majorBidi" w:hAnsiTheme="majorBidi" w:cstheme="majorBidi"/>
          <w:b/>
          <w:lang w:val="en-GB"/>
        </w:rPr>
        <w:t>Supporting information list</w:t>
      </w:r>
    </w:p>
    <w:p w14:paraId="00967ECA" w14:textId="77777777" w:rsidR="001A14B8" w:rsidRPr="00685E20" w:rsidRDefault="001A14B8" w:rsidP="00E70A06">
      <w:pPr>
        <w:snapToGrid w:val="0"/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</w:p>
    <w:p w14:paraId="03427CF0" w14:textId="5B87E3AF" w:rsidR="001A14B8" w:rsidRPr="001A14B8" w:rsidRDefault="001A14B8" w:rsidP="00E70A06">
      <w:pPr>
        <w:spacing w:line="360" w:lineRule="auto"/>
        <w:jc w:val="both"/>
        <w:rPr>
          <w:rFonts w:asciiTheme="majorBidi" w:hAnsiTheme="majorBidi" w:cstheme="majorBidi"/>
          <w:bCs/>
          <w:highlight w:val="yellow"/>
        </w:rPr>
      </w:pPr>
      <w:bookmarkStart w:id="6" w:name="_Hlk32232699"/>
      <w:bookmarkStart w:id="7" w:name="_Hlk22040151"/>
      <w:bookmarkEnd w:id="2"/>
      <w:bookmarkEnd w:id="3"/>
      <w:bookmarkEnd w:id="4"/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S1</w:t>
      </w:r>
      <w:r w:rsidRPr="001A14B8">
        <w:rPr>
          <w:rFonts w:asciiTheme="majorBidi" w:hAnsiTheme="majorBidi" w:cstheme="majorBidi"/>
          <w:highlight w:val="yellow"/>
        </w:rPr>
        <w:t xml:space="preserve">: </w:t>
      </w:r>
      <w:r w:rsidRPr="001A14B8">
        <w:rPr>
          <w:rFonts w:asciiTheme="majorBidi" w:hAnsiTheme="majorBidi" w:cstheme="majorBidi"/>
          <w:highlight w:val="yellow"/>
          <w:lang w:val="en-US"/>
        </w:rPr>
        <w:t xml:space="preserve">Calibration curve of </w:t>
      </w:r>
      <w:r w:rsidRPr="001A14B8">
        <w:rPr>
          <w:rFonts w:asciiTheme="majorBidi" w:hAnsiTheme="majorBidi" w:cstheme="majorBidi"/>
          <w:bCs/>
          <w:highlight w:val="yellow"/>
        </w:rPr>
        <w:t xml:space="preserve">Bradford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assay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determined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by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using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a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standard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highlight w:val="yellow"/>
        </w:rPr>
        <w:t>glucose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(0-2 mg/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mL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)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calibration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curve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>.</w:t>
      </w:r>
    </w:p>
    <w:p w14:paraId="54AD7C0E" w14:textId="2F346AD6" w:rsidR="001A14B8" w:rsidRDefault="001A14B8" w:rsidP="00E70A06">
      <w:pPr>
        <w:spacing w:line="360" w:lineRule="auto"/>
        <w:jc w:val="both"/>
        <w:rPr>
          <w:rFonts w:asciiTheme="majorBidi" w:hAnsiTheme="majorBidi" w:cstheme="majorBidi"/>
          <w:b/>
          <w:lang w:val="en-US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S2</w:t>
      </w:r>
      <w:r w:rsidRPr="001A14B8">
        <w:rPr>
          <w:rFonts w:asciiTheme="majorBidi" w:hAnsiTheme="majorBidi" w:cstheme="majorBidi"/>
          <w:highlight w:val="yellow"/>
        </w:rPr>
        <w:t xml:space="preserve">: </w:t>
      </w:r>
      <w:r w:rsidRPr="001A14B8">
        <w:rPr>
          <w:rFonts w:asciiTheme="majorBidi" w:hAnsiTheme="majorBidi" w:cstheme="majorBidi"/>
          <w:highlight w:val="yellow"/>
          <w:lang w:val="en-US"/>
        </w:rPr>
        <w:t xml:space="preserve">Calibration curve of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polysaccharide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content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of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biofilms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determined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by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using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a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standard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highlight w:val="yellow"/>
        </w:rPr>
        <w:t>glucose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(0-5 mg/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mL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)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calibration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curve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>.</w:t>
      </w:r>
    </w:p>
    <w:p w14:paraId="08F71396" w14:textId="7B72794F" w:rsidR="00BC6949" w:rsidRPr="00685E20" w:rsidRDefault="00FE00CF" w:rsidP="00E70A06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3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b/>
          <w:lang w:val="en-US"/>
        </w:rPr>
        <w:t xml:space="preserve"> </w:t>
      </w:r>
      <w:r w:rsidRPr="00685E20">
        <w:rPr>
          <w:rFonts w:asciiTheme="majorBidi" w:hAnsiTheme="majorBidi" w:cstheme="majorBidi"/>
          <w:bCs/>
          <w:vertAlign w:val="superscript"/>
        </w:rPr>
        <w:t>1</w:t>
      </w:r>
      <w:r w:rsidRPr="00685E20">
        <w:rPr>
          <w:rFonts w:asciiTheme="majorBidi" w:hAnsiTheme="majorBidi" w:cstheme="majorBidi"/>
          <w:bCs/>
        </w:rPr>
        <w:t xml:space="preserve">H NMR spectrum of cnicin </w:t>
      </w:r>
      <w:r w:rsidR="0043458A" w:rsidRPr="00685E20">
        <w:rPr>
          <w:rFonts w:asciiTheme="majorBidi" w:hAnsiTheme="majorBidi" w:cstheme="majorBidi"/>
          <w:bCs/>
        </w:rPr>
        <w:t>(</w:t>
      </w:r>
      <w:r w:rsidRPr="00685E20">
        <w:rPr>
          <w:rFonts w:asciiTheme="majorBidi" w:hAnsiTheme="majorBidi" w:cstheme="majorBidi"/>
          <w:bCs/>
          <w:lang w:val="en-US"/>
        </w:rPr>
        <w:t>compound</w:t>
      </w:r>
      <w:r w:rsidRPr="00685E20">
        <w:rPr>
          <w:rFonts w:asciiTheme="majorBidi" w:hAnsiTheme="majorBidi" w:cstheme="majorBidi"/>
          <w:b/>
          <w:lang w:val="en-US"/>
        </w:rPr>
        <w:t xml:space="preserve"> </w:t>
      </w:r>
      <w:r w:rsidRPr="00685E20">
        <w:rPr>
          <w:rFonts w:asciiTheme="majorBidi" w:hAnsiTheme="majorBidi" w:cstheme="majorBidi"/>
          <w:b/>
          <w:lang w:val="en-GB"/>
        </w:rPr>
        <w:t>1</w:t>
      </w:r>
      <w:r w:rsidR="0043458A" w:rsidRPr="00685E20">
        <w:rPr>
          <w:rFonts w:asciiTheme="majorBidi" w:hAnsiTheme="majorBidi" w:cstheme="majorBidi"/>
          <w:bCs/>
          <w:lang w:val="en-GB"/>
        </w:rPr>
        <w:t>)</w:t>
      </w:r>
      <w:r w:rsidRPr="00685E20">
        <w:rPr>
          <w:rFonts w:asciiTheme="majorBidi" w:hAnsiTheme="majorBidi" w:cstheme="majorBidi"/>
          <w:bCs/>
          <w:lang w:val="en-US"/>
        </w:rPr>
        <w:t xml:space="preserve"> </w:t>
      </w:r>
      <w:r w:rsidRPr="00685E20">
        <w:rPr>
          <w:rFonts w:asciiTheme="majorBidi" w:hAnsiTheme="majorBidi" w:cstheme="majorBidi"/>
          <w:bCs/>
        </w:rPr>
        <w:t>recorded in CDCl</w:t>
      </w:r>
      <w:r w:rsidRPr="00685E20">
        <w:rPr>
          <w:rFonts w:asciiTheme="majorBidi" w:hAnsiTheme="majorBidi" w:cstheme="majorBidi"/>
          <w:bCs/>
          <w:vertAlign w:val="subscript"/>
        </w:rPr>
        <w:t>3</w:t>
      </w:r>
      <w:r w:rsidRPr="00685E20">
        <w:rPr>
          <w:rFonts w:asciiTheme="majorBidi" w:hAnsiTheme="majorBidi" w:cstheme="majorBidi"/>
          <w:bCs/>
        </w:rPr>
        <w:t xml:space="preserve"> at 500 MHz.</w:t>
      </w:r>
    </w:p>
    <w:p w14:paraId="0D6354F9" w14:textId="067B41C7" w:rsidR="00932A83" w:rsidRPr="00685E20" w:rsidRDefault="00932A83" w:rsidP="00E70A06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4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="00E70EC8"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634813" w:rsidRPr="00685E20">
        <w:rPr>
          <w:rFonts w:asciiTheme="majorBidi" w:hAnsiTheme="majorBidi" w:cstheme="majorBidi"/>
          <w:lang w:val="en-US"/>
        </w:rPr>
        <w:t xml:space="preserve">ESI MS spectrum of </w:t>
      </w:r>
      <w:r w:rsidR="00634813" w:rsidRPr="00685E20">
        <w:rPr>
          <w:rFonts w:asciiTheme="majorBidi" w:hAnsiTheme="majorBidi" w:cstheme="majorBidi"/>
          <w:bCs/>
        </w:rPr>
        <w:t>cnicin (</w:t>
      </w:r>
      <w:r w:rsidR="00634813" w:rsidRPr="00685E20">
        <w:rPr>
          <w:rFonts w:asciiTheme="majorBidi" w:hAnsiTheme="majorBidi" w:cstheme="majorBidi"/>
          <w:bCs/>
          <w:lang w:val="en-US"/>
        </w:rPr>
        <w:t>compound</w:t>
      </w:r>
      <w:r w:rsidR="00634813" w:rsidRPr="00685E20">
        <w:rPr>
          <w:rFonts w:asciiTheme="majorBidi" w:hAnsiTheme="majorBidi" w:cstheme="majorBidi"/>
          <w:b/>
          <w:lang w:val="en-US"/>
        </w:rPr>
        <w:t xml:space="preserve"> </w:t>
      </w:r>
      <w:r w:rsidR="00634813" w:rsidRPr="00685E20">
        <w:rPr>
          <w:rFonts w:asciiTheme="majorBidi" w:hAnsiTheme="majorBidi" w:cstheme="majorBidi"/>
          <w:b/>
          <w:lang w:val="en-GB"/>
        </w:rPr>
        <w:t>1</w:t>
      </w:r>
      <w:r w:rsidR="00634813" w:rsidRPr="00685E20">
        <w:rPr>
          <w:rFonts w:asciiTheme="majorBidi" w:hAnsiTheme="majorBidi" w:cstheme="majorBidi"/>
          <w:bCs/>
          <w:lang w:val="en-GB"/>
        </w:rPr>
        <w:t>)</w:t>
      </w:r>
      <w:r w:rsidR="00634813" w:rsidRPr="00685E20">
        <w:rPr>
          <w:rFonts w:asciiTheme="majorBidi" w:hAnsiTheme="majorBidi" w:cstheme="majorBidi"/>
          <w:bCs/>
          <w:lang w:val="en-US"/>
        </w:rPr>
        <w:t xml:space="preserve"> recorded in positive modality</w:t>
      </w:r>
      <w:r w:rsidR="00634813" w:rsidRPr="00685E20">
        <w:rPr>
          <w:rFonts w:asciiTheme="majorBidi" w:hAnsiTheme="majorBidi" w:cstheme="majorBidi"/>
          <w:lang w:val="en-US"/>
        </w:rPr>
        <w:t>.</w:t>
      </w:r>
    </w:p>
    <w:p w14:paraId="36BF7B6C" w14:textId="43F7FC98" w:rsidR="00FE00CF" w:rsidRPr="00685E20" w:rsidRDefault="00FE00CF" w:rsidP="00E70A06">
      <w:pPr>
        <w:spacing w:line="360" w:lineRule="auto"/>
        <w:jc w:val="both"/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bCs/>
          <w:highlight w:val="yellow"/>
          <w:lang w:val="en-US"/>
        </w:rPr>
        <w:t>5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43458A" w:rsidRPr="00685E20">
        <w:rPr>
          <w:rFonts w:asciiTheme="majorBidi" w:hAnsiTheme="majorBidi" w:cstheme="majorBidi"/>
          <w:vertAlign w:val="superscript"/>
        </w:rPr>
        <w:t>1</w:t>
      </w:r>
      <w:r w:rsidR="0043458A" w:rsidRPr="00685E20">
        <w:rPr>
          <w:rFonts w:asciiTheme="majorBidi" w:hAnsiTheme="majorBidi" w:cstheme="majorBidi"/>
        </w:rPr>
        <w:t>H NMR spectrum of 11</w:t>
      </w:r>
      <w:r w:rsidR="0043458A" w:rsidRPr="00685E20">
        <w:rPr>
          <w:rFonts w:asciiTheme="majorBidi" w:hAnsiTheme="majorBidi" w:cstheme="majorBidi"/>
          <w:lang w:val="el-GR"/>
        </w:rPr>
        <w:t>β</w:t>
      </w:r>
      <w:r w:rsidR="0043458A" w:rsidRPr="00685E20">
        <w:rPr>
          <w:rFonts w:asciiTheme="majorBidi" w:hAnsiTheme="majorBidi" w:cstheme="majorBidi"/>
        </w:rPr>
        <w:t>,13- dihydrosalonitenolide (</w:t>
      </w:r>
      <w:r w:rsidR="0043458A" w:rsidRPr="00685E20">
        <w:rPr>
          <w:rFonts w:asciiTheme="majorBidi" w:hAnsiTheme="majorBidi" w:cstheme="majorBidi"/>
          <w:lang w:val="en-US"/>
        </w:rPr>
        <w:t>compound</w:t>
      </w:r>
      <w:r w:rsidR="0043458A" w:rsidRPr="00685E20">
        <w:rPr>
          <w:rFonts w:asciiTheme="majorBidi" w:hAnsiTheme="majorBidi" w:cstheme="majorBidi"/>
          <w:b/>
          <w:lang w:val="en-US"/>
        </w:rPr>
        <w:t xml:space="preserve"> </w:t>
      </w:r>
      <w:r w:rsidR="0043458A" w:rsidRPr="00685E20">
        <w:rPr>
          <w:rFonts w:asciiTheme="majorBidi" w:hAnsiTheme="majorBidi" w:cstheme="majorBidi"/>
          <w:b/>
          <w:lang w:val="en-GB"/>
        </w:rPr>
        <w:t>2</w:t>
      </w:r>
      <w:r w:rsidR="0043458A" w:rsidRPr="00685E20">
        <w:rPr>
          <w:rFonts w:asciiTheme="majorBidi" w:hAnsiTheme="majorBidi" w:cstheme="majorBidi"/>
          <w:bCs/>
          <w:lang w:val="en-GB"/>
        </w:rPr>
        <w:t>)</w:t>
      </w:r>
      <w:r w:rsidR="0043458A" w:rsidRPr="00685E20">
        <w:rPr>
          <w:rFonts w:asciiTheme="majorBidi" w:hAnsiTheme="majorBidi" w:cstheme="majorBidi"/>
          <w:bCs/>
          <w:lang w:val="en-US"/>
        </w:rPr>
        <w:t xml:space="preserve"> </w:t>
      </w:r>
      <w:r w:rsidR="0043458A" w:rsidRPr="00685E20">
        <w:rPr>
          <w:rFonts w:asciiTheme="majorBidi" w:hAnsiTheme="majorBidi" w:cstheme="majorBidi"/>
        </w:rPr>
        <w:t>recorded in CDCl</w:t>
      </w:r>
      <w:r w:rsidR="0043458A" w:rsidRPr="00685E20">
        <w:rPr>
          <w:rFonts w:asciiTheme="majorBidi" w:hAnsiTheme="majorBidi" w:cstheme="majorBidi"/>
          <w:vertAlign w:val="subscript"/>
        </w:rPr>
        <w:t>3</w:t>
      </w:r>
      <w:r w:rsidR="0043458A" w:rsidRPr="00685E20">
        <w:rPr>
          <w:rFonts w:asciiTheme="majorBidi" w:hAnsiTheme="majorBidi" w:cstheme="majorBidi"/>
        </w:rPr>
        <w:t xml:space="preserve"> at 500 MHz.</w:t>
      </w:r>
    </w:p>
    <w:p w14:paraId="6AEEA317" w14:textId="43EE25D8" w:rsidR="00932A83" w:rsidRPr="00685E20" w:rsidRDefault="00932A83" w:rsidP="00E70A06">
      <w:pPr>
        <w:spacing w:line="360" w:lineRule="auto"/>
        <w:jc w:val="both"/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bCs/>
          <w:highlight w:val="yellow"/>
          <w:lang w:val="en-US"/>
        </w:rPr>
        <w:t>6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="00E70EC8"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634813" w:rsidRPr="00685E20">
        <w:rPr>
          <w:rFonts w:asciiTheme="majorBidi" w:hAnsiTheme="majorBidi" w:cstheme="majorBidi"/>
          <w:lang w:val="en-US"/>
        </w:rPr>
        <w:t xml:space="preserve">ESI MS spectrum of </w:t>
      </w:r>
      <w:r w:rsidR="00634813" w:rsidRPr="00685E20">
        <w:rPr>
          <w:rFonts w:asciiTheme="majorBidi" w:hAnsiTheme="majorBidi" w:cstheme="majorBidi"/>
        </w:rPr>
        <w:t>11</w:t>
      </w:r>
      <w:r w:rsidR="00634813" w:rsidRPr="00685E20">
        <w:rPr>
          <w:rFonts w:asciiTheme="majorBidi" w:hAnsiTheme="majorBidi" w:cstheme="majorBidi"/>
          <w:lang w:val="el-GR"/>
        </w:rPr>
        <w:t>β</w:t>
      </w:r>
      <w:r w:rsidR="00634813" w:rsidRPr="00685E20">
        <w:rPr>
          <w:rFonts w:asciiTheme="majorBidi" w:hAnsiTheme="majorBidi" w:cstheme="majorBidi"/>
        </w:rPr>
        <w:t>,13-dihydrosalonitenolide</w:t>
      </w:r>
      <w:r w:rsidR="00634813" w:rsidRPr="00685E20">
        <w:rPr>
          <w:rFonts w:asciiTheme="majorBidi" w:hAnsiTheme="majorBidi" w:cstheme="majorBidi"/>
          <w:bCs/>
        </w:rPr>
        <w:t xml:space="preserve"> (</w:t>
      </w:r>
      <w:r w:rsidR="00634813" w:rsidRPr="00685E20">
        <w:rPr>
          <w:rFonts w:asciiTheme="majorBidi" w:hAnsiTheme="majorBidi" w:cstheme="majorBidi"/>
          <w:bCs/>
          <w:lang w:val="en-US"/>
        </w:rPr>
        <w:t>compound</w:t>
      </w:r>
      <w:r w:rsidR="00634813" w:rsidRPr="00685E20">
        <w:rPr>
          <w:rFonts w:asciiTheme="majorBidi" w:hAnsiTheme="majorBidi" w:cstheme="majorBidi"/>
          <w:b/>
          <w:lang w:val="en-US"/>
        </w:rPr>
        <w:t xml:space="preserve"> </w:t>
      </w:r>
      <w:r w:rsidR="00634813" w:rsidRPr="00685E20">
        <w:rPr>
          <w:rFonts w:asciiTheme="majorBidi" w:hAnsiTheme="majorBidi" w:cstheme="majorBidi"/>
          <w:b/>
          <w:lang w:val="en-GB"/>
        </w:rPr>
        <w:t>2</w:t>
      </w:r>
      <w:r w:rsidR="00634813" w:rsidRPr="00685E20">
        <w:rPr>
          <w:rFonts w:asciiTheme="majorBidi" w:hAnsiTheme="majorBidi" w:cstheme="majorBidi"/>
          <w:bCs/>
          <w:lang w:val="en-GB"/>
        </w:rPr>
        <w:t>)</w:t>
      </w:r>
      <w:r w:rsidR="00634813" w:rsidRPr="00685E20">
        <w:rPr>
          <w:rFonts w:asciiTheme="majorBidi" w:hAnsiTheme="majorBidi" w:cstheme="majorBidi"/>
          <w:bCs/>
          <w:lang w:val="en-US"/>
        </w:rPr>
        <w:t xml:space="preserve"> recorded in positive modality</w:t>
      </w:r>
      <w:r w:rsidR="00634813" w:rsidRPr="00685E20">
        <w:rPr>
          <w:rFonts w:asciiTheme="majorBidi" w:hAnsiTheme="majorBidi" w:cstheme="majorBidi"/>
          <w:lang w:val="en-US"/>
        </w:rPr>
        <w:t>.</w:t>
      </w:r>
    </w:p>
    <w:p w14:paraId="5FF3A6C9" w14:textId="1F7DA3CD" w:rsidR="00BE4647" w:rsidRPr="00685E20" w:rsidRDefault="00BE4647" w:rsidP="00E70A06">
      <w:pPr>
        <w:spacing w:line="360" w:lineRule="auto"/>
        <w:jc w:val="both"/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7</w:t>
      </w:r>
      <w:r w:rsidRPr="001A14B8">
        <w:rPr>
          <w:rFonts w:asciiTheme="majorBidi" w:hAnsiTheme="majorBidi" w:cstheme="majorBidi"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lang w:val="en-US"/>
        </w:rPr>
        <w:t xml:space="preserve"> </w:t>
      </w:r>
      <w:r w:rsidRPr="00685E20">
        <w:rPr>
          <w:rFonts w:asciiTheme="majorBidi" w:hAnsiTheme="majorBidi" w:cstheme="majorBidi"/>
          <w:vertAlign w:val="superscript"/>
        </w:rPr>
        <w:t>1</w:t>
      </w:r>
      <w:r w:rsidRPr="00685E20">
        <w:rPr>
          <w:rFonts w:asciiTheme="majorBidi" w:hAnsiTheme="majorBidi" w:cstheme="majorBidi"/>
        </w:rPr>
        <w:t>H NMR spectrum of salonitenolide (</w:t>
      </w:r>
      <w:r w:rsidRPr="00685E20">
        <w:rPr>
          <w:rFonts w:asciiTheme="majorBidi" w:hAnsiTheme="majorBidi" w:cstheme="majorBidi"/>
          <w:lang w:val="en-US"/>
        </w:rPr>
        <w:t>compound</w:t>
      </w:r>
      <w:r w:rsidRPr="00685E20">
        <w:rPr>
          <w:rFonts w:asciiTheme="majorBidi" w:hAnsiTheme="majorBidi" w:cstheme="majorBidi"/>
          <w:b/>
          <w:lang w:val="en-US"/>
        </w:rPr>
        <w:t xml:space="preserve"> </w:t>
      </w:r>
      <w:r w:rsidRPr="00685E20">
        <w:rPr>
          <w:rFonts w:asciiTheme="majorBidi" w:hAnsiTheme="majorBidi" w:cstheme="majorBidi"/>
          <w:b/>
          <w:lang w:val="en-GB"/>
        </w:rPr>
        <w:t>3</w:t>
      </w:r>
      <w:r w:rsidRPr="00685E20">
        <w:rPr>
          <w:rFonts w:asciiTheme="majorBidi" w:hAnsiTheme="majorBidi" w:cstheme="majorBidi"/>
          <w:bCs/>
          <w:lang w:val="en-GB"/>
        </w:rPr>
        <w:t>)</w:t>
      </w:r>
      <w:r w:rsidRPr="00685E20">
        <w:rPr>
          <w:rFonts w:asciiTheme="majorBidi" w:hAnsiTheme="majorBidi" w:cstheme="majorBidi"/>
          <w:bCs/>
          <w:lang w:val="en-US"/>
        </w:rPr>
        <w:t xml:space="preserve"> </w:t>
      </w:r>
      <w:r w:rsidRPr="00685E20">
        <w:rPr>
          <w:rFonts w:asciiTheme="majorBidi" w:hAnsiTheme="majorBidi" w:cstheme="majorBidi"/>
        </w:rPr>
        <w:t>recorded in CD</w:t>
      </w:r>
      <w:r w:rsidR="00E70A06" w:rsidRPr="00685E20">
        <w:rPr>
          <w:rFonts w:asciiTheme="majorBidi" w:hAnsiTheme="majorBidi" w:cstheme="majorBidi"/>
          <w:vertAlign w:val="subscript"/>
        </w:rPr>
        <w:t>3</w:t>
      </w:r>
      <w:r w:rsidR="00E70A06" w:rsidRPr="00685E20">
        <w:rPr>
          <w:rFonts w:asciiTheme="majorBidi" w:hAnsiTheme="majorBidi" w:cstheme="majorBidi"/>
        </w:rPr>
        <w:t>OD</w:t>
      </w:r>
      <w:r w:rsidRPr="00685E20">
        <w:rPr>
          <w:rFonts w:asciiTheme="majorBidi" w:hAnsiTheme="majorBidi" w:cstheme="majorBidi"/>
        </w:rPr>
        <w:t xml:space="preserve"> at 500</w:t>
      </w:r>
      <w:r w:rsidR="00BC6949" w:rsidRPr="00685E20">
        <w:rPr>
          <w:rFonts w:asciiTheme="majorBidi" w:hAnsiTheme="majorBidi" w:cstheme="majorBidi"/>
        </w:rPr>
        <w:t xml:space="preserve"> </w:t>
      </w:r>
      <w:r w:rsidRPr="00685E20">
        <w:rPr>
          <w:rFonts w:asciiTheme="majorBidi" w:hAnsiTheme="majorBidi" w:cstheme="majorBidi"/>
        </w:rPr>
        <w:t>MHz.</w:t>
      </w:r>
    </w:p>
    <w:p w14:paraId="2152498F" w14:textId="5B3BFBDD" w:rsidR="00B74D76" w:rsidRDefault="00932A83" w:rsidP="00E70A06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bCs/>
          <w:highlight w:val="yellow"/>
          <w:lang w:val="en-US"/>
        </w:rPr>
        <w:t>8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="00B74D76"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B74D76" w:rsidRPr="00685E20">
        <w:rPr>
          <w:rFonts w:asciiTheme="majorBidi" w:hAnsiTheme="majorBidi" w:cstheme="majorBidi"/>
          <w:lang w:val="en-US"/>
        </w:rPr>
        <w:t xml:space="preserve">ESI MS spectrum of </w:t>
      </w:r>
      <w:r w:rsidR="00B74D76" w:rsidRPr="00685E20">
        <w:rPr>
          <w:rFonts w:asciiTheme="majorBidi" w:hAnsiTheme="majorBidi" w:cstheme="majorBidi"/>
        </w:rPr>
        <w:t>salonitenolide (</w:t>
      </w:r>
      <w:r w:rsidR="00B74D76" w:rsidRPr="00685E20">
        <w:rPr>
          <w:rFonts w:asciiTheme="majorBidi" w:hAnsiTheme="majorBidi" w:cstheme="majorBidi"/>
          <w:lang w:val="en-US"/>
        </w:rPr>
        <w:t>compound</w:t>
      </w:r>
      <w:r w:rsidR="00B74D76" w:rsidRPr="00685E20">
        <w:rPr>
          <w:rFonts w:asciiTheme="majorBidi" w:hAnsiTheme="majorBidi" w:cstheme="majorBidi"/>
          <w:b/>
          <w:lang w:val="en-US"/>
        </w:rPr>
        <w:t xml:space="preserve"> </w:t>
      </w:r>
      <w:r w:rsidR="00B74D76" w:rsidRPr="00685E20">
        <w:rPr>
          <w:rFonts w:asciiTheme="majorBidi" w:hAnsiTheme="majorBidi" w:cstheme="majorBidi"/>
          <w:b/>
          <w:lang w:val="en-GB"/>
        </w:rPr>
        <w:t>3</w:t>
      </w:r>
      <w:r w:rsidR="00B74D76" w:rsidRPr="00685E20">
        <w:rPr>
          <w:rFonts w:asciiTheme="majorBidi" w:hAnsiTheme="majorBidi" w:cstheme="majorBidi"/>
          <w:bCs/>
          <w:lang w:val="en-GB"/>
        </w:rPr>
        <w:t>)</w:t>
      </w:r>
      <w:r w:rsidR="00B74D76" w:rsidRPr="00685E20">
        <w:rPr>
          <w:rFonts w:asciiTheme="majorBidi" w:hAnsiTheme="majorBidi" w:cstheme="majorBidi"/>
          <w:bCs/>
          <w:lang w:val="en-US"/>
        </w:rPr>
        <w:t xml:space="preserve"> recorded in positive modality</w:t>
      </w:r>
      <w:r w:rsidR="00B74D76" w:rsidRPr="00685E20">
        <w:rPr>
          <w:rFonts w:asciiTheme="majorBidi" w:hAnsiTheme="majorBidi" w:cstheme="majorBidi"/>
          <w:lang w:val="en-US"/>
        </w:rPr>
        <w:t>.</w:t>
      </w:r>
    </w:p>
    <w:p w14:paraId="0829BA1B" w14:textId="49D89259" w:rsidR="001A14B8" w:rsidRPr="00685E20" w:rsidRDefault="001A14B8" w:rsidP="00E70A06">
      <w:pPr>
        <w:spacing w:line="360" w:lineRule="auto"/>
        <w:jc w:val="both"/>
        <w:rPr>
          <w:rFonts w:asciiTheme="majorBidi" w:hAnsiTheme="majorBidi" w:cstheme="majorBidi"/>
        </w:rPr>
      </w:pPr>
      <w:r w:rsidRPr="001A14B8">
        <w:rPr>
          <w:b/>
          <w:bCs/>
          <w:highlight w:val="yellow"/>
        </w:rPr>
        <w:t>Table S1:</w:t>
      </w:r>
      <w:r w:rsidRPr="001A14B8">
        <w:rPr>
          <w:highlight w:val="yellow"/>
        </w:rPr>
        <w:t xml:space="preserve"> MIC </w:t>
      </w:r>
      <w:proofErr w:type="spellStart"/>
      <w:r w:rsidRPr="001A14B8">
        <w:rPr>
          <w:highlight w:val="yellow"/>
        </w:rPr>
        <w:t>values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range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of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the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tested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bacterial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strains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against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some</w:t>
      </w:r>
      <w:proofErr w:type="spellEnd"/>
      <w:r w:rsidRPr="001A14B8">
        <w:rPr>
          <w:highlight w:val="yellow"/>
        </w:rPr>
        <w:t xml:space="preserve"> </w:t>
      </w:r>
      <w:proofErr w:type="spellStart"/>
      <w:r w:rsidRPr="001A14B8">
        <w:rPr>
          <w:highlight w:val="yellow"/>
        </w:rPr>
        <w:t>antibitics</w:t>
      </w:r>
      <w:proofErr w:type="spellEnd"/>
      <w:r w:rsidRPr="001A14B8">
        <w:rPr>
          <w:highlight w:val="yellow"/>
        </w:rPr>
        <w:t>.</w:t>
      </w:r>
    </w:p>
    <w:p w14:paraId="6CDCB2F0" w14:textId="77777777" w:rsidR="00932A83" w:rsidRPr="00685E20" w:rsidRDefault="00932A83" w:rsidP="00BC6949">
      <w:pPr>
        <w:jc w:val="both"/>
        <w:rPr>
          <w:rFonts w:asciiTheme="majorBidi" w:hAnsiTheme="majorBidi" w:cstheme="majorBidi"/>
        </w:rPr>
      </w:pPr>
    </w:p>
    <w:p w14:paraId="69C97FAB" w14:textId="7BB9C5D0" w:rsidR="00BE4647" w:rsidRPr="00685E20" w:rsidRDefault="00BE4647" w:rsidP="0043458A">
      <w:pPr>
        <w:rPr>
          <w:rFonts w:asciiTheme="majorBidi" w:hAnsiTheme="majorBidi" w:cstheme="majorBidi"/>
        </w:rPr>
      </w:pPr>
    </w:p>
    <w:p w14:paraId="20E6ACA8" w14:textId="3E9CAFD5" w:rsidR="00BC6949" w:rsidRPr="00685E20" w:rsidRDefault="00BC6949" w:rsidP="0043458A">
      <w:pPr>
        <w:rPr>
          <w:rFonts w:asciiTheme="majorBidi" w:hAnsiTheme="majorBidi" w:cstheme="majorBidi"/>
        </w:rPr>
      </w:pPr>
    </w:p>
    <w:p w14:paraId="0016E72E" w14:textId="09AF71A8" w:rsidR="00BC6949" w:rsidRPr="00685E20" w:rsidRDefault="00BC6949" w:rsidP="0043458A">
      <w:pPr>
        <w:rPr>
          <w:rFonts w:asciiTheme="majorBidi" w:hAnsiTheme="majorBidi" w:cstheme="majorBidi"/>
        </w:rPr>
      </w:pPr>
    </w:p>
    <w:p w14:paraId="13D495FE" w14:textId="77777777" w:rsidR="001A14B8" w:rsidRDefault="001A14B8" w:rsidP="001A14B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63F76DC" wp14:editId="3BBFAC3D">
            <wp:extent cx="3420110" cy="2737485"/>
            <wp:effectExtent l="0" t="0" r="8890" b="5715"/>
            <wp:docPr id="8" name="Picture 8" descr="Immagine che contiene testo, schermata, line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magine che contiene testo, schermata, line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8131D" w14:textId="77777777" w:rsidR="001A14B8" w:rsidRDefault="001A14B8" w:rsidP="001A14B8">
      <w:pPr>
        <w:jc w:val="both"/>
        <w:rPr>
          <w:rFonts w:asciiTheme="majorBidi" w:hAnsiTheme="majorBidi" w:cstheme="majorBidi"/>
          <w:b/>
          <w:bCs/>
          <w:lang w:val="en-US"/>
        </w:rPr>
      </w:pPr>
    </w:p>
    <w:p w14:paraId="5D8AF0A9" w14:textId="21AB77CD" w:rsidR="001A14B8" w:rsidRDefault="001A14B8" w:rsidP="001A14B8">
      <w:pPr>
        <w:jc w:val="both"/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1</w:t>
      </w:r>
      <w:r w:rsidRPr="001A14B8">
        <w:rPr>
          <w:rFonts w:asciiTheme="majorBidi" w:hAnsiTheme="majorBidi" w:cstheme="majorBidi"/>
          <w:highlight w:val="yellow"/>
        </w:rPr>
        <w:t xml:space="preserve">: </w:t>
      </w:r>
      <w:r w:rsidRPr="001A14B8">
        <w:rPr>
          <w:rFonts w:asciiTheme="majorBidi" w:hAnsiTheme="majorBidi" w:cstheme="majorBidi"/>
          <w:highlight w:val="yellow"/>
          <w:lang w:val="en-US"/>
        </w:rPr>
        <w:t xml:space="preserve">Calibration curve of </w:t>
      </w:r>
      <w:r w:rsidRPr="001A14B8">
        <w:rPr>
          <w:rFonts w:asciiTheme="majorBidi" w:hAnsiTheme="majorBidi" w:cstheme="majorBidi"/>
          <w:bCs/>
          <w:highlight w:val="yellow"/>
        </w:rPr>
        <w:t xml:space="preserve">Bradford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assay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determined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by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using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a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standard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highlight w:val="yellow"/>
        </w:rPr>
        <w:t>glucose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(0-2 mg/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mL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)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calibration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curve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. </w:t>
      </w:r>
      <w:r w:rsidRPr="001A14B8">
        <w:rPr>
          <w:rFonts w:asciiTheme="majorBidi" w:hAnsiTheme="majorBidi" w:cstheme="majorBidi"/>
          <w:highlight w:val="yellow"/>
          <w:lang w:val="en-US"/>
        </w:rPr>
        <w:t>Data represents the mean (±standard deviation, SD) of at least three independent experiments</w:t>
      </w:r>
      <w:r w:rsidRPr="001A14B8">
        <w:rPr>
          <w:rFonts w:asciiTheme="majorBidi" w:hAnsiTheme="majorBidi" w:cstheme="majorBidi"/>
          <w:highlight w:val="yellow"/>
        </w:rPr>
        <w:t>.</w:t>
      </w:r>
    </w:p>
    <w:p w14:paraId="1DC2741A" w14:textId="77777777" w:rsidR="001A14B8" w:rsidRDefault="001A14B8" w:rsidP="001A14B8">
      <w:pPr>
        <w:jc w:val="both"/>
        <w:rPr>
          <w:rFonts w:asciiTheme="majorBidi" w:hAnsiTheme="majorBidi" w:cstheme="majorBidi"/>
        </w:rPr>
      </w:pPr>
    </w:p>
    <w:p w14:paraId="6473C93A" w14:textId="77777777" w:rsidR="001A14B8" w:rsidRPr="00DD7BF9" w:rsidRDefault="001A14B8" w:rsidP="001A14B8">
      <w:pPr>
        <w:jc w:val="both"/>
        <w:rPr>
          <w:rFonts w:asciiTheme="majorBidi" w:hAnsiTheme="majorBidi" w:cstheme="majorBidi"/>
        </w:rPr>
      </w:pPr>
    </w:p>
    <w:p w14:paraId="2AA7F860" w14:textId="08F040CE" w:rsidR="00BC6949" w:rsidRDefault="00BC6949" w:rsidP="0043458A">
      <w:pPr>
        <w:rPr>
          <w:rFonts w:asciiTheme="majorBidi" w:hAnsiTheme="majorBidi" w:cstheme="majorBidi"/>
        </w:rPr>
      </w:pPr>
    </w:p>
    <w:p w14:paraId="754A4619" w14:textId="77777777" w:rsidR="001A14B8" w:rsidRDefault="001A14B8" w:rsidP="001A14B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4BC8D4D" wp14:editId="20858C41">
            <wp:extent cx="3975100" cy="2926080"/>
            <wp:effectExtent l="0" t="0" r="6350" b="7620"/>
            <wp:docPr id="7" name="Picture 7" descr="Immagine che contiene testo, schermata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magine che contiene testo, schermata, linea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8D259" w14:textId="77777777" w:rsidR="001A14B8" w:rsidRDefault="001A14B8" w:rsidP="001A14B8">
      <w:pPr>
        <w:jc w:val="both"/>
        <w:rPr>
          <w:rFonts w:asciiTheme="majorBidi" w:hAnsiTheme="majorBidi" w:cstheme="majorBidi"/>
          <w:b/>
          <w:bCs/>
          <w:lang w:val="en-US"/>
        </w:rPr>
      </w:pPr>
    </w:p>
    <w:p w14:paraId="3D703561" w14:textId="7D4F1F3E" w:rsidR="001A14B8" w:rsidRPr="00DD7BF9" w:rsidRDefault="001A14B8" w:rsidP="001A14B8">
      <w:pPr>
        <w:jc w:val="both"/>
        <w:rPr>
          <w:rFonts w:asciiTheme="majorBidi" w:hAnsiTheme="majorBidi" w:cstheme="majorBidi"/>
          <w:sz w:val="20"/>
          <w:szCs w:val="20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2</w:t>
      </w:r>
      <w:r w:rsidRPr="001A14B8">
        <w:rPr>
          <w:rFonts w:asciiTheme="majorBidi" w:hAnsiTheme="majorBidi" w:cstheme="majorBidi"/>
          <w:highlight w:val="yellow"/>
        </w:rPr>
        <w:t xml:space="preserve">: </w:t>
      </w:r>
      <w:r w:rsidRPr="001A14B8">
        <w:rPr>
          <w:rFonts w:asciiTheme="majorBidi" w:hAnsiTheme="majorBidi" w:cstheme="majorBidi"/>
          <w:highlight w:val="yellow"/>
          <w:lang w:val="en-US"/>
        </w:rPr>
        <w:t xml:space="preserve">Calibration curve of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polysaccharide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content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of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bCs/>
          <w:highlight w:val="yellow"/>
        </w:rPr>
        <w:t>biofilms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determined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by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using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a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standard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highlight w:val="yellow"/>
        </w:rPr>
        <w:t>glucose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(0-5 mg/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mL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)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calibration</w:t>
      </w:r>
      <w:proofErr w:type="spellEnd"/>
      <w:r w:rsidRPr="001A14B8">
        <w:rPr>
          <w:rFonts w:asciiTheme="majorBidi" w:hAnsiTheme="majorBidi" w:cstheme="majorBidi"/>
          <w:iCs/>
          <w:highlight w:val="yellow"/>
        </w:rPr>
        <w:t xml:space="preserve"> </w:t>
      </w:r>
      <w:proofErr w:type="spellStart"/>
      <w:r w:rsidRPr="001A14B8">
        <w:rPr>
          <w:rFonts w:asciiTheme="majorBidi" w:hAnsiTheme="majorBidi" w:cstheme="majorBidi"/>
          <w:iCs/>
          <w:highlight w:val="yellow"/>
        </w:rPr>
        <w:t>curve</w:t>
      </w:r>
      <w:proofErr w:type="spellEnd"/>
      <w:r w:rsidRPr="001A14B8">
        <w:rPr>
          <w:rFonts w:asciiTheme="majorBidi" w:hAnsiTheme="majorBidi" w:cstheme="majorBidi"/>
          <w:bCs/>
          <w:highlight w:val="yellow"/>
        </w:rPr>
        <w:t xml:space="preserve">. </w:t>
      </w:r>
      <w:r w:rsidRPr="001A14B8">
        <w:rPr>
          <w:rFonts w:asciiTheme="majorBidi" w:hAnsiTheme="majorBidi" w:cstheme="majorBidi"/>
          <w:highlight w:val="yellow"/>
          <w:lang w:val="en-US"/>
        </w:rPr>
        <w:t>Data represents the mean (±standard deviation, SD) of at least three independent experiments</w:t>
      </w:r>
      <w:r w:rsidRPr="001A14B8">
        <w:rPr>
          <w:rFonts w:asciiTheme="majorBidi" w:hAnsiTheme="majorBidi" w:cstheme="majorBidi"/>
          <w:sz w:val="20"/>
          <w:szCs w:val="20"/>
          <w:highlight w:val="yellow"/>
        </w:rPr>
        <w:t>.</w:t>
      </w:r>
    </w:p>
    <w:p w14:paraId="6E84BCC2" w14:textId="77777777" w:rsidR="001A14B8" w:rsidRPr="00685E20" w:rsidRDefault="001A14B8" w:rsidP="0043458A">
      <w:pPr>
        <w:rPr>
          <w:rFonts w:asciiTheme="majorBidi" w:hAnsiTheme="majorBidi" w:cstheme="majorBidi"/>
        </w:rPr>
      </w:pPr>
    </w:p>
    <w:p w14:paraId="03F2DC82" w14:textId="17020726" w:rsidR="00BC6949" w:rsidRPr="00685E20" w:rsidRDefault="00BC6949" w:rsidP="0043458A">
      <w:pPr>
        <w:rPr>
          <w:rFonts w:asciiTheme="majorBidi" w:hAnsiTheme="majorBidi" w:cstheme="majorBidi"/>
        </w:rPr>
      </w:pPr>
    </w:p>
    <w:p w14:paraId="43D8FED1" w14:textId="76B472BC" w:rsidR="00BC6949" w:rsidRPr="00685E20" w:rsidRDefault="00BC6949" w:rsidP="0043458A">
      <w:pPr>
        <w:rPr>
          <w:rFonts w:asciiTheme="majorBidi" w:hAnsiTheme="majorBidi" w:cstheme="majorBidi"/>
        </w:rPr>
      </w:pPr>
    </w:p>
    <w:p w14:paraId="03A29C33" w14:textId="104EF46C" w:rsidR="00BC6949" w:rsidRPr="00685E20" w:rsidRDefault="00BC6949" w:rsidP="0043458A">
      <w:pPr>
        <w:rPr>
          <w:rFonts w:asciiTheme="majorBidi" w:hAnsiTheme="majorBidi" w:cstheme="majorBidi"/>
        </w:rPr>
      </w:pPr>
    </w:p>
    <w:p w14:paraId="400386EF" w14:textId="625C6566" w:rsidR="00BC6949" w:rsidRPr="00685E20" w:rsidRDefault="00BC6949" w:rsidP="0043458A">
      <w:pPr>
        <w:rPr>
          <w:rFonts w:asciiTheme="majorBidi" w:hAnsiTheme="majorBidi" w:cstheme="majorBidi"/>
        </w:rPr>
      </w:pPr>
    </w:p>
    <w:p w14:paraId="0DAAED73" w14:textId="7163FDC3" w:rsidR="00BC6949" w:rsidRPr="00685E20" w:rsidRDefault="00BC6949" w:rsidP="0043458A">
      <w:pPr>
        <w:rPr>
          <w:rFonts w:asciiTheme="majorBidi" w:hAnsiTheme="majorBidi" w:cstheme="majorBidi"/>
        </w:rPr>
      </w:pPr>
    </w:p>
    <w:p w14:paraId="240B0965" w14:textId="56741C5D" w:rsidR="00BC6949" w:rsidRPr="00685E20" w:rsidRDefault="00BC6949" w:rsidP="0043458A">
      <w:pPr>
        <w:rPr>
          <w:rFonts w:asciiTheme="majorBidi" w:hAnsiTheme="majorBidi" w:cstheme="majorBidi"/>
        </w:rPr>
      </w:pPr>
    </w:p>
    <w:p w14:paraId="2F29FE30" w14:textId="790947C2" w:rsidR="00BC6949" w:rsidRPr="00685E20" w:rsidRDefault="00BC6949" w:rsidP="0043458A">
      <w:pPr>
        <w:rPr>
          <w:rFonts w:asciiTheme="majorBidi" w:hAnsiTheme="majorBidi" w:cstheme="majorBidi"/>
        </w:rPr>
      </w:pPr>
    </w:p>
    <w:p w14:paraId="7412D2E3" w14:textId="11314095" w:rsidR="00BC6949" w:rsidRPr="00685E20" w:rsidRDefault="00BC6949" w:rsidP="0043458A">
      <w:pPr>
        <w:rPr>
          <w:rFonts w:asciiTheme="majorBidi" w:hAnsiTheme="majorBidi" w:cstheme="majorBidi"/>
        </w:rPr>
      </w:pPr>
    </w:p>
    <w:p w14:paraId="2987602F" w14:textId="4981AC90" w:rsidR="00BC6949" w:rsidRPr="00685E20" w:rsidRDefault="00BC6949" w:rsidP="0043458A">
      <w:pPr>
        <w:rPr>
          <w:rFonts w:asciiTheme="majorBidi" w:hAnsiTheme="majorBidi" w:cstheme="majorBidi"/>
        </w:rPr>
      </w:pPr>
    </w:p>
    <w:p w14:paraId="0EC5E0B7" w14:textId="77777777" w:rsidR="00BC6949" w:rsidRPr="00685E20" w:rsidRDefault="00BC6949" w:rsidP="0043458A">
      <w:pPr>
        <w:rPr>
          <w:rFonts w:asciiTheme="majorBidi" w:hAnsiTheme="majorBidi" w:cstheme="majorBidi"/>
        </w:rPr>
      </w:pPr>
    </w:p>
    <w:p w14:paraId="7233C545" w14:textId="7324040C" w:rsidR="008F1893" w:rsidRPr="00685E20" w:rsidRDefault="004C5937" w:rsidP="004C5937">
      <w:pPr>
        <w:jc w:val="center"/>
        <w:rPr>
          <w:rFonts w:asciiTheme="majorBidi" w:hAnsiTheme="majorBidi" w:cstheme="majorBidi"/>
          <w:lang w:val="en-US"/>
        </w:rPr>
      </w:pPr>
      <w:r w:rsidRPr="00685E20">
        <w:rPr>
          <w:rFonts w:asciiTheme="majorBidi" w:eastAsia="Calibri" w:hAnsiTheme="majorBidi" w:cstheme="majorBidi"/>
          <w:noProof/>
          <w:lang w:val="en-US" w:eastAsia="en-US"/>
        </w:rPr>
        <w:drawing>
          <wp:inline distT="0" distB="0" distL="0" distR="0" wp14:anchorId="47BC2B6F" wp14:editId="18DB0A88">
            <wp:extent cx="5400040" cy="3766784"/>
            <wp:effectExtent l="0" t="0" r="0" b="571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D576" w14:textId="402810C2" w:rsidR="008F1893" w:rsidRPr="00685E20" w:rsidRDefault="008F1893" w:rsidP="00FE00CF">
      <w:pPr>
        <w:jc w:val="center"/>
        <w:rPr>
          <w:rFonts w:asciiTheme="majorBidi" w:hAnsiTheme="majorBidi" w:cstheme="majorBidi"/>
          <w:lang w:val="en-US"/>
        </w:rPr>
      </w:pPr>
    </w:p>
    <w:p w14:paraId="718ECCD0" w14:textId="4D835718" w:rsidR="00BC6949" w:rsidRPr="00685E20" w:rsidRDefault="00FE00CF" w:rsidP="00634813">
      <w:pPr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3</w:t>
      </w:r>
      <w:r w:rsidRPr="001A14B8">
        <w:rPr>
          <w:rFonts w:asciiTheme="majorBidi" w:hAnsiTheme="majorBidi" w:cstheme="majorBidi"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lang w:val="en-US"/>
        </w:rPr>
        <w:t xml:space="preserve"> </w:t>
      </w:r>
      <w:r w:rsidR="00BC6949" w:rsidRPr="00685E20">
        <w:rPr>
          <w:rFonts w:asciiTheme="majorBidi" w:hAnsiTheme="majorBidi" w:cstheme="majorBidi"/>
          <w:vertAlign w:val="superscript"/>
        </w:rPr>
        <w:t>1</w:t>
      </w:r>
      <w:r w:rsidR="00BC6949" w:rsidRPr="00685E20">
        <w:rPr>
          <w:rFonts w:asciiTheme="majorBidi" w:hAnsiTheme="majorBidi" w:cstheme="majorBidi"/>
        </w:rPr>
        <w:t xml:space="preserve">H NMR spectrum of cnicin (compound </w:t>
      </w:r>
      <w:r w:rsidR="00BC6949" w:rsidRPr="00685E20">
        <w:rPr>
          <w:rFonts w:asciiTheme="majorBidi" w:hAnsiTheme="majorBidi" w:cstheme="majorBidi"/>
          <w:b/>
          <w:bCs/>
        </w:rPr>
        <w:t>1</w:t>
      </w:r>
      <w:r w:rsidR="00BC6949" w:rsidRPr="00685E20">
        <w:rPr>
          <w:rFonts w:asciiTheme="majorBidi" w:hAnsiTheme="majorBidi" w:cstheme="majorBidi"/>
        </w:rPr>
        <w:t>) recorded in CDCl</w:t>
      </w:r>
      <w:r w:rsidR="00BC6949" w:rsidRPr="00685E20">
        <w:rPr>
          <w:rFonts w:asciiTheme="majorBidi" w:hAnsiTheme="majorBidi" w:cstheme="majorBidi"/>
          <w:vertAlign w:val="subscript"/>
        </w:rPr>
        <w:t>3</w:t>
      </w:r>
      <w:r w:rsidR="00BC6949" w:rsidRPr="00685E20">
        <w:rPr>
          <w:rFonts w:asciiTheme="majorBidi" w:hAnsiTheme="majorBidi" w:cstheme="majorBidi"/>
        </w:rPr>
        <w:t xml:space="preserve"> at 500 MHz.</w:t>
      </w:r>
    </w:p>
    <w:p w14:paraId="38F2097E" w14:textId="77777777" w:rsidR="00634813" w:rsidRPr="00685E20" w:rsidRDefault="00634813" w:rsidP="00634813">
      <w:pPr>
        <w:rPr>
          <w:rFonts w:asciiTheme="majorBidi" w:hAnsiTheme="majorBidi" w:cstheme="majorBidi"/>
        </w:rPr>
      </w:pPr>
    </w:p>
    <w:p w14:paraId="38630A0E" w14:textId="77777777" w:rsidR="00634813" w:rsidRPr="00685E20" w:rsidRDefault="00634813" w:rsidP="00FE00CF">
      <w:pPr>
        <w:rPr>
          <w:rFonts w:asciiTheme="majorBidi" w:hAnsiTheme="majorBidi" w:cstheme="majorBidi"/>
        </w:rPr>
      </w:pPr>
      <w:r w:rsidRPr="00685E20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032683E4" wp14:editId="779E64AB">
            <wp:extent cx="5342021" cy="2251451"/>
            <wp:effectExtent l="0" t="0" r="0" b="0"/>
            <wp:docPr id="1" name="Picture 1" descr="D:\CHZ3.4 CNI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Z3.4 CNIC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1" t="60258" r="20715"/>
                    <a:stretch/>
                  </pic:blipFill>
                  <pic:spPr bwMode="auto">
                    <a:xfrm>
                      <a:off x="0" y="0"/>
                      <a:ext cx="5376476" cy="22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2BF71" w14:textId="51368C9F" w:rsidR="00685E20" w:rsidRPr="00685E20" w:rsidRDefault="00685E20" w:rsidP="00634813">
      <w:pPr>
        <w:rPr>
          <w:rFonts w:asciiTheme="majorBidi" w:hAnsiTheme="majorBidi" w:cstheme="majorBidi"/>
          <w:b/>
          <w:lang w:val="en-US"/>
        </w:rPr>
      </w:pPr>
    </w:p>
    <w:p w14:paraId="4A858869" w14:textId="17C973BE" w:rsidR="00634813" w:rsidRPr="00685E20" w:rsidRDefault="00634813" w:rsidP="00634813">
      <w:pPr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4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BC6949" w:rsidRPr="00685E20">
        <w:rPr>
          <w:rFonts w:asciiTheme="majorBidi" w:hAnsiTheme="majorBidi" w:cstheme="majorBidi"/>
        </w:rPr>
        <w:t xml:space="preserve">ESI MS spectrum of cnicin (compound </w:t>
      </w:r>
      <w:r w:rsidR="00BC6949" w:rsidRPr="00685E20">
        <w:rPr>
          <w:rFonts w:asciiTheme="majorBidi" w:hAnsiTheme="majorBidi" w:cstheme="majorBidi"/>
          <w:b/>
          <w:bCs/>
        </w:rPr>
        <w:t>1</w:t>
      </w:r>
      <w:r w:rsidR="00BC6949" w:rsidRPr="00685E20">
        <w:rPr>
          <w:rFonts w:asciiTheme="majorBidi" w:hAnsiTheme="majorBidi" w:cstheme="majorBidi"/>
        </w:rPr>
        <w:t>) recorded in positive modality.</w:t>
      </w:r>
    </w:p>
    <w:p w14:paraId="7FCF0F5D" w14:textId="77777777" w:rsidR="00634813" w:rsidRPr="00685E20" w:rsidRDefault="00634813" w:rsidP="00FE00CF">
      <w:pPr>
        <w:rPr>
          <w:rFonts w:asciiTheme="majorBidi" w:hAnsiTheme="majorBidi" w:cstheme="majorBidi"/>
          <w:lang w:val="en-US"/>
        </w:rPr>
      </w:pPr>
    </w:p>
    <w:p w14:paraId="458D6037" w14:textId="33224DA2" w:rsidR="00634813" w:rsidRDefault="00634813" w:rsidP="00FE00CF">
      <w:pPr>
        <w:rPr>
          <w:rFonts w:asciiTheme="majorBidi" w:hAnsiTheme="majorBidi" w:cstheme="majorBidi"/>
        </w:rPr>
      </w:pPr>
    </w:p>
    <w:p w14:paraId="460916C5" w14:textId="42608884" w:rsidR="00685E20" w:rsidRDefault="00685E20" w:rsidP="00FE00CF">
      <w:pPr>
        <w:rPr>
          <w:rFonts w:asciiTheme="majorBidi" w:hAnsiTheme="majorBidi" w:cstheme="majorBidi"/>
        </w:rPr>
      </w:pPr>
    </w:p>
    <w:p w14:paraId="0C621483" w14:textId="38C7CE81" w:rsidR="00685E20" w:rsidRDefault="00685E20" w:rsidP="00FE00CF">
      <w:pPr>
        <w:rPr>
          <w:rFonts w:asciiTheme="majorBidi" w:hAnsiTheme="majorBidi" w:cstheme="majorBidi"/>
        </w:rPr>
      </w:pPr>
    </w:p>
    <w:p w14:paraId="6449F3FE" w14:textId="669A3782" w:rsidR="00685E20" w:rsidRDefault="00685E20" w:rsidP="00FE00CF">
      <w:pPr>
        <w:rPr>
          <w:rFonts w:asciiTheme="majorBidi" w:hAnsiTheme="majorBidi" w:cstheme="majorBidi"/>
        </w:rPr>
      </w:pPr>
    </w:p>
    <w:p w14:paraId="45505B61" w14:textId="7462079D" w:rsidR="00685E20" w:rsidRDefault="00685E20" w:rsidP="00FE00CF">
      <w:pPr>
        <w:rPr>
          <w:rFonts w:asciiTheme="majorBidi" w:hAnsiTheme="majorBidi" w:cstheme="majorBidi"/>
        </w:rPr>
      </w:pPr>
    </w:p>
    <w:p w14:paraId="6FCB013A" w14:textId="30D59FEB" w:rsidR="00685E20" w:rsidRDefault="00685E20" w:rsidP="00FE00CF">
      <w:pPr>
        <w:rPr>
          <w:rFonts w:asciiTheme="majorBidi" w:hAnsiTheme="majorBidi" w:cstheme="majorBidi"/>
        </w:rPr>
      </w:pPr>
    </w:p>
    <w:p w14:paraId="0E64D483" w14:textId="50D91E9F" w:rsidR="00685E20" w:rsidRDefault="00685E20" w:rsidP="00FE00CF">
      <w:pPr>
        <w:rPr>
          <w:rFonts w:asciiTheme="majorBidi" w:hAnsiTheme="majorBidi" w:cstheme="majorBidi"/>
        </w:rPr>
      </w:pPr>
    </w:p>
    <w:p w14:paraId="3478A223" w14:textId="5A002697" w:rsidR="00685E20" w:rsidRDefault="00685E20" w:rsidP="00FE00CF">
      <w:pPr>
        <w:rPr>
          <w:rFonts w:asciiTheme="majorBidi" w:hAnsiTheme="majorBidi" w:cstheme="majorBidi"/>
        </w:rPr>
      </w:pPr>
    </w:p>
    <w:p w14:paraId="52D5513C" w14:textId="06B8C522" w:rsidR="00685E20" w:rsidRDefault="00685E20" w:rsidP="00FE00CF">
      <w:pPr>
        <w:rPr>
          <w:rFonts w:asciiTheme="majorBidi" w:hAnsiTheme="majorBidi" w:cstheme="majorBidi"/>
        </w:rPr>
      </w:pPr>
    </w:p>
    <w:p w14:paraId="796F533C" w14:textId="512FC1A7" w:rsidR="00685E20" w:rsidRDefault="00685E20" w:rsidP="00FE00CF">
      <w:pPr>
        <w:rPr>
          <w:rFonts w:asciiTheme="majorBidi" w:hAnsiTheme="majorBidi" w:cstheme="majorBidi"/>
        </w:rPr>
      </w:pPr>
    </w:p>
    <w:p w14:paraId="30250AEA" w14:textId="23DE5A0C" w:rsidR="00685E20" w:rsidRDefault="00685E20" w:rsidP="00FE00CF">
      <w:pPr>
        <w:rPr>
          <w:rFonts w:asciiTheme="majorBidi" w:hAnsiTheme="majorBidi" w:cstheme="majorBidi"/>
        </w:rPr>
      </w:pPr>
    </w:p>
    <w:p w14:paraId="24314D09" w14:textId="5DF51F29" w:rsidR="00685E20" w:rsidRDefault="00685E20" w:rsidP="00FE00CF">
      <w:pPr>
        <w:rPr>
          <w:rFonts w:asciiTheme="majorBidi" w:hAnsiTheme="majorBidi" w:cstheme="majorBidi"/>
        </w:rPr>
      </w:pPr>
    </w:p>
    <w:p w14:paraId="1FB93E37" w14:textId="67287751" w:rsidR="00685E20" w:rsidRDefault="00685E20" w:rsidP="00FE00CF">
      <w:pPr>
        <w:rPr>
          <w:rFonts w:asciiTheme="majorBidi" w:hAnsiTheme="majorBidi" w:cstheme="majorBidi"/>
        </w:rPr>
      </w:pPr>
    </w:p>
    <w:p w14:paraId="6664C23D" w14:textId="77777777" w:rsidR="00685E20" w:rsidRPr="00685E20" w:rsidRDefault="00685E20" w:rsidP="00FE00CF">
      <w:pPr>
        <w:rPr>
          <w:rFonts w:asciiTheme="majorBidi" w:hAnsiTheme="majorBidi" w:cstheme="majorBidi"/>
        </w:rPr>
      </w:pPr>
    </w:p>
    <w:p w14:paraId="5BB0FA84" w14:textId="77777777" w:rsidR="00FE00CF" w:rsidRPr="00685E20" w:rsidRDefault="00FE00CF" w:rsidP="00FE00CF">
      <w:pPr>
        <w:rPr>
          <w:rFonts w:asciiTheme="majorBidi" w:hAnsiTheme="majorBidi" w:cstheme="majorBidi"/>
          <w:lang w:val="en-US"/>
        </w:rPr>
      </w:pPr>
    </w:p>
    <w:p w14:paraId="2F87804E" w14:textId="591952FF" w:rsidR="00FE00CF" w:rsidRPr="00685E20" w:rsidRDefault="004C5937" w:rsidP="0043458A">
      <w:pPr>
        <w:jc w:val="center"/>
        <w:rPr>
          <w:rFonts w:asciiTheme="majorBidi" w:hAnsiTheme="majorBidi" w:cstheme="majorBidi"/>
          <w:lang w:val="en-US"/>
        </w:rPr>
      </w:pPr>
      <w:r w:rsidRPr="00685E20">
        <w:rPr>
          <w:rFonts w:asciiTheme="majorBidi" w:eastAsia="Calibri" w:hAnsiTheme="majorBidi" w:cstheme="majorBidi"/>
          <w:noProof/>
          <w:lang w:val="en-US" w:eastAsia="en-US"/>
        </w:rPr>
        <w:drawing>
          <wp:inline distT="0" distB="0" distL="0" distR="0" wp14:anchorId="3B91EDE2" wp14:editId="685FCA7F">
            <wp:extent cx="5400040" cy="3766784"/>
            <wp:effectExtent l="0" t="0" r="0" b="5715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0ED1" w14:textId="00DF8B4F" w:rsidR="0043458A" w:rsidRDefault="0043458A" w:rsidP="00E112BA">
      <w:pPr>
        <w:jc w:val="both"/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5</w:t>
      </w:r>
      <w:r w:rsidRPr="001A14B8">
        <w:rPr>
          <w:rFonts w:asciiTheme="majorBidi" w:hAnsiTheme="majorBidi" w:cstheme="majorBidi"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lang w:val="en-US"/>
        </w:rPr>
        <w:t xml:space="preserve"> </w:t>
      </w:r>
      <w:r w:rsidR="00BC6949" w:rsidRPr="00685E20">
        <w:rPr>
          <w:rFonts w:asciiTheme="majorBidi" w:hAnsiTheme="majorBidi" w:cstheme="majorBidi"/>
          <w:vertAlign w:val="superscript"/>
        </w:rPr>
        <w:t>1</w:t>
      </w:r>
      <w:r w:rsidR="00BC6949" w:rsidRPr="00685E20">
        <w:rPr>
          <w:rFonts w:asciiTheme="majorBidi" w:hAnsiTheme="majorBidi" w:cstheme="majorBidi"/>
        </w:rPr>
        <w:t>H NMR spectrum of 11β,</w:t>
      </w:r>
      <w:r w:rsidR="00E112BA" w:rsidRPr="00685E20">
        <w:rPr>
          <w:rFonts w:asciiTheme="majorBidi" w:hAnsiTheme="majorBidi" w:cstheme="majorBidi"/>
        </w:rPr>
        <w:t>1</w:t>
      </w:r>
      <w:r w:rsidR="00BC6949" w:rsidRPr="00685E20">
        <w:rPr>
          <w:rFonts w:asciiTheme="majorBidi" w:hAnsiTheme="majorBidi" w:cstheme="majorBidi"/>
        </w:rPr>
        <w:t xml:space="preserve">3-dihydrosalonitenolide (compound </w:t>
      </w:r>
      <w:r w:rsidR="00BC6949" w:rsidRPr="00685E20">
        <w:rPr>
          <w:rFonts w:asciiTheme="majorBidi" w:hAnsiTheme="majorBidi" w:cstheme="majorBidi"/>
          <w:b/>
          <w:bCs/>
        </w:rPr>
        <w:t>2</w:t>
      </w:r>
      <w:r w:rsidR="00BC6949" w:rsidRPr="00685E20">
        <w:rPr>
          <w:rFonts w:asciiTheme="majorBidi" w:hAnsiTheme="majorBidi" w:cstheme="majorBidi"/>
        </w:rPr>
        <w:t>) recorded in CDCl</w:t>
      </w:r>
      <w:r w:rsidR="00BC6949" w:rsidRPr="00685E20">
        <w:rPr>
          <w:rFonts w:asciiTheme="majorBidi" w:hAnsiTheme="majorBidi" w:cstheme="majorBidi"/>
          <w:vertAlign w:val="subscript"/>
        </w:rPr>
        <w:t>3</w:t>
      </w:r>
      <w:r w:rsidR="00BC6949" w:rsidRPr="00685E20">
        <w:rPr>
          <w:rFonts w:asciiTheme="majorBidi" w:hAnsiTheme="majorBidi" w:cstheme="majorBidi"/>
        </w:rPr>
        <w:t xml:space="preserve"> at 500 MHz.</w:t>
      </w:r>
    </w:p>
    <w:p w14:paraId="58FDD073" w14:textId="4551859A" w:rsidR="00685E20" w:rsidRDefault="00685E20" w:rsidP="00E112BA">
      <w:pPr>
        <w:jc w:val="both"/>
        <w:rPr>
          <w:rFonts w:asciiTheme="majorBidi" w:hAnsiTheme="majorBidi" w:cstheme="majorBidi"/>
        </w:rPr>
      </w:pPr>
    </w:p>
    <w:p w14:paraId="7B2AA60E" w14:textId="6DCB7344" w:rsidR="00685E20" w:rsidRDefault="00685E20" w:rsidP="00E112BA">
      <w:pPr>
        <w:jc w:val="both"/>
        <w:rPr>
          <w:rFonts w:asciiTheme="majorBidi" w:hAnsiTheme="majorBidi" w:cstheme="majorBidi"/>
        </w:rPr>
      </w:pPr>
    </w:p>
    <w:p w14:paraId="3111DB22" w14:textId="5C25FF58" w:rsidR="00685E20" w:rsidRDefault="00685E20" w:rsidP="00E112BA">
      <w:pPr>
        <w:jc w:val="both"/>
        <w:rPr>
          <w:rFonts w:asciiTheme="majorBidi" w:hAnsiTheme="majorBidi" w:cstheme="majorBidi"/>
        </w:rPr>
      </w:pPr>
    </w:p>
    <w:p w14:paraId="38C1B0A1" w14:textId="09909322" w:rsidR="00685E20" w:rsidRDefault="00685E20" w:rsidP="00E112BA">
      <w:pPr>
        <w:jc w:val="both"/>
        <w:rPr>
          <w:rFonts w:asciiTheme="majorBidi" w:hAnsiTheme="majorBidi" w:cstheme="majorBidi"/>
        </w:rPr>
      </w:pPr>
    </w:p>
    <w:p w14:paraId="0A69414B" w14:textId="77777777" w:rsidR="00685E20" w:rsidRPr="00685E20" w:rsidRDefault="00685E20" w:rsidP="00E112BA">
      <w:pPr>
        <w:jc w:val="both"/>
        <w:rPr>
          <w:rFonts w:asciiTheme="majorBidi" w:hAnsiTheme="majorBidi" w:cstheme="majorBidi"/>
        </w:rPr>
      </w:pPr>
    </w:p>
    <w:p w14:paraId="730F6A00" w14:textId="77777777" w:rsidR="00FE00CF" w:rsidRPr="00685E20" w:rsidRDefault="00634813" w:rsidP="00FE00CF">
      <w:pPr>
        <w:rPr>
          <w:rFonts w:asciiTheme="majorBidi" w:hAnsiTheme="majorBidi" w:cstheme="majorBidi"/>
        </w:rPr>
      </w:pPr>
      <w:r w:rsidRPr="00685E20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27FB8078" wp14:editId="767C4146">
            <wp:extent cx="5707781" cy="2800436"/>
            <wp:effectExtent l="0" t="0" r="7620" b="0"/>
            <wp:docPr id="2" name="Picture 2" descr="D:\CHZ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Z2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60302" r="41175"/>
                    <a:stretch/>
                  </pic:blipFill>
                  <pic:spPr bwMode="auto">
                    <a:xfrm>
                      <a:off x="0" y="0"/>
                      <a:ext cx="5732446" cy="281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2686E" w14:textId="77777777" w:rsidR="00634813" w:rsidRPr="00685E20" w:rsidRDefault="00634813" w:rsidP="00FE00CF">
      <w:pPr>
        <w:rPr>
          <w:rFonts w:asciiTheme="majorBidi" w:hAnsiTheme="majorBidi" w:cstheme="majorBidi"/>
        </w:rPr>
      </w:pPr>
    </w:p>
    <w:p w14:paraId="274D0321" w14:textId="5B29A9CF" w:rsidR="00634813" w:rsidRPr="00685E20" w:rsidRDefault="00634813" w:rsidP="00634813">
      <w:pPr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bCs/>
          <w:highlight w:val="yellow"/>
          <w:lang w:val="en-US"/>
        </w:rPr>
        <w:t>6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BC6949" w:rsidRPr="00685E20">
        <w:rPr>
          <w:rFonts w:asciiTheme="majorBidi" w:hAnsiTheme="majorBidi" w:cstheme="majorBidi"/>
          <w:lang w:val="en-US"/>
        </w:rPr>
        <w:t>ESI MS spectrum of 11β,</w:t>
      </w:r>
      <w:r w:rsidR="00E112BA" w:rsidRPr="00685E20">
        <w:rPr>
          <w:rFonts w:asciiTheme="majorBidi" w:hAnsiTheme="majorBidi" w:cstheme="majorBidi"/>
          <w:lang w:val="en-US"/>
        </w:rPr>
        <w:t>1</w:t>
      </w:r>
      <w:r w:rsidR="00BC6949" w:rsidRPr="00685E20">
        <w:rPr>
          <w:rFonts w:asciiTheme="majorBidi" w:hAnsiTheme="majorBidi" w:cstheme="majorBidi"/>
          <w:lang w:val="en-US"/>
        </w:rPr>
        <w:t xml:space="preserve">3-dihydrosalonitenolide (compound </w:t>
      </w:r>
      <w:r w:rsidR="00BC6949" w:rsidRPr="00685E20">
        <w:rPr>
          <w:rFonts w:asciiTheme="majorBidi" w:hAnsiTheme="majorBidi" w:cstheme="majorBidi"/>
          <w:b/>
          <w:bCs/>
          <w:lang w:val="en-US"/>
        </w:rPr>
        <w:t>2</w:t>
      </w:r>
      <w:r w:rsidR="00BC6949" w:rsidRPr="00685E20">
        <w:rPr>
          <w:rFonts w:asciiTheme="majorBidi" w:hAnsiTheme="majorBidi" w:cstheme="majorBidi"/>
          <w:lang w:val="en-US"/>
        </w:rPr>
        <w:t>) recorded in positive modality.</w:t>
      </w:r>
    </w:p>
    <w:p w14:paraId="507DC12F" w14:textId="77777777" w:rsidR="00634813" w:rsidRPr="00685E20" w:rsidRDefault="00634813" w:rsidP="00FE00CF">
      <w:pPr>
        <w:rPr>
          <w:rFonts w:asciiTheme="majorBidi" w:hAnsiTheme="majorBidi" w:cstheme="majorBidi"/>
        </w:rPr>
      </w:pPr>
    </w:p>
    <w:p w14:paraId="03690AC2" w14:textId="77777777" w:rsidR="00144DBA" w:rsidRPr="00685E20" w:rsidRDefault="00144DBA" w:rsidP="00144DBA">
      <w:pPr>
        <w:jc w:val="center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593A2A26" w14:textId="77777777" w:rsidR="008F1893" w:rsidRPr="00685E20" w:rsidRDefault="008F1893" w:rsidP="008F1893">
      <w:pPr>
        <w:rPr>
          <w:rFonts w:asciiTheme="majorBidi" w:hAnsiTheme="majorBidi" w:cstheme="majorBidi"/>
          <w:lang w:val="en-US"/>
        </w:rPr>
      </w:pPr>
    </w:p>
    <w:p w14:paraId="276FD37E" w14:textId="77777777" w:rsidR="008F1893" w:rsidRPr="00685E20" w:rsidRDefault="008F1893" w:rsidP="008F1893">
      <w:pPr>
        <w:rPr>
          <w:rFonts w:asciiTheme="majorBidi" w:hAnsiTheme="majorBidi" w:cstheme="majorBidi"/>
          <w:lang w:val="en-US"/>
        </w:rPr>
      </w:pPr>
    </w:p>
    <w:p w14:paraId="08115188" w14:textId="0E2C5188" w:rsidR="008F1893" w:rsidRPr="00685E20" w:rsidRDefault="004C5937" w:rsidP="0043458A">
      <w:pPr>
        <w:jc w:val="center"/>
        <w:rPr>
          <w:rFonts w:asciiTheme="majorBidi" w:hAnsiTheme="majorBidi" w:cstheme="majorBidi"/>
          <w:lang w:val="en-US"/>
        </w:rPr>
      </w:pPr>
      <w:r w:rsidRPr="00685E20">
        <w:rPr>
          <w:rFonts w:asciiTheme="majorBidi" w:eastAsia="Calibri" w:hAnsiTheme="majorBidi" w:cstheme="majorBidi"/>
          <w:noProof/>
          <w:lang w:val="en-US" w:eastAsia="en-US"/>
        </w:rPr>
        <w:drawing>
          <wp:inline distT="0" distB="0" distL="0" distR="0" wp14:anchorId="55408135" wp14:editId="26A9ADF0">
            <wp:extent cx="5400040" cy="376678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9032" w14:textId="7CA34FCA" w:rsidR="0043458A" w:rsidRDefault="0043458A" w:rsidP="00932A83">
      <w:pPr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highlight w:val="yellow"/>
          <w:lang w:val="en-US"/>
        </w:rPr>
        <w:t>7</w:t>
      </w:r>
      <w:r w:rsidRPr="00685E20">
        <w:rPr>
          <w:rFonts w:asciiTheme="majorBidi" w:hAnsiTheme="majorBidi" w:cstheme="majorBidi"/>
          <w:bCs/>
          <w:lang w:val="en-US"/>
        </w:rPr>
        <w:t>.</w:t>
      </w:r>
      <w:r w:rsidRPr="00685E20">
        <w:rPr>
          <w:rFonts w:asciiTheme="majorBidi" w:hAnsiTheme="majorBidi" w:cstheme="majorBidi"/>
          <w:lang w:val="en-US"/>
        </w:rPr>
        <w:t xml:space="preserve"> </w:t>
      </w:r>
      <w:r w:rsidR="00BC6949" w:rsidRPr="00685E20">
        <w:rPr>
          <w:rFonts w:asciiTheme="majorBidi" w:hAnsiTheme="majorBidi" w:cstheme="majorBidi"/>
          <w:vertAlign w:val="superscript"/>
        </w:rPr>
        <w:t>1</w:t>
      </w:r>
      <w:r w:rsidR="00BC6949" w:rsidRPr="00685E20">
        <w:rPr>
          <w:rFonts w:asciiTheme="majorBidi" w:hAnsiTheme="majorBidi" w:cstheme="majorBidi"/>
        </w:rPr>
        <w:t xml:space="preserve">H NMR spectrum of salonitenolide (compound </w:t>
      </w:r>
      <w:r w:rsidR="00BC6949" w:rsidRPr="00685E20">
        <w:rPr>
          <w:rFonts w:asciiTheme="majorBidi" w:hAnsiTheme="majorBidi" w:cstheme="majorBidi"/>
          <w:b/>
          <w:bCs/>
        </w:rPr>
        <w:t>3</w:t>
      </w:r>
      <w:r w:rsidR="00BC6949" w:rsidRPr="00685E20">
        <w:rPr>
          <w:rFonts w:asciiTheme="majorBidi" w:hAnsiTheme="majorBidi" w:cstheme="majorBidi"/>
        </w:rPr>
        <w:t>) recorded in CD</w:t>
      </w:r>
      <w:r w:rsidR="00FD43EF" w:rsidRPr="00685E20">
        <w:rPr>
          <w:rFonts w:asciiTheme="majorBidi" w:hAnsiTheme="majorBidi" w:cstheme="majorBidi"/>
          <w:vertAlign w:val="subscript"/>
        </w:rPr>
        <w:t>3</w:t>
      </w:r>
      <w:r w:rsidR="00FD43EF" w:rsidRPr="00685E20">
        <w:rPr>
          <w:rFonts w:asciiTheme="majorBidi" w:hAnsiTheme="majorBidi" w:cstheme="majorBidi"/>
        </w:rPr>
        <w:t>OD</w:t>
      </w:r>
      <w:r w:rsidR="00BC6949" w:rsidRPr="00685E20">
        <w:rPr>
          <w:rFonts w:asciiTheme="majorBidi" w:hAnsiTheme="majorBidi" w:cstheme="majorBidi"/>
        </w:rPr>
        <w:t xml:space="preserve"> at 500 MHz.</w:t>
      </w:r>
    </w:p>
    <w:p w14:paraId="17D9BE01" w14:textId="3F9EF5C9" w:rsidR="00685E20" w:rsidRDefault="00685E20" w:rsidP="00932A83">
      <w:pPr>
        <w:rPr>
          <w:rFonts w:asciiTheme="majorBidi" w:hAnsiTheme="majorBidi" w:cstheme="majorBidi"/>
        </w:rPr>
      </w:pPr>
    </w:p>
    <w:p w14:paraId="5047F284" w14:textId="67B4DE4B" w:rsidR="00685E20" w:rsidRDefault="00685E20" w:rsidP="00932A83">
      <w:pPr>
        <w:rPr>
          <w:rFonts w:asciiTheme="majorBidi" w:hAnsiTheme="majorBidi" w:cstheme="majorBidi"/>
        </w:rPr>
      </w:pPr>
    </w:p>
    <w:p w14:paraId="20C0CC8F" w14:textId="57E4DF46" w:rsidR="00685E20" w:rsidRDefault="00685E20" w:rsidP="00932A83">
      <w:pPr>
        <w:rPr>
          <w:rFonts w:asciiTheme="majorBidi" w:hAnsiTheme="majorBidi" w:cstheme="majorBidi"/>
        </w:rPr>
      </w:pPr>
    </w:p>
    <w:p w14:paraId="6EB59412" w14:textId="77777777" w:rsidR="00B74D76" w:rsidRPr="00685E20" w:rsidRDefault="00B74D76" w:rsidP="00932A83">
      <w:pPr>
        <w:rPr>
          <w:rFonts w:asciiTheme="majorBidi" w:hAnsiTheme="majorBidi" w:cstheme="majorBidi"/>
        </w:rPr>
      </w:pPr>
    </w:p>
    <w:p w14:paraId="46FE6270" w14:textId="77777777" w:rsidR="008F1893" w:rsidRPr="00685E20" w:rsidRDefault="00B74D76" w:rsidP="008F1893">
      <w:pPr>
        <w:rPr>
          <w:rFonts w:asciiTheme="majorBidi" w:hAnsiTheme="majorBidi" w:cstheme="majorBidi"/>
        </w:rPr>
      </w:pPr>
      <w:r w:rsidRPr="00685E20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70A93818" wp14:editId="26D9D2F4">
            <wp:extent cx="5493885" cy="2550695"/>
            <wp:effectExtent l="0" t="0" r="0" b="2540"/>
            <wp:docPr id="4" name="Picture 4" descr="D:\16FEB23\SALONITENOLIDE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6FEB23\SALONITENOLIDE B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4" t="59184" r="36117"/>
                    <a:stretch/>
                  </pic:blipFill>
                  <pic:spPr bwMode="auto">
                    <a:xfrm>
                      <a:off x="0" y="0"/>
                      <a:ext cx="5538443" cy="257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32BBF" w14:textId="021EA2F7" w:rsidR="00B74D76" w:rsidRPr="00685E20" w:rsidRDefault="00B74D76" w:rsidP="00B74D76">
      <w:pPr>
        <w:spacing w:before="240"/>
        <w:rPr>
          <w:rFonts w:asciiTheme="majorBidi" w:hAnsiTheme="majorBidi" w:cstheme="majorBidi"/>
        </w:rPr>
      </w:pP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Figure S</w:t>
      </w:r>
      <w:r w:rsidR="001A14B8" w:rsidRPr="001A14B8">
        <w:rPr>
          <w:rFonts w:asciiTheme="majorBidi" w:hAnsiTheme="majorBidi" w:cstheme="majorBidi"/>
          <w:b/>
          <w:bCs/>
          <w:highlight w:val="yellow"/>
          <w:lang w:val="en-US"/>
        </w:rPr>
        <w:t>8</w:t>
      </w:r>
      <w:r w:rsidRPr="001A14B8">
        <w:rPr>
          <w:rFonts w:asciiTheme="majorBidi" w:hAnsiTheme="majorBidi" w:cstheme="majorBidi"/>
          <w:b/>
          <w:bCs/>
          <w:highlight w:val="yellow"/>
          <w:lang w:val="en-US"/>
        </w:rPr>
        <w:t>.</w:t>
      </w:r>
      <w:r w:rsidRPr="00685E20">
        <w:rPr>
          <w:rFonts w:asciiTheme="majorBidi" w:hAnsiTheme="majorBidi" w:cstheme="majorBidi"/>
          <w:b/>
          <w:bCs/>
          <w:lang w:val="en-US"/>
        </w:rPr>
        <w:t xml:space="preserve"> </w:t>
      </w:r>
      <w:r w:rsidR="00210D3D" w:rsidRPr="00685E20">
        <w:rPr>
          <w:rFonts w:asciiTheme="majorBidi" w:hAnsiTheme="majorBidi" w:cstheme="majorBidi"/>
          <w:lang w:val="en-US"/>
        </w:rPr>
        <w:t xml:space="preserve">ESI MS spectrum of salonitenolide (compound </w:t>
      </w:r>
      <w:r w:rsidR="00210D3D" w:rsidRPr="00685E20">
        <w:rPr>
          <w:rFonts w:asciiTheme="majorBidi" w:hAnsiTheme="majorBidi" w:cstheme="majorBidi"/>
          <w:b/>
          <w:bCs/>
          <w:lang w:val="en-US"/>
        </w:rPr>
        <w:t>3</w:t>
      </w:r>
      <w:r w:rsidR="00210D3D" w:rsidRPr="00685E20">
        <w:rPr>
          <w:rFonts w:asciiTheme="majorBidi" w:hAnsiTheme="majorBidi" w:cstheme="majorBidi"/>
          <w:lang w:val="en-US"/>
        </w:rPr>
        <w:t>) recorded in positive modality.</w:t>
      </w:r>
    </w:p>
    <w:p w14:paraId="0281F5B0" w14:textId="77777777" w:rsidR="008F1893" w:rsidRPr="00685E20" w:rsidRDefault="008F1893" w:rsidP="008F1893">
      <w:pPr>
        <w:rPr>
          <w:rFonts w:asciiTheme="majorBidi" w:hAnsiTheme="majorBidi" w:cstheme="majorBidi"/>
        </w:rPr>
      </w:pPr>
    </w:p>
    <w:bookmarkEnd w:id="6"/>
    <w:bookmarkEnd w:id="7"/>
    <w:p w14:paraId="78DE6120" w14:textId="587E4523" w:rsidR="00DD7BF9" w:rsidRPr="00CE35C5" w:rsidRDefault="00DD7BF9" w:rsidP="00DD7BF9">
      <w:pPr>
        <w:rPr>
          <w:b/>
          <w:bCs/>
          <w:color w:val="FF0000"/>
          <w:sz w:val="36"/>
          <w:szCs w:val="36"/>
        </w:rPr>
      </w:pPr>
    </w:p>
    <w:p w14:paraId="5F98A22C" w14:textId="77777777" w:rsidR="00DD7BF9" w:rsidRDefault="00DD7BF9" w:rsidP="00DD7BF9">
      <w:pPr>
        <w:jc w:val="center"/>
      </w:pPr>
    </w:p>
    <w:p w14:paraId="7A55B4D1" w14:textId="77777777" w:rsidR="008F1893" w:rsidRPr="00DD7BF9" w:rsidRDefault="008F1893" w:rsidP="008F1893">
      <w:pPr>
        <w:rPr>
          <w:rFonts w:asciiTheme="majorBidi" w:hAnsiTheme="majorBidi" w:cstheme="majorBidi"/>
        </w:rPr>
      </w:pPr>
    </w:p>
    <w:p w14:paraId="2C57385C" w14:textId="77777777" w:rsidR="00427E3B" w:rsidRDefault="00427E3B" w:rsidP="00427E3B">
      <w:pPr>
        <w:rPr>
          <w:b/>
          <w:bCs/>
        </w:rPr>
      </w:pPr>
    </w:p>
    <w:p w14:paraId="4042F411" w14:textId="77777777" w:rsidR="00427E3B" w:rsidRDefault="00427E3B" w:rsidP="00427E3B">
      <w:pPr>
        <w:rPr>
          <w:b/>
          <w:bCs/>
        </w:rPr>
      </w:pPr>
    </w:p>
    <w:p w14:paraId="4B8EF82A" w14:textId="32F2774E" w:rsidR="00427E3B" w:rsidRDefault="00427E3B" w:rsidP="00427E3B">
      <w:pPr>
        <w:rPr>
          <w:b/>
          <w:bCs/>
        </w:rPr>
      </w:pPr>
    </w:p>
    <w:p w14:paraId="1AD7BE22" w14:textId="78E8F3FF" w:rsidR="00427E3B" w:rsidRDefault="00427E3B" w:rsidP="00427E3B">
      <w:pPr>
        <w:rPr>
          <w:b/>
          <w:bCs/>
        </w:rPr>
      </w:pPr>
    </w:p>
    <w:p w14:paraId="1BE58004" w14:textId="6587319C" w:rsidR="00427E3B" w:rsidRDefault="00427E3B" w:rsidP="00427E3B">
      <w:pPr>
        <w:rPr>
          <w:b/>
          <w:bCs/>
        </w:rPr>
      </w:pPr>
    </w:p>
    <w:p w14:paraId="0E8709E9" w14:textId="2EE899D5" w:rsidR="00427E3B" w:rsidRDefault="00427E3B" w:rsidP="00427E3B">
      <w:pPr>
        <w:rPr>
          <w:b/>
          <w:bCs/>
        </w:rPr>
      </w:pPr>
    </w:p>
    <w:p w14:paraId="2C625ABE" w14:textId="1D72B4AC" w:rsidR="00427E3B" w:rsidRDefault="001A14B8" w:rsidP="00427E3B">
      <w:pPr>
        <w:rPr>
          <w:b/>
          <w:bCs/>
        </w:rPr>
      </w:pPr>
      <w:r w:rsidRPr="00EB4ED2">
        <w:rPr>
          <w:b/>
          <w:bCs/>
        </w:rPr>
        <w:t xml:space="preserve">Table </w:t>
      </w:r>
      <w:r>
        <w:rPr>
          <w:b/>
          <w:bCs/>
        </w:rPr>
        <w:t>S</w:t>
      </w:r>
      <w:r w:rsidRPr="00EB4ED2">
        <w:rPr>
          <w:b/>
          <w:bCs/>
        </w:rPr>
        <w:t>1:</w:t>
      </w:r>
      <w:r>
        <w:t xml:space="preserve"> MIC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the tested bacterial strains against some antibitics based on CDC w</w:t>
      </w:r>
      <w:proofErr w:type="spellStart"/>
      <w:r>
        <w:t>eb site</w:t>
      </w:r>
      <w:proofErr w:type="spellEnd"/>
      <w:r>
        <w:t xml:space="preserve">, CLSI </w:t>
      </w:r>
      <w:proofErr w:type="spellStart"/>
      <w:r>
        <w:t>report</w:t>
      </w:r>
      <w:proofErr w:type="spellEnd"/>
      <w:r>
        <w:t xml:space="preserve"> 2020 and EUCAST </w:t>
      </w:r>
      <w:proofErr w:type="spellStart"/>
      <w:r>
        <w:t>web site</w:t>
      </w:r>
      <w:proofErr w:type="spellEnd"/>
      <w:r>
        <w:t xml:space="preserve">. The (-) indicates </w:t>
      </w:r>
      <w:proofErr w:type="spellStart"/>
      <w:r>
        <w:t>no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regitired</w:t>
      </w:r>
      <w:proofErr w:type="spellEnd"/>
    </w:p>
    <w:tbl>
      <w:tblPr>
        <w:tblStyle w:val="Tabellaelenco6acolori-colore3"/>
        <w:tblpPr w:leftFromText="180" w:rightFromText="180" w:vertAnchor="page" w:horzAnchor="margin" w:tblpXSpec="center" w:tblpY="2411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82"/>
        <w:gridCol w:w="1709"/>
        <w:gridCol w:w="2059"/>
      </w:tblGrid>
      <w:tr w:rsidR="001A14B8" w:rsidRPr="00E162FF" w14:paraId="655833BB" w14:textId="77777777" w:rsidTr="001A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4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EF3F590" w14:textId="77777777" w:rsidR="001A14B8" w:rsidRPr="00E162FF" w:rsidRDefault="001A14B8" w:rsidP="001A14B8">
            <w:pPr>
              <w:pStyle w:val="MDPI52figure"/>
              <w:spacing w:before="0" w:after="0"/>
              <w:jc w:val="both"/>
              <w:rPr>
                <w:rFonts w:asciiTheme="majorBidi" w:hAnsiTheme="majorBidi" w:cstheme="majorBidi"/>
              </w:rPr>
            </w:pPr>
            <w:r w:rsidRPr="00E162FF">
              <w:rPr>
                <w:rFonts w:asciiTheme="majorBidi" w:hAnsiTheme="majorBidi" w:cstheme="majorBidi"/>
              </w:rPr>
              <w:t xml:space="preserve">                                                                              MIC</w:t>
            </w:r>
            <w:r w:rsidRPr="00E162FF">
              <w:rPr>
                <w:rFonts w:asciiTheme="majorBidi" w:hAnsiTheme="majorBidi" w:cstheme="majorBidi"/>
                <w:vertAlign w:val="subscript"/>
              </w:rPr>
              <w:t xml:space="preserve">100 </w:t>
            </w:r>
            <w:r w:rsidRPr="00E162FF">
              <w:rPr>
                <w:rFonts w:asciiTheme="majorBidi" w:hAnsiTheme="majorBidi" w:cstheme="majorBidi"/>
              </w:rPr>
              <w:t>(µg/mL)</w:t>
            </w:r>
          </w:p>
          <w:p w14:paraId="302061E4" w14:textId="77777777" w:rsidR="001A14B8" w:rsidRPr="00E162FF" w:rsidRDefault="001A14B8" w:rsidP="001A14B8">
            <w:pPr>
              <w:pStyle w:val="MDPI52figure"/>
              <w:spacing w:before="0"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14B8" w:rsidRPr="00E162FF" w14:paraId="3B8FDC38" w14:textId="77777777" w:rsidTr="001A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03C566DA" w14:textId="77777777" w:rsidR="001A14B8" w:rsidRPr="00E162FF" w:rsidRDefault="001A14B8" w:rsidP="001A14B8">
            <w:pPr>
              <w:pStyle w:val="MDPI52figure"/>
              <w:spacing w:before="0" w:after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47076B79" w14:textId="77777777" w:rsidR="001A14B8" w:rsidRPr="00E162FF" w:rsidRDefault="001A14B8" w:rsidP="001A14B8">
            <w:pPr>
              <w:pStyle w:val="MDPI52figur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E162FF">
              <w:rPr>
                <w:rFonts w:asciiTheme="majorBidi" w:hAnsiTheme="majorBidi" w:cstheme="majorBidi"/>
                <w:b/>
                <w:bCs/>
              </w:rPr>
              <w:t xml:space="preserve">Ampicillin 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2B2D63B" w14:textId="77777777" w:rsidR="001A14B8" w:rsidRPr="00E162FF" w:rsidRDefault="001A14B8" w:rsidP="001A14B8">
            <w:pPr>
              <w:pStyle w:val="MDPI52figur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162FF">
              <w:rPr>
                <w:rFonts w:asciiTheme="majorBidi" w:hAnsiTheme="majorBidi" w:cstheme="majorBidi"/>
                <w:b/>
                <w:bCs/>
              </w:rPr>
              <w:t>Gentamicin</w:t>
            </w:r>
          </w:p>
        </w:tc>
        <w:tc>
          <w:tcPr>
            <w:tcW w:w="2059" w:type="dxa"/>
            <w:shd w:val="clear" w:color="auto" w:fill="auto"/>
          </w:tcPr>
          <w:p w14:paraId="21D13DAC" w14:textId="77777777" w:rsidR="001A14B8" w:rsidRPr="00E162FF" w:rsidRDefault="001A14B8" w:rsidP="001A14B8">
            <w:pPr>
              <w:pStyle w:val="MDPI52figur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  <w:p w14:paraId="7337B7B7" w14:textId="77777777" w:rsidR="001A14B8" w:rsidRPr="00E162FF" w:rsidRDefault="001A14B8" w:rsidP="001A14B8">
            <w:pPr>
              <w:pStyle w:val="MDPI52figur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162FF">
              <w:rPr>
                <w:rFonts w:asciiTheme="majorBidi" w:hAnsiTheme="majorBidi" w:cstheme="majorBidi"/>
                <w:b/>
                <w:bCs/>
              </w:rPr>
              <w:t>Vancomycin</w:t>
            </w:r>
          </w:p>
        </w:tc>
      </w:tr>
      <w:tr w:rsidR="001A14B8" w:rsidRPr="00E162FF" w14:paraId="5FCFA811" w14:textId="77777777" w:rsidTr="001A14B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19002A2F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bookmarkStart w:id="8" w:name="OLE_LINK6"/>
            <w:r w:rsidRPr="00E162F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S. aureus </w:t>
            </w:r>
            <w:r w:rsidRPr="00E162FF">
              <w:rPr>
                <w:rFonts w:asciiTheme="majorBidi" w:hAnsiTheme="majorBidi" w:cstheme="majorBidi"/>
                <w:b w:val="0"/>
                <w:bCs w:val="0"/>
              </w:rPr>
              <w:t xml:space="preserve">ATCC </w:t>
            </w:r>
            <w:bookmarkEnd w:id="8"/>
          </w:p>
        </w:tc>
        <w:tc>
          <w:tcPr>
            <w:tcW w:w="2082" w:type="dxa"/>
            <w:shd w:val="clear" w:color="auto" w:fill="auto"/>
            <w:vAlign w:val="center"/>
          </w:tcPr>
          <w:p w14:paraId="365F1EBF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&lt;=0.06 - &gt;= 4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A2B5EC6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&lt;=2 - &gt;= 64</w:t>
            </w:r>
          </w:p>
        </w:tc>
        <w:tc>
          <w:tcPr>
            <w:tcW w:w="2059" w:type="dxa"/>
            <w:shd w:val="clear" w:color="auto" w:fill="auto"/>
          </w:tcPr>
          <w:p w14:paraId="6CDFC684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&lt;=0.5 - 2</w:t>
            </w:r>
          </w:p>
        </w:tc>
      </w:tr>
      <w:tr w:rsidR="001A14B8" w:rsidRPr="00E162FF" w14:paraId="6D24ACFE" w14:textId="77777777" w:rsidTr="001A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3C6F8698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r w:rsidRPr="00E162F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S. aureus </w:t>
            </w:r>
            <w:r w:rsidRPr="00E162FF">
              <w:rPr>
                <w:rFonts w:asciiTheme="majorBidi" w:hAnsiTheme="majorBidi" w:cstheme="majorBidi"/>
                <w:b w:val="0"/>
                <w:bCs w:val="0"/>
              </w:rPr>
              <w:t xml:space="preserve">MRSA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D8B36B5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-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0BE8E28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14:paraId="29604430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8 - ≥ 32</w:t>
            </w:r>
          </w:p>
        </w:tc>
      </w:tr>
      <w:tr w:rsidR="001A14B8" w:rsidRPr="00E162FF" w14:paraId="27BAB3CF" w14:textId="77777777" w:rsidTr="001A14B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330D8386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r w:rsidRPr="00E162F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Enterococcus spp.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87B757C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&lt;=8 - &gt;=16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356ECAB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&lt;=0.06 - &gt;= 4</w:t>
            </w:r>
          </w:p>
        </w:tc>
        <w:tc>
          <w:tcPr>
            <w:tcW w:w="2059" w:type="dxa"/>
            <w:shd w:val="clear" w:color="auto" w:fill="auto"/>
          </w:tcPr>
          <w:p w14:paraId="58C20EB2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&lt;=4 - &gt;=32</w:t>
            </w:r>
          </w:p>
        </w:tc>
      </w:tr>
      <w:tr w:rsidR="001A14B8" w:rsidRPr="00E162FF" w14:paraId="44F6DC7C" w14:textId="77777777" w:rsidTr="001A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4090CA51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bookmarkStart w:id="9" w:name="OLE_LINK10"/>
            <w:r w:rsidRPr="00E162F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E. coli </w:t>
            </w:r>
            <w:bookmarkEnd w:id="9"/>
          </w:p>
        </w:tc>
        <w:tc>
          <w:tcPr>
            <w:tcW w:w="2082" w:type="dxa"/>
            <w:shd w:val="clear" w:color="auto" w:fill="auto"/>
            <w:vAlign w:val="center"/>
          </w:tcPr>
          <w:p w14:paraId="0DAE4F29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0.03- 0.5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31F812D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0.016 - 32</w:t>
            </w:r>
          </w:p>
        </w:tc>
        <w:tc>
          <w:tcPr>
            <w:tcW w:w="2059" w:type="dxa"/>
            <w:shd w:val="clear" w:color="auto" w:fill="auto"/>
          </w:tcPr>
          <w:p w14:paraId="1AAB9EC6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-</w:t>
            </w:r>
          </w:p>
        </w:tc>
      </w:tr>
      <w:tr w:rsidR="001A14B8" w:rsidRPr="00E162FF" w14:paraId="1E819579" w14:textId="77777777" w:rsidTr="001A14B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4D75509F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bookmarkStart w:id="10" w:name="OLE_LINK11"/>
            <w:r w:rsidRPr="00E162F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S. Typhimurium</w:t>
            </w:r>
            <w:bookmarkEnd w:id="10"/>
          </w:p>
        </w:tc>
        <w:tc>
          <w:tcPr>
            <w:tcW w:w="2082" w:type="dxa"/>
            <w:shd w:val="clear" w:color="auto" w:fill="auto"/>
            <w:vAlign w:val="center"/>
          </w:tcPr>
          <w:p w14:paraId="28A2B9DB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1 - 4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5C0D516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</w:rPr>
              <w:t>0.5 - 2</w:t>
            </w:r>
          </w:p>
        </w:tc>
        <w:tc>
          <w:tcPr>
            <w:tcW w:w="2059" w:type="dxa"/>
            <w:shd w:val="clear" w:color="auto" w:fill="auto"/>
          </w:tcPr>
          <w:p w14:paraId="51BB6E41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-</w:t>
            </w:r>
          </w:p>
        </w:tc>
      </w:tr>
      <w:tr w:rsidR="001A14B8" w:rsidRPr="00E162FF" w14:paraId="1AC31063" w14:textId="77777777" w:rsidTr="001A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6C4FFEF9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53F58341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CB92491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59" w:type="dxa"/>
            <w:shd w:val="clear" w:color="auto" w:fill="auto"/>
          </w:tcPr>
          <w:p w14:paraId="35BC7AE2" w14:textId="77777777" w:rsidR="001A14B8" w:rsidRPr="00E162FF" w:rsidRDefault="001A14B8" w:rsidP="001A14B8">
            <w:pPr>
              <w:pStyle w:val="MDPI52figur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</w:p>
        </w:tc>
      </w:tr>
      <w:tr w:rsidR="001A14B8" w:rsidRPr="00E162FF" w14:paraId="2461B614" w14:textId="77777777" w:rsidTr="001A14B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  <w:vAlign w:val="center"/>
          </w:tcPr>
          <w:p w14:paraId="4858691A" w14:textId="77777777" w:rsidR="001A14B8" w:rsidRPr="00E162FF" w:rsidRDefault="001A14B8" w:rsidP="001A14B8">
            <w:pPr>
              <w:pStyle w:val="MDPI52figure"/>
              <w:spacing w:before="0"/>
              <w:jc w:val="left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r w:rsidRPr="00E162F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Acinetobacter spp.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2C4DAB3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&lt;=16 - &gt;= 128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506A6BE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&lt;=4 - &gt;= 16</w:t>
            </w:r>
          </w:p>
        </w:tc>
        <w:tc>
          <w:tcPr>
            <w:tcW w:w="2059" w:type="dxa"/>
            <w:shd w:val="clear" w:color="auto" w:fill="auto"/>
          </w:tcPr>
          <w:p w14:paraId="7B37BD2F" w14:textId="77777777" w:rsidR="001A14B8" w:rsidRPr="00E162FF" w:rsidRDefault="001A14B8" w:rsidP="001A14B8">
            <w:pPr>
              <w:pStyle w:val="MDPI52figur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E162FF">
              <w:rPr>
                <w:rFonts w:asciiTheme="majorBidi" w:hAnsiTheme="majorBidi" w:cstheme="majorBidi"/>
                <w:bCs/>
              </w:rPr>
              <w:t>-</w:t>
            </w:r>
          </w:p>
        </w:tc>
      </w:tr>
    </w:tbl>
    <w:p w14:paraId="713207ED" w14:textId="3DD34327" w:rsidR="00427E3B" w:rsidRDefault="00427E3B" w:rsidP="00427E3B">
      <w:pPr>
        <w:rPr>
          <w:b/>
          <w:bCs/>
        </w:rPr>
      </w:pPr>
    </w:p>
    <w:p w14:paraId="6CC4149E" w14:textId="44E9C554" w:rsidR="00427E3B" w:rsidRDefault="00427E3B" w:rsidP="00427E3B">
      <w:pPr>
        <w:rPr>
          <w:b/>
          <w:bCs/>
        </w:rPr>
      </w:pPr>
    </w:p>
    <w:p w14:paraId="574403C0" w14:textId="37B2C858" w:rsidR="00427E3B" w:rsidRDefault="00427E3B" w:rsidP="00427E3B">
      <w:pPr>
        <w:rPr>
          <w:b/>
          <w:bCs/>
        </w:rPr>
      </w:pPr>
    </w:p>
    <w:p w14:paraId="60BCA84A" w14:textId="1BF11952" w:rsidR="00427E3B" w:rsidRDefault="00427E3B" w:rsidP="00427E3B">
      <w:pPr>
        <w:rPr>
          <w:b/>
          <w:bCs/>
        </w:rPr>
      </w:pPr>
    </w:p>
    <w:p w14:paraId="0B6517BD" w14:textId="4C85D106" w:rsidR="00427E3B" w:rsidRDefault="00427E3B" w:rsidP="00427E3B">
      <w:pPr>
        <w:rPr>
          <w:b/>
          <w:bCs/>
        </w:rPr>
      </w:pPr>
    </w:p>
    <w:p w14:paraId="44B0BCC1" w14:textId="71F3B2BB" w:rsidR="00427E3B" w:rsidRDefault="00427E3B" w:rsidP="00427E3B">
      <w:pPr>
        <w:rPr>
          <w:b/>
          <w:bCs/>
        </w:rPr>
      </w:pPr>
    </w:p>
    <w:p w14:paraId="2D1CAEA4" w14:textId="283497FD" w:rsidR="00427E3B" w:rsidRDefault="00427E3B" w:rsidP="00427E3B">
      <w:pPr>
        <w:rPr>
          <w:b/>
          <w:bCs/>
        </w:rPr>
      </w:pPr>
    </w:p>
    <w:p w14:paraId="04B790BE" w14:textId="73A6912D" w:rsidR="00427E3B" w:rsidRDefault="00427E3B" w:rsidP="00427E3B">
      <w:pPr>
        <w:rPr>
          <w:b/>
          <w:bCs/>
        </w:rPr>
      </w:pPr>
    </w:p>
    <w:p w14:paraId="581C72E4" w14:textId="2501DDD1" w:rsidR="00427E3B" w:rsidRDefault="00427E3B" w:rsidP="00427E3B">
      <w:pPr>
        <w:rPr>
          <w:b/>
          <w:bCs/>
        </w:rPr>
      </w:pPr>
    </w:p>
    <w:p w14:paraId="53A7628E" w14:textId="7538962B" w:rsidR="00427E3B" w:rsidRDefault="00427E3B" w:rsidP="00427E3B">
      <w:pPr>
        <w:rPr>
          <w:b/>
          <w:bCs/>
        </w:rPr>
      </w:pPr>
    </w:p>
    <w:p w14:paraId="16E5D587" w14:textId="3CFDFD66" w:rsidR="00427E3B" w:rsidRDefault="00427E3B" w:rsidP="00427E3B">
      <w:pPr>
        <w:rPr>
          <w:b/>
          <w:bCs/>
        </w:rPr>
      </w:pPr>
    </w:p>
    <w:p w14:paraId="76EF061F" w14:textId="304C2307" w:rsidR="00427E3B" w:rsidRDefault="00427E3B" w:rsidP="00427E3B">
      <w:pPr>
        <w:rPr>
          <w:b/>
          <w:bCs/>
        </w:rPr>
      </w:pPr>
    </w:p>
    <w:p w14:paraId="73E89EE1" w14:textId="01ECE70D" w:rsidR="00427E3B" w:rsidRDefault="00427E3B" w:rsidP="00427E3B">
      <w:pPr>
        <w:rPr>
          <w:b/>
          <w:bCs/>
        </w:rPr>
      </w:pPr>
    </w:p>
    <w:p w14:paraId="786883EF" w14:textId="3C26FC4C" w:rsidR="00427E3B" w:rsidRDefault="00427E3B" w:rsidP="00427E3B">
      <w:pPr>
        <w:rPr>
          <w:b/>
          <w:bCs/>
        </w:rPr>
      </w:pPr>
    </w:p>
    <w:p w14:paraId="2B60FAD6" w14:textId="77777777" w:rsidR="00427E3B" w:rsidRDefault="00427E3B" w:rsidP="00427E3B">
      <w:pPr>
        <w:tabs>
          <w:tab w:val="left" w:pos="1726"/>
        </w:tabs>
      </w:pPr>
    </w:p>
    <w:p w14:paraId="4283ADFF" w14:textId="77777777" w:rsidR="00427E3B" w:rsidRPr="001A14B8" w:rsidRDefault="00427E3B" w:rsidP="00427E3B">
      <w:pPr>
        <w:pStyle w:val="Paragrafoelenco"/>
        <w:numPr>
          <w:ilvl w:val="0"/>
          <w:numId w:val="1"/>
        </w:numPr>
        <w:tabs>
          <w:tab w:val="left" w:pos="17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14B8">
        <w:rPr>
          <w:rFonts w:ascii="Times New Roman" w:hAnsi="Times New Roman" w:cs="Times New Roman"/>
          <w:sz w:val="24"/>
          <w:szCs w:val="24"/>
          <w:lang w:val="en-US"/>
        </w:rPr>
        <w:t>CLSI. Performance Standards for Antimicrobial Susceptibility Testing. 30th ed. CLSI supplement M100.Wayne, PA: Clinical and Laboratory Standards Institute; 2020.</w:t>
      </w:r>
    </w:p>
    <w:p w14:paraId="0890F038" w14:textId="1362ECD1" w:rsidR="00427E3B" w:rsidRPr="001A14B8" w:rsidRDefault="001A14B8" w:rsidP="00427E3B">
      <w:pPr>
        <w:pStyle w:val="Paragrafoelenco"/>
        <w:numPr>
          <w:ilvl w:val="0"/>
          <w:numId w:val="1"/>
        </w:numPr>
        <w:tabs>
          <w:tab w:val="left" w:pos="1726"/>
        </w:tabs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7E3B" w:rsidRPr="001A14B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https://www.eucast.org/</w:t>
        </w:r>
      </w:hyperlink>
    </w:p>
    <w:p w14:paraId="14305E9B" w14:textId="1B50DF3D" w:rsidR="00427E3B" w:rsidRPr="001A14B8" w:rsidRDefault="001A14B8" w:rsidP="00427E3B">
      <w:pPr>
        <w:pStyle w:val="Paragrafoelenco"/>
        <w:numPr>
          <w:ilvl w:val="0"/>
          <w:numId w:val="1"/>
        </w:numPr>
        <w:tabs>
          <w:tab w:val="left" w:pos="1726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="00427E3B" w:rsidRPr="001A14B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https://www.cdc.gov/https://www.eucast.org/</w:t>
        </w:r>
      </w:hyperlink>
    </w:p>
    <w:p w14:paraId="4506AE43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2C580F64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5DE45710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1BECE080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696D4040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1F46C878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798568AD" w14:textId="77777777" w:rsidR="008F1893" w:rsidRPr="00427E3B" w:rsidRDefault="008F1893" w:rsidP="008F1893">
      <w:pPr>
        <w:rPr>
          <w:rFonts w:asciiTheme="majorBidi" w:hAnsiTheme="majorBidi" w:cstheme="majorBidi"/>
          <w:lang w:val="it-IT"/>
        </w:rPr>
      </w:pPr>
    </w:p>
    <w:p w14:paraId="0E0DA0D3" w14:textId="77777777" w:rsidR="008F1893" w:rsidRPr="00427E3B" w:rsidRDefault="008F1893" w:rsidP="008F1893">
      <w:pPr>
        <w:snapToGrid w:val="0"/>
        <w:spacing w:line="360" w:lineRule="auto"/>
        <w:jc w:val="both"/>
        <w:rPr>
          <w:rFonts w:asciiTheme="majorBidi" w:hAnsiTheme="majorBidi" w:cstheme="majorBidi"/>
          <w:lang w:val="it-IT"/>
        </w:rPr>
      </w:pPr>
    </w:p>
    <w:p w14:paraId="3BDF6863" w14:textId="77777777" w:rsidR="005E28BD" w:rsidRPr="00685E20" w:rsidRDefault="005E28BD">
      <w:pPr>
        <w:rPr>
          <w:rFonts w:asciiTheme="majorBidi" w:hAnsiTheme="majorBidi" w:cstheme="majorBidi"/>
        </w:rPr>
      </w:pPr>
    </w:p>
    <w:sectPr w:rsidR="005E28BD" w:rsidRPr="00685E20" w:rsidSect="00AB5007">
      <w:footerReference w:type="even" r:id="rId26"/>
      <w:footerReference w:type="default" r:id="rId2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466C" w14:textId="77777777" w:rsidR="0007692D" w:rsidRDefault="0007692D">
      <w:r>
        <w:separator/>
      </w:r>
    </w:p>
  </w:endnote>
  <w:endnote w:type="continuationSeparator" w:id="0">
    <w:p w14:paraId="0E15577F" w14:textId="77777777" w:rsidR="0007692D" w:rsidRDefault="0007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5354" w14:textId="77777777" w:rsidR="001A14B8" w:rsidRDefault="00932A83" w:rsidP="00DD33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107A0F" w14:textId="77777777" w:rsidR="001A14B8" w:rsidRDefault="001A14B8" w:rsidP="00DD33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D712" w14:textId="479A2E69" w:rsidR="001A14B8" w:rsidRDefault="00932A83" w:rsidP="00DD33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69D5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531C918" w14:textId="77777777" w:rsidR="001A14B8" w:rsidRDefault="001A14B8" w:rsidP="00DD33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A461" w14:textId="77777777" w:rsidR="0007692D" w:rsidRDefault="0007692D">
      <w:r>
        <w:separator/>
      </w:r>
    </w:p>
  </w:footnote>
  <w:footnote w:type="continuationSeparator" w:id="0">
    <w:p w14:paraId="200B9006" w14:textId="77777777" w:rsidR="0007692D" w:rsidRDefault="0007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39EE"/>
    <w:multiLevelType w:val="hybridMultilevel"/>
    <w:tmpl w:val="66E01DFC"/>
    <w:lvl w:ilvl="0" w:tplc="E9FAE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4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93"/>
    <w:rsid w:val="0007692D"/>
    <w:rsid w:val="00144DBA"/>
    <w:rsid w:val="001A14B8"/>
    <w:rsid w:val="00210D3D"/>
    <w:rsid w:val="00215ACA"/>
    <w:rsid w:val="00245EED"/>
    <w:rsid w:val="00302814"/>
    <w:rsid w:val="00377EBF"/>
    <w:rsid w:val="0038262B"/>
    <w:rsid w:val="00427E3B"/>
    <w:rsid w:val="0043458A"/>
    <w:rsid w:val="004A5832"/>
    <w:rsid w:val="004C5937"/>
    <w:rsid w:val="005D4F5D"/>
    <w:rsid w:val="005E28BD"/>
    <w:rsid w:val="00634813"/>
    <w:rsid w:val="00664305"/>
    <w:rsid w:val="00685E20"/>
    <w:rsid w:val="006B1458"/>
    <w:rsid w:val="007B6B3B"/>
    <w:rsid w:val="008F1893"/>
    <w:rsid w:val="00932A83"/>
    <w:rsid w:val="009A7FF6"/>
    <w:rsid w:val="00A456D1"/>
    <w:rsid w:val="00A5734D"/>
    <w:rsid w:val="00AE6140"/>
    <w:rsid w:val="00B05BDD"/>
    <w:rsid w:val="00B74D76"/>
    <w:rsid w:val="00BC6949"/>
    <w:rsid w:val="00BE4647"/>
    <w:rsid w:val="00CC2B84"/>
    <w:rsid w:val="00DD7BF9"/>
    <w:rsid w:val="00E112BA"/>
    <w:rsid w:val="00E70A06"/>
    <w:rsid w:val="00E70EC8"/>
    <w:rsid w:val="00F03F27"/>
    <w:rsid w:val="00F669D5"/>
    <w:rsid w:val="00F92C3D"/>
    <w:rsid w:val="00FD43EF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4A09"/>
  <w15:chartTrackingRefBased/>
  <w15:docId w15:val="{9E805BFF-A603-4641-A555-39397E9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8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qFormat/>
    <w:rsid w:val="008F18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F18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F18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893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8F1893"/>
    <w:rPr>
      <w:rFonts w:ascii="Calibri Light" w:eastAsia="Times New Roman" w:hAnsi="Calibri Light" w:cs="Times New Roman"/>
      <w:b/>
      <w:bCs/>
      <w:sz w:val="26"/>
      <w:szCs w:val="26"/>
      <w:lang w:val="de-DE" w:eastAsia="ja-JP"/>
    </w:rPr>
  </w:style>
  <w:style w:type="character" w:customStyle="1" w:styleId="Titolo4Carattere">
    <w:name w:val="Titolo 4 Carattere"/>
    <w:basedOn w:val="Carpredefinitoparagrafo"/>
    <w:link w:val="Titolo4"/>
    <w:rsid w:val="008F1893"/>
    <w:rPr>
      <w:rFonts w:ascii="Calibri" w:eastAsia="MS Mincho" w:hAnsi="Calibri" w:cs="Times New Roman"/>
      <w:b/>
      <w:bCs/>
      <w:sz w:val="28"/>
      <w:szCs w:val="28"/>
      <w:lang w:val="de-DE" w:eastAsia="ja-JP"/>
    </w:rPr>
  </w:style>
  <w:style w:type="paragraph" w:customStyle="1" w:styleId="H1">
    <w:name w:val="H1"/>
    <w:basedOn w:val="Normale"/>
    <w:rsid w:val="008F1893"/>
    <w:pPr>
      <w:spacing w:before="360" w:after="230" w:line="240" w:lineRule="exact"/>
    </w:pPr>
    <w:rPr>
      <w:b/>
      <w:sz w:val="22"/>
      <w:lang w:val="en-GB"/>
    </w:rPr>
  </w:style>
  <w:style w:type="character" w:styleId="Collegamentoipertestuale">
    <w:name w:val="Hyperlink"/>
    <w:uiPriority w:val="99"/>
    <w:rsid w:val="008F1893"/>
    <w:rPr>
      <w:color w:val="0000FF"/>
      <w:u w:val="single"/>
    </w:rPr>
  </w:style>
  <w:style w:type="character" w:styleId="Rimandonotaapidipagina">
    <w:name w:val="footnote reference"/>
    <w:rsid w:val="008F1893"/>
    <w:rPr>
      <w:vertAlign w:val="superscript"/>
    </w:rPr>
  </w:style>
  <w:style w:type="paragraph" w:customStyle="1" w:styleId="Corpotesto1">
    <w:name w:val="Corpo testo1"/>
    <w:basedOn w:val="Normale"/>
    <w:rsid w:val="008F1893"/>
    <w:pPr>
      <w:tabs>
        <w:tab w:val="left" w:pos="4920"/>
      </w:tabs>
      <w:spacing w:line="360" w:lineRule="atLeast"/>
      <w:jc w:val="both"/>
    </w:pPr>
    <w:rPr>
      <w:b/>
      <w:szCs w:val="20"/>
      <w:lang w:val="en-GB" w:eastAsia="it-IT"/>
    </w:rPr>
  </w:style>
  <w:style w:type="paragraph" w:customStyle="1" w:styleId="Dedication">
    <w:name w:val="Dedication"/>
    <w:basedOn w:val="Normale"/>
    <w:rsid w:val="008F1893"/>
    <w:pPr>
      <w:spacing w:before="230" w:after="460" w:line="230" w:lineRule="exact"/>
      <w:contextualSpacing/>
      <w:jc w:val="center"/>
    </w:pPr>
    <w:rPr>
      <w:i/>
      <w:sz w:val="18"/>
    </w:rPr>
  </w:style>
  <w:style w:type="paragraph" w:styleId="Pidipagina">
    <w:name w:val="footer"/>
    <w:basedOn w:val="Normale"/>
    <w:link w:val="PidipaginaCarattere"/>
    <w:rsid w:val="008F1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1893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Numeropagina">
    <w:name w:val="page number"/>
    <w:basedOn w:val="Carpredefinitoparagrafo"/>
    <w:rsid w:val="008F1893"/>
  </w:style>
  <w:style w:type="paragraph" w:customStyle="1" w:styleId="ElsAffiliation">
    <w:name w:val="Els_Affiliation"/>
    <w:rsid w:val="008F1893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ElsAuthor">
    <w:name w:val="Els_Author"/>
    <w:next w:val="ElsAffiliation"/>
    <w:rsid w:val="008F1893"/>
    <w:pPr>
      <w:spacing w:line="29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lsFootnote">
    <w:name w:val="Els_Footnote"/>
    <w:rsid w:val="008F1893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lsCorrespondingAuthor">
    <w:name w:val="Els_CorrespondingAuthor"/>
    <w:next w:val="ElsFootnote"/>
    <w:rsid w:val="008F1893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character" w:styleId="Rimandocommento">
    <w:name w:val="annotation reference"/>
    <w:rsid w:val="008F189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18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1893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8F18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1893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styleId="Testofumetto">
    <w:name w:val="Balloon Text"/>
    <w:basedOn w:val="Normale"/>
    <w:link w:val="TestofumettoCarattere"/>
    <w:rsid w:val="008F18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1893"/>
    <w:rPr>
      <w:rFonts w:ascii="Segoe UI" w:eastAsia="MS Mincho" w:hAnsi="Segoe UI" w:cs="Segoe UI"/>
      <w:sz w:val="18"/>
      <w:szCs w:val="18"/>
      <w:lang w:val="de-DE" w:eastAsia="ja-JP"/>
    </w:rPr>
  </w:style>
  <w:style w:type="paragraph" w:styleId="Intestazione">
    <w:name w:val="header"/>
    <w:basedOn w:val="Normale"/>
    <w:link w:val="IntestazioneCarattere"/>
    <w:unhideWhenUsed/>
    <w:rsid w:val="008F1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1893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Testonormale">
    <w:name w:val="Plain Text"/>
    <w:basedOn w:val="Normale"/>
    <w:link w:val="TestonormaleCarattere"/>
    <w:uiPriority w:val="99"/>
    <w:unhideWhenUsed/>
    <w:rsid w:val="008F1893"/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1893"/>
    <w:rPr>
      <w:rFonts w:ascii="Consolas" w:eastAsia="Calibri" w:hAnsi="Consolas" w:cs="Times New Roman"/>
      <w:sz w:val="21"/>
      <w:szCs w:val="21"/>
      <w:lang w:val="it-IT"/>
    </w:rPr>
  </w:style>
  <w:style w:type="paragraph" w:customStyle="1" w:styleId="MDPI13authornames">
    <w:name w:val="MDPI_1.3_authornames"/>
    <w:next w:val="Normale"/>
    <w:qFormat/>
    <w:rsid w:val="008F189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8F189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e"/>
    <w:qFormat/>
    <w:rsid w:val="008F189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e"/>
    <w:qFormat/>
    <w:rsid w:val="008F189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line">
    <w:name w:val="MDPI_1.9_line"/>
    <w:qFormat/>
    <w:rsid w:val="008F189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table" w:styleId="Grigliatabella">
    <w:name w:val="Table Grid"/>
    <w:basedOn w:val="Tabellanormale"/>
    <w:uiPriority w:val="59"/>
    <w:rsid w:val="008F1893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Normale"/>
    <w:qFormat/>
    <w:rsid w:val="008F189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4history">
    <w:name w:val="MDPI_1.4_history"/>
    <w:basedOn w:val="Normale"/>
    <w:next w:val="Normale"/>
    <w:qFormat/>
    <w:rsid w:val="008F1893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/>
      <w:color w:val="000000"/>
      <w:sz w:val="14"/>
      <w:szCs w:val="20"/>
      <w:lang w:val="en-US" w:eastAsia="de-DE" w:bidi="en-US"/>
    </w:rPr>
  </w:style>
  <w:style w:type="paragraph" w:customStyle="1" w:styleId="MDPI61Citation">
    <w:name w:val="MDPI_6.1_Citation"/>
    <w:qFormat/>
    <w:rsid w:val="008F189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63Notes">
    <w:name w:val="MDPI_6.3_Notes"/>
    <w:qFormat/>
    <w:rsid w:val="008F1893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bidi="en-US"/>
    </w:rPr>
  </w:style>
  <w:style w:type="table" w:styleId="Tabellaelenco6acolori-colore3">
    <w:name w:val="List Table 6 Colorful Accent 3"/>
    <w:basedOn w:val="Tabellanormale"/>
    <w:uiPriority w:val="51"/>
    <w:rsid w:val="008F189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8F189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Revisione">
    <w:name w:val="Revision"/>
    <w:hidden/>
    <w:uiPriority w:val="99"/>
    <w:semiHidden/>
    <w:rsid w:val="008F18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MDPI11articletype">
    <w:name w:val="MDPI_1.1_article_type"/>
    <w:next w:val="Normale"/>
    <w:qFormat/>
    <w:rsid w:val="00BC6949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5academiceditor">
    <w:name w:val="MDPI_1.5_academic_editor"/>
    <w:qFormat/>
    <w:rsid w:val="00BC6949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72Copyright">
    <w:name w:val="MDPI_7.2_Copyright"/>
    <w:qFormat/>
    <w:rsid w:val="00BC6949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12BA"/>
    <w:rPr>
      <w:color w:val="605E5C"/>
      <w:shd w:val="clear" w:color="auto" w:fill="E1DFDD"/>
    </w:rPr>
  </w:style>
  <w:style w:type="paragraph" w:customStyle="1" w:styleId="Normal1">
    <w:name w:val="Normal1"/>
    <w:rsid w:val="00685E20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MDPI52figure">
    <w:name w:val="MDPI_5.2_figure"/>
    <w:qFormat/>
    <w:rsid w:val="00427E3B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styleId="Paragrafoelenco">
    <w:name w:val="List Paragraph"/>
    <w:basedOn w:val="Normale"/>
    <w:uiPriority w:val="34"/>
    <w:qFormat/>
    <w:rsid w:val="00427E3B"/>
    <w:pPr>
      <w:spacing w:after="160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ooq.ismail@unina.it" TargetMode="External"/><Relationship Id="rId13" Type="http://schemas.openxmlformats.org/officeDocument/2006/relationships/hyperlink" Target="mailto:shurooq.ismail@najah.edu" TargetMode="External"/><Relationship Id="rId18" Type="http://schemas.openxmlformats.org/officeDocument/2006/relationships/image" Target="media/image3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alessio.cimmino@unina.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cdc.gov/https://www.eucast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rciel@unina.it" TargetMode="External"/><Relationship Id="rId24" Type="http://schemas.openxmlformats.org/officeDocument/2006/relationships/hyperlink" Target="https://www.euca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ssio.cimmino@unina.it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mailto:rosa.gaglione@unina.it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arco.masi@unina.it" TargetMode="External"/><Relationship Id="rId14" Type="http://schemas.openxmlformats.org/officeDocument/2006/relationships/hyperlink" Target="mailto:anarciel@unina.it" TargetMode="External"/><Relationship Id="rId22" Type="http://schemas.openxmlformats.org/officeDocument/2006/relationships/image" Target="media/image7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5254-773F-44F9-B08D-CF241A02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SHUROOQ ISMAIL</dc:creator>
  <cp:keywords/>
  <dc:description/>
  <cp:lastModifiedBy>MARCO MASI</cp:lastModifiedBy>
  <cp:revision>6</cp:revision>
  <dcterms:created xsi:type="dcterms:W3CDTF">2023-09-18T12:27:00Z</dcterms:created>
  <dcterms:modified xsi:type="dcterms:W3CDTF">2023-12-18T16:34:00Z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2023-05-11T11:45:25Z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bcec61e8-e96d-4293-806b-090c616b1497</vt:lpwstr>
  </property>
  <property fmtid="{D5CDD505-2E9C-101B-9397-08002B2CF9AE}" pid="8" name="MSIP_Label_2ad0b24d-6422-44b0-b3de-abb3a9e8c81a_ContentBits">
    <vt:lpwstr>0</vt:lpwstr>
  </property>
</Properties>
</file>