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D6BB" w14:textId="77777777" w:rsidR="000A2D8F" w:rsidRPr="00563020" w:rsidRDefault="00563020" w:rsidP="00563020">
      <w:pPr>
        <w:spacing w:after="360" w:line="220" w:lineRule="atLeast"/>
        <w:jc w:val="center"/>
        <w:rPr>
          <w:rFonts w:ascii="Calibri" w:eastAsia="Times New Roman" w:hAnsi="Calibri" w:cs="Times New Roman"/>
          <w:b/>
          <w:color w:val="4D4D4F"/>
          <w:sz w:val="32"/>
          <w:szCs w:val="20"/>
          <w:lang w:val="en-NZ" w:eastAsia="en-NZ"/>
        </w:rPr>
      </w:pPr>
      <w:r>
        <w:rPr>
          <w:rFonts w:ascii="Calibri" w:eastAsia="Times New Roman" w:hAnsi="Calibri" w:cs="Times New Roman"/>
          <w:b/>
          <w:color w:val="4D4D4F"/>
          <w:sz w:val="32"/>
          <w:szCs w:val="20"/>
          <w:lang w:val="en-NZ" w:eastAsia="en-NZ"/>
        </w:rPr>
        <w:t>JBI Checklist for Case reports</w:t>
      </w:r>
    </w:p>
    <w:tbl>
      <w:tblPr>
        <w:tblStyle w:val="TableGrid"/>
        <w:tblpPr w:leftFromText="180" w:rightFromText="180" w:vertAnchor="page" w:horzAnchor="margin" w:tblpXSpec="center" w:tblpY="2371"/>
        <w:tblW w:w="14278" w:type="dxa"/>
        <w:tblLook w:val="04A0" w:firstRow="1" w:lastRow="0" w:firstColumn="1" w:lastColumn="0" w:noHBand="0" w:noVBand="1"/>
      </w:tblPr>
      <w:tblGrid>
        <w:gridCol w:w="2349"/>
        <w:gridCol w:w="786"/>
        <w:gridCol w:w="1326"/>
        <w:gridCol w:w="863"/>
        <w:gridCol w:w="1146"/>
        <w:gridCol w:w="976"/>
        <w:gridCol w:w="756"/>
        <w:gridCol w:w="776"/>
        <w:gridCol w:w="836"/>
        <w:gridCol w:w="801"/>
        <w:gridCol w:w="1314"/>
        <w:gridCol w:w="717"/>
        <w:gridCol w:w="786"/>
        <w:gridCol w:w="846"/>
      </w:tblGrid>
      <w:tr w:rsidR="00563020" w:rsidRPr="008506D7" w14:paraId="5CB35FDD" w14:textId="77777777" w:rsidTr="00563020">
        <w:trPr>
          <w:trHeight w:val="300"/>
        </w:trPr>
        <w:tc>
          <w:tcPr>
            <w:tcW w:w="2349" w:type="dxa"/>
            <w:noWrap/>
            <w:hideMark/>
          </w:tcPr>
          <w:p w14:paraId="0719777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JBI checklist questions</w:t>
            </w:r>
          </w:p>
        </w:tc>
        <w:tc>
          <w:tcPr>
            <w:tcW w:w="786" w:type="dxa"/>
            <w:noWrap/>
            <w:hideMark/>
          </w:tcPr>
          <w:p w14:paraId="7709A8A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 xml:space="preserve">(Huang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2022)</w:t>
            </w:r>
          </w:p>
        </w:tc>
        <w:tc>
          <w:tcPr>
            <w:tcW w:w="1326" w:type="dxa"/>
            <w:noWrap/>
            <w:hideMark/>
          </w:tcPr>
          <w:p w14:paraId="48993D35"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w:t>
            </w:r>
            <w:proofErr w:type="spellStart"/>
            <w:r w:rsidRPr="008506D7">
              <w:rPr>
                <w:rFonts w:ascii="Times New Roman" w:hAnsi="Times New Roman" w:cs="Times New Roman"/>
                <w:sz w:val="18"/>
                <w:szCs w:val="18"/>
              </w:rPr>
              <w:t>Boonyarangka</w:t>
            </w:r>
            <w:proofErr w:type="spellEnd"/>
            <w:r w:rsidRPr="008506D7">
              <w:rPr>
                <w:rFonts w:ascii="Times New Roman" w:hAnsi="Times New Roman" w:cs="Times New Roman"/>
                <w:sz w:val="18"/>
                <w:szCs w:val="18"/>
              </w:rPr>
              <w:t xml:space="preserve"> et al., 2022)</w:t>
            </w:r>
          </w:p>
        </w:tc>
        <w:tc>
          <w:tcPr>
            <w:tcW w:w="863" w:type="dxa"/>
            <w:noWrap/>
            <w:hideMark/>
          </w:tcPr>
          <w:p w14:paraId="39CDE90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(Lee, Hong and Kim, 2022)</w:t>
            </w:r>
          </w:p>
        </w:tc>
        <w:tc>
          <w:tcPr>
            <w:tcW w:w="1146" w:type="dxa"/>
            <w:noWrap/>
            <w:hideMark/>
          </w:tcPr>
          <w:p w14:paraId="2B70A18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w:t>
            </w:r>
            <w:proofErr w:type="spellStart"/>
            <w:r w:rsidRPr="008506D7">
              <w:rPr>
                <w:rFonts w:ascii="Times New Roman" w:hAnsi="Times New Roman" w:cs="Times New Roman"/>
                <w:sz w:val="18"/>
                <w:szCs w:val="18"/>
              </w:rPr>
              <w:t>Asmarawati</w:t>
            </w:r>
            <w:proofErr w:type="spellEnd"/>
            <w:r w:rsidRPr="008506D7">
              <w:rPr>
                <w:rFonts w:ascii="Times New Roman" w:hAnsi="Times New Roman" w:cs="Times New Roman"/>
                <w:sz w:val="18"/>
                <w:szCs w:val="18"/>
              </w:rPr>
              <w:t xml:space="preserve">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2022)</w:t>
            </w:r>
          </w:p>
        </w:tc>
        <w:tc>
          <w:tcPr>
            <w:tcW w:w="976" w:type="dxa"/>
            <w:noWrap/>
            <w:hideMark/>
          </w:tcPr>
          <w:p w14:paraId="1AF1B3E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 xml:space="preserve">(SUAREZ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2022)</w:t>
            </w:r>
          </w:p>
        </w:tc>
        <w:tc>
          <w:tcPr>
            <w:tcW w:w="756" w:type="dxa"/>
            <w:noWrap/>
            <w:hideMark/>
          </w:tcPr>
          <w:p w14:paraId="458F620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 xml:space="preserve">(Scalisi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2022)</w:t>
            </w:r>
          </w:p>
        </w:tc>
        <w:tc>
          <w:tcPr>
            <w:tcW w:w="776" w:type="dxa"/>
            <w:noWrap/>
            <w:hideMark/>
          </w:tcPr>
          <w:p w14:paraId="28B1BBA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 xml:space="preserve">(Shahid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2021)</w:t>
            </w:r>
          </w:p>
        </w:tc>
        <w:tc>
          <w:tcPr>
            <w:tcW w:w="836" w:type="dxa"/>
            <w:noWrap/>
            <w:hideMark/>
          </w:tcPr>
          <w:p w14:paraId="4579E11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w:t>
            </w:r>
            <w:proofErr w:type="spellStart"/>
            <w:r w:rsidRPr="008506D7">
              <w:rPr>
                <w:rFonts w:ascii="Times New Roman" w:hAnsi="Times New Roman" w:cs="Times New Roman"/>
                <w:sz w:val="18"/>
                <w:szCs w:val="18"/>
              </w:rPr>
              <w:t>Jochum</w:t>
            </w:r>
            <w:proofErr w:type="spellEnd"/>
            <w:r w:rsidRPr="008506D7">
              <w:rPr>
                <w:rFonts w:ascii="Times New Roman" w:hAnsi="Times New Roman" w:cs="Times New Roman"/>
                <w:sz w:val="18"/>
                <w:szCs w:val="18"/>
              </w:rPr>
              <w:t xml:space="preserve">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2021)</w:t>
            </w:r>
          </w:p>
        </w:tc>
        <w:tc>
          <w:tcPr>
            <w:tcW w:w="801" w:type="dxa"/>
            <w:noWrap/>
            <w:hideMark/>
          </w:tcPr>
          <w:p w14:paraId="6FBC47BA"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 (</w:t>
            </w:r>
            <w:proofErr w:type="spellStart"/>
            <w:r w:rsidRPr="008506D7">
              <w:rPr>
                <w:rFonts w:ascii="Times New Roman" w:hAnsi="Times New Roman" w:cs="Times New Roman"/>
                <w:sz w:val="18"/>
                <w:szCs w:val="18"/>
              </w:rPr>
              <w:t>Caglar</w:t>
            </w:r>
            <w:proofErr w:type="spellEnd"/>
            <w:r w:rsidRPr="008506D7">
              <w:rPr>
                <w:rFonts w:ascii="Times New Roman" w:hAnsi="Times New Roman" w:cs="Times New Roman"/>
                <w:sz w:val="18"/>
                <w:szCs w:val="18"/>
              </w:rPr>
              <w:t xml:space="preserve">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2021)</w:t>
            </w:r>
          </w:p>
        </w:tc>
        <w:tc>
          <w:tcPr>
            <w:tcW w:w="1314" w:type="dxa"/>
            <w:noWrap/>
            <w:hideMark/>
          </w:tcPr>
          <w:p w14:paraId="2518A2C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w:t>
            </w:r>
            <w:proofErr w:type="spellStart"/>
            <w:r w:rsidRPr="008506D7">
              <w:rPr>
                <w:rFonts w:ascii="Times New Roman" w:hAnsi="Times New Roman" w:cs="Times New Roman"/>
                <w:sz w:val="18"/>
                <w:szCs w:val="18"/>
              </w:rPr>
              <w:t>Pusparani</w:t>
            </w:r>
            <w:proofErr w:type="spellEnd"/>
            <w:r w:rsidRPr="008506D7">
              <w:rPr>
                <w:rFonts w:ascii="Times New Roman" w:hAnsi="Times New Roman" w:cs="Times New Roman"/>
                <w:sz w:val="18"/>
                <w:szCs w:val="18"/>
              </w:rPr>
              <w:t xml:space="preserve">, </w:t>
            </w:r>
            <w:proofErr w:type="spellStart"/>
            <w:r w:rsidRPr="008506D7">
              <w:rPr>
                <w:rFonts w:ascii="Times New Roman" w:hAnsi="Times New Roman" w:cs="Times New Roman"/>
                <w:sz w:val="18"/>
                <w:szCs w:val="18"/>
              </w:rPr>
              <w:t>Henrina</w:t>
            </w:r>
            <w:proofErr w:type="spellEnd"/>
            <w:r w:rsidRPr="008506D7">
              <w:rPr>
                <w:rFonts w:ascii="Times New Roman" w:hAnsi="Times New Roman" w:cs="Times New Roman"/>
                <w:sz w:val="18"/>
                <w:szCs w:val="18"/>
              </w:rPr>
              <w:t xml:space="preserve"> and </w:t>
            </w:r>
            <w:proofErr w:type="spellStart"/>
            <w:r w:rsidRPr="008506D7">
              <w:rPr>
                <w:rFonts w:ascii="Times New Roman" w:hAnsi="Times New Roman" w:cs="Times New Roman"/>
                <w:sz w:val="18"/>
                <w:szCs w:val="18"/>
              </w:rPr>
              <w:t>Cahyadi</w:t>
            </w:r>
            <w:proofErr w:type="spellEnd"/>
            <w:r w:rsidRPr="008506D7">
              <w:rPr>
                <w:rFonts w:ascii="Times New Roman" w:hAnsi="Times New Roman" w:cs="Times New Roman"/>
                <w:sz w:val="18"/>
                <w:szCs w:val="18"/>
              </w:rPr>
              <w:t>, 2021)</w:t>
            </w:r>
          </w:p>
        </w:tc>
        <w:tc>
          <w:tcPr>
            <w:tcW w:w="717" w:type="dxa"/>
            <w:noWrap/>
            <w:hideMark/>
          </w:tcPr>
          <w:p w14:paraId="3D28AD7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w:t>
            </w:r>
            <w:proofErr w:type="spellStart"/>
            <w:r w:rsidRPr="008506D7">
              <w:rPr>
                <w:rFonts w:ascii="Times New Roman" w:hAnsi="Times New Roman" w:cs="Times New Roman"/>
                <w:sz w:val="18"/>
                <w:szCs w:val="18"/>
              </w:rPr>
              <w:t>Indari</w:t>
            </w:r>
            <w:proofErr w:type="spellEnd"/>
            <w:r w:rsidRPr="008506D7">
              <w:rPr>
                <w:rFonts w:ascii="Times New Roman" w:hAnsi="Times New Roman" w:cs="Times New Roman"/>
                <w:sz w:val="18"/>
                <w:szCs w:val="18"/>
              </w:rPr>
              <w:t xml:space="preserve">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2021)</w:t>
            </w:r>
          </w:p>
        </w:tc>
        <w:tc>
          <w:tcPr>
            <w:tcW w:w="786" w:type="dxa"/>
            <w:noWrap/>
            <w:hideMark/>
          </w:tcPr>
          <w:p w14:paraId="5C928E0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(Chen et al., 2021)</w:t>
            </w:r>
          </w:p>
        </w:tc>
        <w:tc>
          <w:tcPr>
            <w:tcW w:w="846" w:type="dxa"/>
            <w:noWrap/>
            <w:hideMark/>
          </w:tcPr>
          <w:p w14:paraId="7D5FBBC5"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 xml:space="preserve">(Kishore </w:t>
            </w:r>
            <w:r w:rsidRPr="008506D7">
              <w:rPr>
                <w:rFonts w:ascii="Times New Roman" w:hAnsi="Times New Roman" w:cs="Times New Roman"/>
                <w:i/>
                <w:iCs/>
                <w:sz w:val="18"/>
                <w:szCs w:val="18"/>
              </w:rPr>
              <w:t>et al.</w:t>
            </w:r>
            <w:r w:rsidRPr="008506D7">
              <w:rPr>
                <w:rFonts w:ascii="Times New Roman" w:hAnsi="Times New Roman" w:cs="Times New Roman"/>
                <w:sz w:val="18"/>
                <w:szCs w:val="18"/>
              </w:rPr>
              <w:t>, 2020)</w:t>
            </w:r>
          </w:p>
        </w:tc>
      </w:tr>
      <w:tr w:rsidR="00563020" w:rsidRPr="008506D7" w14:paraId="026419DE" w14:textId="77777777" w:rsidTr="00563020">
        <w:trPr>
          <w:trHeight w:val="660"/>
        </w:trPr>
        <w:tc>
          <w:tcPr>
            <w:tcW w:w="2349" w:type="dxa"/>
            <w:hideMark/>
          </w:tcPr>
          <w:p w14:paraId="68717F5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1.       Were patient’s demographic characteristics clearly described?</w:t>
            </w:r>
          </w:p>
        </w:tc>
        <w:tc>
          <w:tcPr>
            <w:tcW w:w="786" w:type="dxa"/>
            <w:noWrap/>
            <w:hideMark/>
          </w:tcPr>
          <w:p w14:paraId="652E450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1326" w:type="dxa"/>
            <w:noWrap/>
            <w:hideMark/>
          </w:tcPr>
          <w:p w14:paraId="3B1C02E0"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3CA72E95"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146" w:type="dxa"/>
            <w:noWrap/>
            <w:hideMark/>
          </w:tcPr>
          <w:p w14:paraId="74B2D07C"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976" w:type="dxa"/>
            <w:noWrap/>
            <w:hideMark/>
          </w:tcPr>
          <w:p w14:paraId="0AF51465"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756" w:type="dxa"/>
            <w:noWrap/>
            <w:hideMark/>
          </w:tcPr>
          <w:p w14:paraId="771C172B"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0BB1BA7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3C4B4C29"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01" w:type="dxa"/>
            <w:noWrap/>
            <w:hideMark/>
          </w:tcPr>
          <w:p w14:paraId="2FB58E1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631825D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17" w:type="dxa"/>
            <w:noWrap/>
            <w:hideMark/>
          </w:tcPr>
          <w:p w14:paraId="306FEEF6"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512F2F0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46" w:type="dxa"/>
            <w:noWrap/>
            <w:hideMark/>
          </w:tcPr>
          <w:p w14:paraId="1A2B18D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r>
      <w:tr w:rsidR="00563020" w:rsidRPr="008506D7" w14:paraId="53C97403" w14:textId="77777777" w:rsidTr="00563020">
        <w:trPr>
          <w:trHeight w:val="540"/>
        </w:trPr>
        <w:tc>
          <w:tcPr>
            <w:tcW w:w="2349" w:type="dxa"/>
            <w:hideMark/>
          </w:tcPr>
          <w:p w14:paraId="55410A80"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2.       Was the patient’s history clearly described and presented as a timeline?</w:t>
            </w:r>
          </w:p>
        </w:tc>
        <w:tc>
          <w:tcPr>
            <w:tcW w:w="786" w:type="dxa"/>
            <w:noWrap/>
            <w:hideMark/>
          </w:tcPr>
          <w:p w14:paraId="3B3CBAD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26" w:type="dxa"/>
            <w:noWrap/>
            <w:hideMark/>
          </w:tcPr>
          <w:p w14:paraId="23D817D5"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3416FE6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146" w:type="dxa"/>
            <w:noWrap/>
            <w:hideMark/>
          </w:tcPr>
          <w:p w14:paraId="712B705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976" w:type="dxa"/>
            <w:noWrap/>
            <w:hideMark/>
          </w:tcPr>
          <w:p w14:paraId="2A81A42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756" w:type="dxa"/>
            <w:noWrap/>
            <w:hideMark/>
          </w:tcPr>
          <w:p w14:paraId="4A835165"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2AD678B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00E2DDD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01" w:type="dxa"/>
            <w:noWrap/>
            <w:hideMark/>
          </w:tcPr>
          <w:p w14:paraId="1A64C876"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276B246C"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17" w:type="dxa"/>
            <w:noWrap/>
            <w:hideMark/>
          </w:tcPr>
          <w:p w14:paraId="5461022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289BD21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846" w:type="dxa"/>
            <w:noWrap/>
            <w:hideMark/>
          </w:tcPr>
          <w:p w14:paraId="7CD6B42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r>
      <w:tr w:rsidR="00563020" w:rsidRPr="008506D7" w14:paraId="1BAE781F" w14:textId="77777777" w:rsidTr="00563020">
        <w:trPr>
          <w:trHeight w:val="660"/>
        </w:trPr>
        <w:tc>
          <w:tcPr>
            <w:tcW w:w="2349" w:type="dxa"/>
            <w:hideMark/>
          </w:tcPr>
          <w:p w14:paraId="7274741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3.       Was the current clinical condition of the patient on presentation clearly described?</w:t>
            </w:r>
          </w:p>
        </w:tc>
        <w:tc>
          <w:tcPr>
            <w:tcW w:w="786" w:type="dxa"/>
            <w:noWrap/>
            <w:hideMark/>
          </w:tcPr>
          <w:p w14:paraId="7895E6B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26" w:type="dxa"/>
            <w:noWrap/>
            <w:hideMark/>
          </w:tcPr>
          <w:p w14:paraId="29C04D2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515C88D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146" w:type="dxa"/>
            <w:noWrap/>
            <w:hideMark/>
          </w:tcPr>
          <w:p w14:paraId="65FA785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976" w:type="dxa"/>
            <w:noWrap/>
            <w:hideMark/>
          </w:tcPr>
          <w:p w14:paraId="54E8AD4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756" w:type="dxa"/>
            <w:noWrap/>
            <w:hideMark/>
          </w:tcPr>
          <w:p w14:paraId="7D4D462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188A191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04F09099"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01" w:type="dxa"/>
            <w:noWrap/>
            <w:hideMark/>
          </w:tcPr>
          <w:p w14:paraId="1BE7F4E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2CAA378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17" w:type="dxa"/>
            <w:noWrap/>
            <w:hideMark/>
          </w:tcPr>
          <w:p w14:paraId="1920FD1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2199A33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46" w:type="dxa"/>
            <w:noWrap/>
            <w:hideMark/>
          </w:tcPr>
          <w:p w14:paraId="1E180CC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r>
      <w:tr w:rsidR="00563020" w:rsidRPr="008506D7" w14:paraId="38BDBC61" w14:textId="77777777" w:rsidTr="00563020">
        <w:trPr>
          <w:trHeight w:val="540"/>
        </w:trPr>
        <w:tc>
          <w:tcPr>
            <w:tcW w:w="2349" w:type="dxa"/>
            <w:hideMark/>
          </w:tcPr>
          <w:p w14:paraId="0F430A9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4.       Were diagnostic tests or assessment methods and the results clearly described?</w:t>
            </w:r>
          </w:p>
        </w:tc>
        <w:tc>
          <w:tcPr>
            <w:tcW w:w="786" w:type="dxa"/>
            <w:noWrap/>
            <w:hideMark/>
          </w:tcPr>
          <w:p w14:paraId="19FA07B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26" w:type="dxa"/>
            <w:noWrap/>
            <w:hideMark/>
          </w:tcPr>
          <w:p w14:paraId="2806CE8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282EAD3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146" w:type="dxa"/>
            <w:noWrap/>
            <w:hideMark/>
          </w:tcPr>
          <w:p w14:paraId="21B9224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976" w:type="dxa"/>
            <w:noWrap/>
            <w:hideMark/>
          </w:tcPr>
          <w:p w14:paraId="5665CAB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56" w:type="dxa"/>
            <w:noWrap/>
            <w:hideMark/>
          </w:tcPr>
          <w:p w14:paraId="1A1E0FF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0E584A6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6C2A5389"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01" w:type="dxa"/>
            <w:noWrap/>
            <w:hideMark/>
          </w:tcPr>
          <w:p w14:paraId="2ED3A8FB"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0906628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17" w:type="dxa"/>
            <w:noWrap/>
            <w:hideMark/>
          </w:tcPr>
          <w:p w14:paraId="54FF8BF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6AAA882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46" w:type="dxa"/>
            <w:noWrap/>
            <w:hideMark/>
          </w:tcPr>
          <w:p w14:paraId="2B3559AB"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r>
      <w:tr w:rsidR="00563020" w:rsidRPr="008506D7" w14:paraId="226AEE22" w14:textId="77777777" w:rsidTr="00563020">
        <w:trPr>
          <w:trHeight w:val="540"/>
        </w:trPr>
        <w:tc>
          <w:tcPr>
            <w:tcW w:w="2349" w:type="dxa"/>
            <w:hideMark/>
          </w:tcPr>
          <w:p w14:paraId="61F0A51C"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5.       Was the intervention(s) or treatment procedure(s) clearly described?</w:t>
            </w:r>
          </w:p>
        </w:tc>
        <w:tc>
          <w:tcPr>
            <w:tcW w:w="786" w:type="dxa"/>
            <w:noWrap/>
            <w:hideMark/>
          </w:tcPr>
          <w:p w14:paraId="67FB152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26" w:type="dxa"/>
            <w:noWrap/>
            <w:hideMark/>
          </w:tcPr>
          <w:p w14:paraId="2666C41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4F7E9C06"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146" w:type="dxa"/>
            <w:noWrap/>
            <w:hideMark/>
          </w:tcPr>
          <w:p w14:paraId="473465F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976" w:type="dxa"/>
            <w:noWrap/>
            <w:hideMark/>
          </w:tcPr>
          <w:p w14:paraId="4037F7F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56" w:type="dxa"/>
            <w:noWrap/>
            <w:hideMark/>
          </w:tcPr>
          <w:p w14:paraId="3E308CA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6790DF46"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3BD25CE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01" w:type="dxa"/>
            <w:noWrap/>
            <w:hideMark/>
          </w:tcPr>
          <w:p w14:paraId="1042763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60BDD839"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717" w:type="dxa"/>
            <w:noWrap/>
            <w:hideMark/>
          </w:tcPr>
          <w:p w14:paraId="6E1CDE0B"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647F35F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46" w:type="dxa"/>
            <w:noWrap/>
            <w:hideMark/>
          </w:tcPr>
          <w:p w14:paraId="7F4558C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r>
      <w:tr w:rsidR="00563020" w:rsidRPr="008506D7" w14:paraId="21B177C1" w14:textId="77777777" w:rsidTr="00563020">
        <w:trPr>
          <w:trHeight w:val="540"/>
        </w:trPr>
        <w:tc>
          <w:tcPr>
            <w:tcW w:w="2349" w:type="dxa"/>
            <w:hideMark/>
          </w:tcPr>
          <w:p w14:paraId="7B3E584D"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 xml:space="preserve">6.       Was the post-intervention clinical condition clearly described? </w:t>
            </w:r>
          </w:p>
        </w:tc>
        <w:tc>
          <w:tcPr>
            <w:tcW w:w="786" w:type="dxa"/>
            <w:noWrap/>
            <w:hideMark/>
          </w:tcPr>
          <w:p w14:paraId="21CE8CE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26" w:type="dxa"/>
            <w:noWrap/>
            <w:hideMark/>
          </w:tcPr>
          <w:p w14:paraId="0BFFD7A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7101E14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146" w:type="dxa"/>
            <w:noWrap/>
            <w:hideMark/>
          </w:tcPr>
          <w:p w14:paraId="702D8F4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976" w:type="dxa"/>
            <w:noWrap/>
            <w:hideMark/>
          </w:tcPr>
          <w:p w14:paraId="1EDD9EA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56" w:type="dxa"/>
            <w:noWrap/>
            <w:hideMark/>
          </w:tcPr>
          <w:p w14:paraId="371D72F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7FD0744C"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7B0A9080"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801" w:type="dxa"/>
            <w:noWrap/>
            <w:hideMark/>
          </w:tcPr>
          <w:p w14:paraId="5F56794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13789A7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717" w:type="dxa"/>
            <w:noWrap/>
            <w:hideMark/>
          </w:tcPr>
          <w:p w14:paraId="14CA03F3"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25063069"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846" w:type="dxa"/>
            <w:noWrap/>
            <w:hideMark/>
          </w:tcPr>
          <w:p w14:paraId="797BE94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r>
      <w:tr w:rsidR="00563020" w:rsidRPr="008506D7" w14:paraId="34889B9A" w14:textId="77777777" w:rsidTr="00563020">
        <w:trPr>
          <w:trHeight w:val="540"/>
        </w:trPr>
        <w:tc>
          <w:tcPr>
            <w:tcW w:w="2349" w:type="dxa"/>
            <w:hideMark/>
          </w:tcPr>
          <w:p w14:paraId="304BDFA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7.       Were adverse events (harms) or unanticipated events identified and described?</w:t>
            </w:r>
          </w:p>
        </w:tc>
        <w:tc>
          <w:tcPr>
            <w:tcW w:w="786" w:type="dxa"/>
            <w:noWrap/>
            <w:hideMark/>
          </w:tcPr>
          <w:p w14:paraId="69D11BBB"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1326" w:type="dxa"/>
            <w:noWrap/>
            <w:hideMark/>
          </w:tcPr>
          <w:p w14:paraId="1621C900"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2928C65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1146" w:type="dxa"/>
            <w:noWrap/>
            <w:hideMark/>
          </w:tcPr>
          <w:p w14:paraId="1C4DBA12"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976" w:type="dxa"/>
            <w:noWrap/>
            <w:hideMark/>
          </w:tcPr>
          <w:p w14:paraId="6CE7FC6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756" w:type="dxa"/>
            <w:noWrap/>
            <w:hideMark/>
          </w:tcPr>
          <w:p w14:paraId="1ACC1B7F"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2347A3A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0E5D8F8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c>
          <w:tcPr>
            <w:tcW w:w="801" w:type="dxa"/>
            <w:noWrap/>
            <w:hideMark/>
          </w:tcPr>
          <w:p w14:paraId="365772A0"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53D53C64"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717" w:type="dxa"/>
            <w:noWrap/>
            <w:hideMark/>
          </w:tcPr>
          <w:p w14:paraId="367AA11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1983DF1B"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Unclear</w:t>
            </w:r>
          </w:p>
        </w:tc>
        <w:tc>
          <w:tcPr>
            <w:tcW w:w="846" w:type="dxa"/>
            <w:noWrap/>
            <w:hideMark/>
          </w:tcPr>
          <w:p w14:paraId="7312D52A"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No</w:t>
            </w:r>
          </w:p>
        </w:tc>
      </w:tr>
      <w:tr w:rsidR="00563020" w:rsidRPr="008506D7" w14:paraId="7DB48087" w14:textId="77777777" w:rsidTr="00563020">
        <w:trPr>
          <w:trHeight w:val="540"/>
        </w:trPr>
        <w:tc>
          <w:tcPr>
            <w:tcW w:w="2349" w:type="dxa"/>
            <w:hideMark/>
          </w:tcPr>
          <w:p w14:paraId="77C639C9"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8.       Does the case report provide takeaway lessons?</w:t>
            </w:r>
          </w:p>
        </w:tc>
        <w:tc>
          <w:tcPr>
            <w:tcW w:w="786" w:type="dxa"/>
            <w:noWrap/>
            <w:hideMark/>
          </w:tcPr>
          <w:p w14:paraId="0AA3C1D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26" w:type="dxa"/>
            <w:noWrap/>
            <w:hideMark/>
          </w:tcPr>
          <w:p w14:paraId="4751203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63" w:type="dxa"/>
            <w:noWrap/>
            <w:hideMark/>
          </w:tcPr>
          <w:p w14:paraId="0E4DAB29"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146" w:type="dxa"/>
            <w:noWrap/>
            <w:hideMark/>
          </w:tcPr>
          <w:p w14:paraId="54ABFAD1"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976" w:type="dxa"/>
            <w:noWrap/>
            <w:hideMark/>
          </w:tcPr>
          <w:p w14:paraId="64C2033C"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56" w:type="dxa"/>
            <w:noWrap/>
            <w:hideMark/>
          </w:tcPr>
          <w:p w14:paraId="0202F070"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76" w:type="dxa"/>
            <w:noWrap/>
            <w:hideMark/>
          </w:tcPr>
          <w:p w14:paraId="45CEB1C8"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36" w:type="dxa"/>
            <w:noWrap/>
            <w:hideMark/>
          </w:tcPr>
          <w:p w14:paraId="25872F3C"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01" w:type="dxa"/>
            <w:noWrap/>
            <w:hideMark/>
          </w:tcPr>
          <w:p w14:paraId="4E2BD8A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1314" w:type="dxa"/>
            <w:noWrap/>
            <w:hideMark/>
          </w:tcPr>
          <w:p w14:paraId="03235FEE"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17" w:type="dxa"/>
            <w:noWrap/>
            <w:hideMark/>
          </w:tcPr>
          <w:p w14:paraId="7F23D817"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786" w:type="dxa"/>
            <w:noWrap/>
            <w:hideMark/>
          </w:tcPr>
          <w:p w14:paraId="1D25F820"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c>
          <w:tcPr>
            <w:tcW w:w="846" w:type="dxa"/>
            <w:noWrap/>
            <w:hideMark/>
          </w:tcPr>
          <w:p w14:paraId="54ACA14A" w14:textId="77777777" w:rsidR="00563020" w:rsidRPr="008506D7" w:rsidRDefault="00563020" w:rsidP="00563020">
            <w:pPr>
              <w:rPr>
                <w:rFonts w:ascii="Times New Roman" w:hAnsi="Times New Roman" w:cs="Times New Roman"/>
                <w:sz w:val="18"/>
                <w:szCs w:val="18"/>
              </w:rPr>
            </w:pPr>
            <w:r w:rsidRPr="008506D7">
              <w:rPr>
                <w:rFonts w:ascii="Times New Roman" w:hAnsi="Times New Roman" w:cs="Times New Roman"/>
                <w:sz w:val="18"/>
                <w:szCs w:val="18"/>
              </w:rPr>
              <w:t>Yes</w:t>
            </w:r>
          </w:p>
        </w:tc>
      </w:tr>
    </w:tbl>
    <w:p w14:paraId="10B3A36C" w14:textId="77777777" w:rsidR="005A410F" w:rsidRDefault="005A410F" w:rsidP="00991BEA">
      <w:pPr>
        <w:spacing w:after="360" w:line="220" w:lineRule="atLeast"/>
        <w:rPr>
          <w:rFonts w:ascii="Calibri" w:eastAsia="Times New Roman" w:hAnsi="Calibri" w:cs="Times New Roman"/>
          <w:b/>
          <w:color w:val="4D4D4F"/>
          <w:sz w:val="32"/>
          <w:szCs w:val="20"/>
          <w:lang w:val="en-NZ" w:eastAsia="en-NZ"/>
        </w:rPr>
      </w:pPr>
    </w:p>
    <w:p w14:paraId="56911AC2" w14:textId="77777777" w:rsidR="005A410F" w:rsidRDefault="005A410F" w:rsidP="00C1021B">
      <w:pPr>
        <w:spacing w:after="360" w:line="220" w:lineRule="atLeast"/>
        <w:jc w:val="center"/>
        <w:rPr>
          <w:rFonts w:ascii="Calibri" w:eastAsia="Times New Roman" w:hAnsi="Calibri" w:cs="Times New Roman"/>
          <w:b/>
          <w:color w:val="4D4D4F"/>
          <w:sz w:val="32"/>
          <w:szCs w:val="20"/>
          <w:lang w:val="en-NZ" w:eastAsia="en-NZ"/>
        </w:rPr>
      </w:pPr>
    </w:p>
    <w:p w14:paraId="17BC6AFB" w14:textId="77777777" w:rsidR="00991BEA" w:rsidRDefault="00991BEA" w:rsidP="00991BEA">
      <w:pPr>
        <w:spacing w:after="360" w:line="220" w:lineRule="atLeast"/>
        <w:jc w:val="center"/>
        <w:rPr>
          <w:rFonts w:ascii="Calibri" w:eastAsia="Times New Roman" w:hAnsi="Calibri" w:cs="Times New Roman"/>
          <w:b/>
          <w:color w:val="4D4D4F"/>
          <w:sz w:val="32"/>
          <w:szCs w:val="20"/>
          <w:lang w:val="en-NZ" w:eastAsia="en-NZ"/>
        </w:rPr>
      </w:pPr>
    </w:p>
    <w:p w14:paraId="3260E53E" w14:textId="77777777" w:rsidR="00991BEA" w:rsidRDefault="00991BEA" w:rsidP="00991BEA">
      <w:pPr>
        <w:spacing w:after="360" w:line="220" w:lineRule="atLeast"/>
        <w:jc w:val="center"/>
        <w:rPr>
          <w:rFonts w:ascii="Calibri" w:eastAsia="Times New Roman" w:hAnsi="Calibri" w:cs="Times New Roman"/>
          <w:b/>
          <w:color w:val="4D4D4F"/>
          <w:sz w:val="32"/>
          <w:szCs w:val="20"/>
          <w:lang w:val="en-NZ" w:eastAsia="en-NZ"/>
        </w:rPr>
      </w:pPr>
    </w:p>
    <w:p w14:paraId="4A474EFE" w14:textId="77777777" w:rsidR="005A410F" w:rsidRDefault="00991BEA" w:rsidP="006F45C1">
      <w:pPr>
        <w:spacing w:after="360" w:line="220" w:lineRule="atLeast"/>
        <w:jc w:val="center"/>
        <w:rPr>
          <w:rFonts w:ascii="Calibri" w:eastAsia="Times New Roman" w:hAnsi="Calibri" w:cs="Times New Roman"/>
          <w:b/>
          <w:color w:val="4D4D4F"/>
          <w:sz w:val="32"/>
          <w:szCs w:val="20"/>
          <w:lang w:val="en-NZ" w:eastAsia="en-NZ"/>
        </w:rPr>
      </w:pPr>
      <w:r>
        <w:rPr>
          <w:rFonts w:ascii="Calibri" w:eastAsia="Times New Roman" w:hAnsi="Calibri" w:cs="Times New Roman"/>
          <w:b/>
          <w:color w:val="4D4D4F"/>
          <w:sz w:val="32"/>
          <w:szCs w:val="20"/>
          <w:lang w:val="en-NZ" w:eastAsia="en-NZ"/>
        </w:rPr>
        <w:t xml:space="preserve">                          </w:t>
      </w:r>
    </w:p>
    <w:p w14:paraId="2CAE4D74" w14:textId="77777777" w:rsidR="00A13911" w:rsidRPr="00C1021B" w:rsidRDefault="00C1021B" w:rsidP="00C1021B">
      <w:pPr>
        <w:spacing w:after="360" w:line="220" w:lineRule="atLeast"/>
        <w:jc w:val="center"/>
        <w:rPr>
          <w:rFonts w:ascii="Calibri" w:eastAsia="Times New Roman" w:hAnsi="Calibri" w:cs="Times New Roman"/>
          <w:b/>
          <w:color w:val="4D4D4F"/>
          <w:sz w:val="32"/>
          <w:szCs w:val="20"/>
          <w:lang w:val="en-NZ" w:eastAsia="en-NZ"/>
        </w:rPr>
      </w:pPr>
      <w:r>
        <w:rPr>
          <w:rFonts w:ascii="Calibri" w:eastAsia="Times New Roman" w:hAnsi="Calibri" w:cs="Times New Roman"/>
          <w:b/>
          <w:color w:val="4D4D4F"/>
          <w:sz w:val="32"/>
          <w:szCs w:val="20"/>
          <w:lang w:val="en-NZ" w:eastAsia="en-NZ"/>
        </w:rPr>
        <w:t>JBI Checklist for Cohort studies</w:t>
      </w:r>
    </w:p>
    <w:tbl>
      <w:tblPr>
        <w:tblStyle w:val="TableGrid"/>
        <w:tblW w:w="0" w:type="auto"/>
        <w:tblInd w:w="-612" w:type="dxa"/>
        <w:tblLook w:val="04A0" w:firstRow="1" w:lastRow="0" w:firstColumn="1" w:lastColumn="0" w:noHBand="0" w:noVBand="1"/>
      </w:tblPr>
      <w:tblGrid>
        <w:gridCol w:w="3150"/>
        <w:gridCol w:w="1530"/>
        <w:gridCol w:w="2160"/>
        <w:gridCol w:w="1980"/>
        <w:gridCol w:w="2520"/>
        <w:gridCol w:w="2070"/>
      </w:tblGrid>
      <w:tr w:rsidR="0046295F" w:rsidRPr="008506D7" w14:paraId="2E6A9F2C" w14:textId="77777777" w:rsidTr="0046295F">
        <w:trPr>
          <w:trHeight w:val="300"/>
        </w:trPr>
        <w:tc>
          <w:tcPr>
            <w:tcW w:w="3150" w:type="dxa"/>
            <w:noWrap/>
            <w:hideMark/>
          </w:tcPr>
          <w:p w14:paraId="35DE1330"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JBI checklist questions</w:t>
            </w:r>
          </w:p>
        </w:tc>
        <w:tc>
          <w:tcPr>
            <w:tcW w:w="1530" w:type="dxa"/>
            <w:noWrap/>
            <w:hideMark/>
          </w:tcPr>
          <w:p w14:paraId="2392ED2F"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fldChar w:fldCharType="begin" w:fldLock="1"/>
            </w:r>
            <w:r w:rsidRPr="00563020">
              <w:rPr>
                <w:rFonts w:ascii="Times New Roman" w:hAnsi="Times New Roman" w:cs="Times New Roman"/>
                <w:sz w:val="18"/>
                <w:szCs w:val="18"/>
              </w:rPr>
              <w:instrText>ADDIN CSL_CITATION {"citationItems":[{"id":"ITEM-1","itemData":{"DOI":"10.1016/S2666-5247(21)00240-8","ISSN":"26665247","PMID":"34723228","abstract":"Background: The potential effects of SARS-CoV-2 and Plasmodium falciparum co-infection on host susceptibility and pathogenesis remain unknown. We aimed to establish the prevalence of malaria and describe the clinical characteristics of SARS-CoV-2 and P falciparum co-infection in a high-burden malaria setting. Methods: This was an exploratory prospective, cohort study of patients with COVID-19 who were admitted to hospital in Uganda. Patients of all ages with a PCR-confirmed diagnosis of SARS-CoV-2 infection who had provided informed consent or assent were consecutively enrolled from treatment centres in eight hospitals across the country and followed up until discharge or death. Clinical assessments and blood sampling were done at admission for all patients. Malaria diagnosis in all patients was done by rapid diagnostic tests, microscopy, and molecular methods. Previous P falciparum exposure was determined with serological responses to a panel of P falciparum antigens assessed using a multiplex bead assay. Additional evaluations included complete blood count, markers of inflammation, and serum biochemistries. The main outcome was overall prevalence of malaria infection and malaria prevalence by age (including age categories of 0–20 years, 21–40 years, 41–60 years, and &gt;60 years). The frequency of symptoms was compared between patients with COVID-19 with P falciparum infection versus those without P falciparum infection. The frequency of comorbidities and COVID-19 clinical severity and outcomes was compared between patients with low previous exposure to P falciparum versus those with high previous exposure to P falciparum. The effect of previous exposure to P falciparum on COVID-19 clinical severity and outcomes was also assessed among patients with and those without comorbidities. Findings: Of 600 people with PCR-confirmed SARS-CoV-2 infection enrolled from April 15, to Oct 30, 2020, 597 (&gt;99%) had complete information and were included in our analyses. The majority (502 [84%] of 597) were male individuals with a median age of 36 years (IQR 28–47). Overall prevalence of P falciparum infection was 12% (95% CI 9·4–14·6; 70 of 597 participants), with highest prevalence in the age groups of 0–20 years (22%, 8·7–44·8; five of 23 patients) and older than 60 years (20%, 10·2–34·1; nine of 46 patients). Confusion (four [6%] of 70 patients vs eight [2%] of 527 patients; p=0·040) and vomiting (four [6%] of 70 patients vs five [1%] of 527 patients; p=0·014] were m…","author":[{"dropping-particle":"","family":"Achan","given":"Jane","non-dropping-particle":"","parse-names":false,"suffix":""},{"dropping-particle":"","family":"Serwanga","given":"Asadu","non-dropping-particle":"","parse-names":false,"suffix":""},{"dropping-particle":"","family":"Wanzira","given":"Humphrey","non-dropping-particle":"","parse-names":false,"suffix":""},{"dropping-particle":"","family":"Kyagulanyi","given":"Tonny","non-dropping-particle":"","parse-names":false,"suffix":""},{"dropping-particle":"","family":"Nuwa","given":"Anthony","non-dropping-particle":"","parse-names":false,"suffix":""},{"dropping-particle":"","family":"Magumba","given":"Godfrey","non-dropping-particle":"","parse-names":false,"suffix":""},{"dropping-particle":"","family":"Kusasira","given":"Stephen","non-dropping-particle":"","parse-names":false,"suffix":""},{"dropping-particle":"","family":"Sewanyana","given":"Isaac","non-dropping-particle":"","parse-names":false,"suffix":""},{"dropping-particle":"","family":"Tetteh","given":"Kevin","non-dropping-particle":"","parse-names":false,"suffix":""},{"dropping-particle":"","family":"Drakeley","given":"Chris","non-dropping-particle":"","parse-names":false,"suffix":""},{"dropping-particle":"","family":"Nakwagala","given":"Fredrick","non-dropping-particle":"","parse-names":false,"suffix":""},{"dropping-particle":"","family":"Aanyu","given":"Helen","non-dropping-particle":"","parse-names":false,"suffix":""},{"dropping-particle":"","family":"Opigo","given":"Jimmy","non-dropping-particle":"","parse-names":false,"suffix":""},{"dropping-particle":"","family":"Hamade","given":"Prudence","non-dropping-particle":"","parse-names":false,"suffix":""},{"dropping-particle":"","family":"Marasciulo","given":"Madeleine","non-dropping-particle":"","parse-names":false,"suffix":""},{"dropping-particle":"","family":"Baterana","given":"Byarugaba","non-dropping-particle":"","parse-names":false,"suffix":""},{"dropping-particle":"","family":"Tibenderana","given":"James K.","non-dropping-particle":"","parse-names":false,"suffix":""}],"container-title":"The Lancet Microbe","id":"ITEM-1","issue":"1","issued":{"date-parts":[["2022","1","1"]]},"page":"e62-e71","publisher":"Elsevier Ltd","title":"Current malaria infection, previous malaria exposure, and clinical profiles and outcomes of COVID-19 in a setting of high malaria transmission: an exploratory cohort study in Uganda","type":"article-journal","volume":"3"},"uris":["http://www.mendeley.com/documents/?uuid=fa2d9f51-d58b-39c5-9c87-3a4155a2221e"]}],"mendeley":{"formattedCitation":"(Achan &lt;i&gt;et al.&lt;/i&gt;, 2022)","plainTextFormattedCitation":"(Achan et al., 2022)","previouslyFormattedCitation":"(Achan &lt;i&gt;et al.&lt;/i&gt;, 2022)"},"properties":{"noteIndex":0},"schema":"https://github.com/citation-style-language/schema/raw/master/csl-citation.json"}</w:instrText>
            </w:r>
            <w:r w:rsidRPr="00563020">
              <w:rPr>
                <w:rFonts w:ascii="Times New Roman" w:hAnsi="Times New Roman" w:cs="Times New Roman"/>
                <w:sz w:val="18"/>
                <w:szCs w:val="18"/>
              </w:rPr>
              <w:fldChar w:fldCharType="separate"/>
            </w:r>
            <w:r w:rsidRPr="00563020">
              <w:rPr>
                <w:rFonts w:ascii="Times New Roman" w:hAnsi="Times New Roman" w:cs="Times New Roman"/>
                <w:noProof/>
                <w:sz w:val="18"/>
                <w:szCs w:val="18"/>
              </w:rPr>
              <w:t>(Achan et al., 2022)</w:t>
            </w:r>
            <w:r w:rsidRPr="00563020">
              <w:rPr>
                <w:rFonts w:ascii="Times New Roman" w:hAnsi="Times New Roman" w:cs="Times New Roman"/>
                <w:sz w:val="18"/>
                <w:szCs w:val="18"/>
              </w:rPr>
              <w:fldChar w:fldCharType="end"/>
            </w:r>
          </w:p>
        </w:tc>
        <w:tc>
          <w:tcPr>
            <w:tcW w:w="2160" w:type="dxa"/>
            <w:noWrap/>
            <w:hideMark/>
          </w:tcPr>
          <w:p w14:paraId="56A1E842"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(Hussein et al., 2022)</w:t>
            </w:r>
          </w:p>
        </w:tc>
        <w:tc>
          <w:tcPr>
            <w:tcW w:w="1980" w:type="dxa"/>
            <w:noWrap/>
            <w:hideMark/>
          </w:tcPr>
          <w:p w14:paraId="1C58110F"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noProof/>
                <w:sz w:val="18"/>
                <w:szCs w:val="18"/>
              </w:rPr>
              <w:t xml:space="preserve">Muyinda </w:t>
            </w:r>
            <w:r w:rsidRPr="00563020">
              <w:rPr>
                <w:rFonts w:ascii="Times New Roman" w:hAnsi="Times New Roman" w:cs="Times New Roman"/>
                <w:i/>
                <w:noProof/>
                <w:sz w:val="18"/>
                <w:szCs w:val="18"/>
              </w:rPr>
              <w:t>et al.</w:t>
            </w:r>
            <w:r w:rsidRPr="00563020">
              <w:rPr>
                <w:rFonts w:ascii="Times New Roman" w:hAnsi="Times New Roman" w:cs="Times New Roman"/>
                <w:noProof/>
                <w:sz w:val="18"/>
                <w:szCs w:val="18"/>
              </w:rPr>
              <w:t>, 2022)</w:t>
            </w:r>
          </w:p>
        </w:tc>
        <w:tc>
          <w:tcPr>
            <w:tcW w:w="2520" w:type="dxa"/>
            <w:noWrap/>
            <w:hideMark/>
          </w:tcPr>
          <w:p w14:paraId="79932132"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fldChar w:fldCharType="begin" w:fldLock="1"/>
            </w:r>
            <w:r w:rsidRPr="00563020">
              <w:rPr>
                <w:rFonts w:ascii="Times New Roman" w:hAnsi="Times New Roman" w:cs="Times New Roman"/>
                <w:sz w:val="18"/>
                <w:szCs w:val="18"/>
              </w:rPr>
              <w:instrText>ADDIN CSL_CITATION {"citationItems":[{"id":"ITEM-1","itemData":{"DOI":"10.1002/jmv.27771","ISSN":"10969071","PMID":"35415939","abstract":"Malaria and coronavirus disease 2019 (COVID-19) share several characteristics that could lead to cross-infection, particularly in malaria-endemic areas. Early COVID-19 symptoms might be misdiagnosed for malaria in clinical settings. Also, both diseases can cause fatal complications. So, laboratory testing for both diseases was recommended by the World Health Organization. To study the clinical characteristics and outcomes of Adult Sudanese patients with COVID-19 and malaria coinfection. This retrospective cross-sectional study was conducted from January 2021 to October 2021 in Wad Medani. Total coverage of all Sudanese patients above 18 years old with a confirmed diagnosis of coinfection with COVID-19 and malaria was included, and data were collected using a data collection sheet. Data were analyzed using R software version 4.0.2. Data were described and presented as mean, standard deviation, and number (percentage). To find associated factors with in-hospital outcome, χ2 test, fisher exact test, and independent t test or Wilcoxon rank-sum test were used. In this study, 156 participants were diagnosed with COVID-19 and malaria coinfection. Most of them were between 60 and 70 years (30.8%), the majority were males (59%). Shortness of breath (76.3%) and acute respiratory distress syndrome (35.3%) were the most common symptom and complications among coinfected patients, respectively. Ground glass opacity (n = 47/49, 95.9%) is the most common result for computed tomography scan. Atrial fibrillation was the most common abnormal electrocardiogram finding (n = 6/62, 9.7%). Overall mortality among all participants was (63/156, 40.4%). High mortality rate was found among the coinfected patients. More attention is needed towards fighting COVID-19 and malaria coinfection. There may be a link between malaria and COVID-19.","author":[{"dropping-particle":"","family":"Abbasher Hussien Mohamed Ahmed","given":"Khabab","non-dropping-particle":"","parse-names":false,"suffix":""},{"dropping-particle":"","family":"Hasabo","given":"Elfatih A.","non-dropping-particle":"","parse-names":false,"suffix":""},{"dropping-particle":"","family":"Haroun","given":"Mazin S.","non-dropping-particle":"","parse-names":false,"suffix":""},{"dropping-particle":"","family":"Mah. Fadelallah Eljack","given":"Moh","non-dropping-particle":"","parse-names":false,"suffix":""},{"dropping-particle":"","family":"Salih","given":"Esraa Hassan","non-dropping-particle":"","parse-names":false,"suffix":""},{"dropping-particle":"","family":"Altayeb","given":"Yousif F.O.","non-dropping-particle":"","parse-names":false,"suffix":""},{"dropping-particle":"","family":"Nour","given":"Alshareef B.","non-dropping-particle":"","parse-names":false,"suffix":""},{"dropping-particle":"","family":"Abdallah","given":"Abdallah M.","non-dropping-particle":"","parse-names":false,"suffix":""},{"dropping-particle":"","family":"Osman","given":"Waddah A.M.","non-dropping-particle":"","parse-names":false,"suffix":""},{"dropping-particle":"","family":"Yousif","given":"Mohammed Y.E.","non-dropping-particle":"","parse-names":false,"suffix":""}],"container-title":"Journal of Medical Virology","id":"ITEM-1","issue":"8","issued":{"date-parts":[["2022","8","1"]]},"page":"3685-3697","publisher":"John Wiley and Sons Inc","title":"Clinical characteristics, complications, and predictors of outcome of hospitalized adult Sudanese patients with COVID-19 and malaria coinfection in Sudan: A multicenter retrospective cross-sectional study","type":"article-journal","volume":"94"},"uris":["http://www.mendeley.com/documents/?uuid=e9ba2b5d-07b9-309e-a7bc-a205270fe1d5"]}],"mendeley":{"formattedCitation":"(Abbasher Hussien Mohamed Ahmed &lt;i&gt;et al.&lt;/i&gt;, 2022)","plainTextFormattedCitation":"(Abbasher Hussien Mohamed Ahmed et al., 2022)","previouslyFormattedCitation":"(Abbasher Hussien Mohamed Ahmed &lt;i&gt;et al.&lt;/i&gt;, 2022)"},"properties":{"noteIndex":0},"schema":"https://github.com/citation-style-language/schema/raw/master/csl-citation.json"}</w:instrText>
            </w:r>
            <w:r w:rsidRPr="00563020">
              <w:rPr>
                <w:rFonts w:ascii="Times New Roman" w:hAnsi="Times New Roman" w:cs="Times New Roman"/>
                <w:sz w:val="18"/>
                <w:szCs w:val="18"/>
              </w:rPr>
              <w:fldChar w:fldCharType="separate"/>
            </w:r>
            <w:r w:rsidRPr="00563020">
              <w:rPr>
                <w:rFonts w:ascii="Times New Roman" w:hAnsi="Times New Roman" w:cs="Times New Roman"/>
                <w:noProof/>
                <w:sz w:val="18"/>
                <w:szCs w:val="18"/>
              </w:rPr>
              <w:t xml:space="preserve">(Abbasher Hussien Mohamed Ahmed </w:t>
            </w:r>
            <w:r w:rsidRPr="00563020">
              <w:rPr>
                <w:rFonts w:ascii="Times New Roman" w:hAnsi="Times New Roman" w:cs="Times New Roman"/>
                <w:i/>
                <w:noProof/>
                <w:sz w:val="18"/>
                <w:szCs w:val="18"/>
              </w:rPr>
              <w:t>et al.</w:t>
            </w:r>
            <w:r w:rsidRPr="00563020">
              <w:rPr>
                <w:rFonts w:ascii="Times New Roman" w:hAnsi="Times New Roman" w:cs="Times New Roman"/>
                <w:noProof/>
                <w:sz w:val="18"/>
                <w:szCs w:val="18"/>
              </w:rPr>
              <w:t>, 2022)</w:t>
            </w:r>
            <w:r w:rsidRPr="00563020">
              <w:rPr>
                <w:rFonts w:ascii="Times New Roman" w:hAnsi="Times New Roman" w:cs="Times New Roman"/>
                <w:sz w:val="18"/>
                <w:szCs w:val="18"/>
              </w:rPr>
              <w:fldChar w:fldCharType="end"/>
            </w:r>
          </w:p>
        </w:tc>
        <w:tc>
          <w:tcPr>
            <w:tcW w:w="2070" w:type="dxa"/>
            <w:noWrap/>
            <w:hideMark/>
          </w:tcPr>
          <w:p w14:paraId="1C6D7693"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w:t>
            </w:r>
            <w:r w:rsidRPr="00563020">
              <w:rPr>
                <w:rFonts w:ascii="Times New Roman" w:hAnsi="Times New Roman" w:cs="Times New Roman"/>
                <w:sz w:val="18"/>
                <w:szCs w:val="18"/>
              </w:rPr>
              <w:fldChar w:fldCharType="begin" w:fldLock="1"/>
            </w:r>
            <w:r w:rsidRPr="00563020">
              <w:rPr>
                <w:rFonts w:ascii="Times New Roman" w:hAnsi="Times New Roman" w:cs="Times New Roman"/>
                <w:sz w:val="18"/>
                <w:szCs w:val="18"/>
              </w:rPr>
              <w:instrText>ADDIN CSL_CITATION {"citationItems":[{"id":"ITEM-1","itemData":{"author":[{"dropping-particle":"al","family":"Mahajan","given":"Niraj N., et","non-dropping-particle":"","parse-names":false,"suffix":""}],"id":"ITEM-1","issued":{"date-parts":[["0"]]},"title":"Prevalence and clinical presentation of COVID-19 among healthcare workers at a dedicated hospital in India","type":"article-journal"},"uris":["http://www.mendeley.com/documents/?uuid=6bed03f6-9e4f-3811-b954-4a235648f508"]}],"mendeley":{"formattedCitation":"(Mahajan, no date)","manualFormatting":"(Mahajan et al., 2020)","plainTextFormattedCitation":"(Mahajan, no date)"},"properties":{"noteIndex":0},"schema":"https://github.com/citation-style-language/schema/raw/master/csl-citation.json"}</w:instrText>
            </w:r>
            <w:r w:rsidRPr="00563020">
              <w:rPr>
                <w:rFonts w:ascii="Times New Roman" w:hAnsi="Times New Roman" w:cs="Times New Roman"/>
                <w:sz w:val="18"/>
                <w:szCs w:val="18"/>
              </w:rPr>
              <w:fldChar w:fldCharType="separate"/>
            </w:r>
            <w:r w:rsidRPr="00563020">
              <w:rPr>
                <w:rFonts w:ascii="Times New Roman" w:hAnsi="Times New Roman" w:cs="Times New Roman"/>
                <w:noProof/>
                <w:sz w:val="18"/>
                <w:szCs w:val="18"/>
              </w:rPr>
              <w:t xml:space="preserve">(Mahajan </w:t>
            </w:r>
            <w:r w:rsidRPr="00563020">
              <w:rPr>
                <w:rFonts w:ascii="Times New Roman" w:hAnsi="Times New Roman" w:cs="Times New Roman"/>
                <w:i/>
                <w:iCs/>
                <w:noProof/>
                <w:sz w:val="18"/>
                <w:szCs w:val="18"/>
              </w:rPr>
              <w:t>etal</w:t>
            </w:r>
            <w:r w:rsidRPr="00563020">
              <w:rPr>
                <w:rFonts w:ascii="Times New Roman" w:hAnsi="Times New Roman" w:cs="Times New Roman"/>
                <w:noProof/>
                <w:sz w:val="18"/>
                <w:szCs w:val="18"/>
              </w:rPr>
              <w:t>., 2020)</w:t>
            </w:r>
            <w:r w:rsidRPr="00563020">
              <w:rPr>
                <w:rFonts w:ascii="Times New Roman" w:hAnsi="Times New Roman" w:cs="Times New Roman"/>
                <w:sz w:val="18"/>
                <w:szCs w:val="18"/>
              </w:rPr>
              <w:fldChar w:fldCharType="end"/>
            </w:r>
          </w:p>
        </w:tc>
      </w:tr>
      <w:tr w:rsidR="0046295F" w:rsidRPr="008506D7" w14:paraId="2880E468" w14:textId="77777777" w:rsidTr="0046295F">
        <w:trPr>
          <w:trHeight w:val="660"/>
        </w:trPr>
        <w:tc>
          <w:tcPr>
            <w:tcW w:w="3150" w:type="dxa"/>
            <w:vAlign w:val="center"/>
            <w:hideMark/>
          </w:tcPr>
          <w:p w14:paraId="4B69368C" w14:textId="77777777" w:rsidR="0046295F" w:rsidRPr="00563020" w:rsidRDefault="0046295F" w:rsidP="00A13911">
            <w:pPr>
              <w:pStyle w:val="ListParagraph"/>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563020">
              <w:rPr>
                <w:rFonts w:ascii="Times New Roman" w:eastAsia="Times New Roman" w:hAnsi="Times New Roman" w:cs="Times New Roman"/>
                <w:color w:val="4D4D4F"/>
                <w:sz w:val="18"/>
                <w:szCs w:val="18"/>
                <w:lang w:val="en-NZ" w:eastAsia="en-NZ"/>
              </w:rPr>
              <w:t>Were the two groups similar and recruited from the same population?</w:t>
            </w:r>
          </w:p>
        </w:tc>
        <w:tc>
          <w:tcPr>
            <w:tcW w:w="1530" w:type="dxa"/>
            <w:noWrap/>
            <w:hideMark/>
          </w:tcPr>
          <w:p w14:paraId="1E5E715A" w14:textId="77777777" w:rsidR="0046295F" w:rsidRPr="00563020" w:rsidRDefault="00563020"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160" w:type="dxa"/>
            <w:noWrap/>
            <w:hideMark/>
          </w:tcPr>
          <w:p w14:paraId="282F5107"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1980" w:type="dxa"/>
            <w:noWrap/>
            <w:hideMark/>
          </w:tcPr>
          <w:p w14:paraId="3A445063"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520" w:type="dxa"/>
            <w:noWrap/>
            <w:hideMark/>
          </w:tcPr>
          <w:p w14:paraId="69CCAD72"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070" w:type="dxa"/>
            <w:noWrap/>
            <w:hideMark/>
          </w:tcPr>
          <w:p w14:paraId="6C26D331"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Yes </w:t>
            </w:r>
          </w:p>
        </w:tc>
      </w:tr>
      <w:tr w:rsidR="0046295F" w:rsidRPr="008506D7" w14:paraId="1B3B4A87" w14:textId="77777777" w:rsidTr="0046295F">
        <w:trPr>
          <w:trHeight w:val="540"/>
        </w:trPr>
        <w:tc>
          <w:tcPr>
            <w:tcW w:w="3150" w:type="dxa"/>
            <w:vAlign w:val="center"/>
            <w:hideMark/>
          </w:tcPr>
          <w:p w14:paraId="73C728F1" w14:textId="77777777" w:rsidR="0046295F" w:rsidRPr="00A13911" w:rsidRDefault="0046295F" w:rsidP="00A13911">
            <w:pPr>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A13911">
              <w:rPr>
                <w:rFonts w:ascii="Times New Roman" w:eastAsia="Times New Roman" w:hAnsi="Times New Roman" w:cs="Times New Roman"/>
                <w:color w:val="4D4D4F"/>
                <w:sz w:val="18"/>
                <w:szCs w:val="18"/>
                <w:lang w:val="en-NZ" w:eastAsia="en-NZ"/>
              </w:rPr>
              <w:t>Were the exposures measured similarly to assign people to both exposed and unexposed groups?</w:t>
            </w:r>
          </w:p>
        </w:tc>
        <w:tc>
          <w:tcPr>
            <w:tcW w:w="1530" w:type="dxa"/>
            <w:noWrap/>
            <w:hideMark/>
          </w:tcPr>
          <w:p w14:paraId="3A7AAA79"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160" w:type="dxa"/>
            <w:noWrap/>
            <w:hideMark/>
          </w:tcPr>
          <w:p w14:paraId="0EEAC6CA"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1980" w:type="dxa"/>
            <w:noWrap/>
            <w:hideMark/>
          </w:tcPr>
          <w:p w14:paraId="5FD8FD43" w14:textId="77777777" w:rsidR="0046295F" w:rsidRPr="00563020" w:rsidRDefault="00F10973"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520" w:type="dxa"/>
            <w:noWrap/>
            <w:hideMark/>
          </w:tcPr>
          <w:p w14:paraId="2278D0ED" w14:textId="77777777" w:rsidR="0046295F" w:rsidRPr="00563020" w:rsidRDefault="0013473B"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070" w:type="dxa"/>
            <w:noWrap/>
            <w:hideMark/>
          </w:tcPr>
          <w:p w14:paraId="0FF3E8EB"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No </w:t>
            </w:r>
          </w:p>
        </w:tc>
      </w:tr>
      <w:tr w:rsidR="0046295F" w:rsidRPr="008506D7" w14:paraId="2F5B83A6" w14:textId="77777777" w:rsidTr="0046295F">
        <w:trPr>
          <w:trHeight w:val="660"/>
        </w:trPr>
        <w:tc>
          <w:tcPr>
            <w:tcW w:w="3150" w:type="dxa"/>
            <w:vAlign w:val="center"/>
            <w:hideMark/>
          </w:tcPr>
          <w:p w14:paraId="4CA6D7A3" w14:textId="77777777" w:rsidR="0046295F" w:rsidRPr="00A13911" w:rsidRDefault="0046295F" w:rsidP="00A13911">
            <w:pPr>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A13911">
              <w:rPr>
                <w:rFonts w:ascii="Times New Roman" w:eastAsia="Times New Roman" w:hAnsi="Times New Roman" w:cs="Times New Roman"/>
                <w:color w:val="4D4D4F"/>
                <w:sz w:val="18"/>
                <w:szCs w:val="18"/>
                <w:lang w:val="en-NZ" w:eastAsia="en-NZ"/>
              </w:rPr>
              <w:t>Was the exposure measured in a valid and reliable way?</w:t>
            </w:r>
          </w:p>
        </w:tc>
        <w:tc>
          <w:tcPr>
            <w:tcW w:w="1530" w:type="dxa"/>
            <w:noWrap/>
            <w:hideMark/>
          </w:tcPr>
          <w:p w14:paraId="37AB63B4"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160" w:type="dxa"/>
            <w:noWrap/>
            <w:hideMark/>
          </w:tcPr>
          <w:p w14:paraId="451CC1EA"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1980" w:type="dxa"/>
            <w:noWrap/>
            <w:hideMark/>
          </w:tcPr>
          <w:p w14:paraId="7B47F975"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520" w:type="dxa"/>
            <w:noWrap/>
            <w:hideMark/>
          </w:tcPr>
          <w:p w14:paraId="1339FA56"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070" w:type="dxa"/>
            <w:noWrap/>
            <w:hideMark/>
          </w:tcPr>
          <w:p w14:paraId="32458065"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Yes </w:t>
            </w:r>
          </w:p>
        </w:tc>
      </w:tr>
      <w:tr w:rsidR="0046295F" w:rsidRPr="008506D7" w14:paraId="3B3D5C30" w14:textId="77777777" w:rsidTr="0046295F">
        <w:trPr>
          <w:trHeight w:val="540"/>
        </w:trPr>
        <w:tc>
          <w:tcPr>
            <w:tcW w:w="3150" w:type="dxa"/>
            <w:vAlign w:val="center"/>
            <w:hideMark/>
          </w:tcPr>
          <w:p w14:paraId="64D652CA" w14:textId="77777777" w:rsidR="0046295F" w:rsidRPr="00A13911" w:rsidRDefault="0046295F" w:rsidP="00A13911">
            <w:pPr>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A13911">
              <w:rPr>
                <w:rFonts w:ascii="Times New Roman" w:eastAsia="Times New Roman" w:hAnsi="Times New Roman" w:cs="Times New Roman"/>
                <w:color w:val="4D4D4F"/>
                <w:sz w:val="18"/>
                <w:szCs w:val="18"/>
                <w:lang w:val="en-NZ" w:eastAsia="en-NZ"/>
              </w:rPr>
              <w:t>Were confounding factors identified?</w:t>
            </w:r>
          </w:p>
        </w:tc>
        <w:tc>
          <w:tcPr>
            <w:tcW w:w="1530" w:type="dxa"/>
            <w:noWrap/>
            <w:hideMark/>
          </w:tcPr>
          <w:p w14:paraId="0D330746"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160" w:type="dxa"/>
            <w:noWrap/>
            <w:hideMark/>
          </w:tcPr>
          <w:p w14:paraId="79AAAD84" w14:textId="77777777" w:rsidR="0046295F" w:rsidRPr="00563020" w:rsidRDefault="00066027"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1980" w:type="dxa"/>
            <w:noWrap/>
            <w:hideMark/>
          </w:tcPr>
          <w:p w14:paraId="23CF9DC9"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2520" w:type="dxa"/>
            <w:noWrap/>
            <w:hideMark/>
          </w:tcPr>
          <w:p w14:paraId="6EE4F32C" w14:textId="77777777" w:rsidR="0046295F" w:rsidRPr="00563020" w:rsidRDefault="00F91EF5"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2070" w:type="dxa"/>
            <w:noWrap/>
            <w:hideMark/>
          </w:tcPr>
          <w:p w14:paraId="6051BFF1"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No </w:t>
            </w:r>
          </w:p>
        </w:tc>
      </w:tr>
      <w:tr w:rsidR="0046295F" w:rsidRPr="008506D7" w14:paraId="529C13A7" w14:textId="77777777" w:rsidTr="0046295F">
        <w:trPr>
          <w:trHeight w:val="540"/>
        </w:trPr>
        <w:tc>
          <w:tcPr>
            <w:tcW w:w="3150" w:type="dxa"/>
            <w:vAlign w:val="center"/>
            <w:hideMark/>
          </w:tcPr>
          <w:p w14:paraId="3C067CE6" w14:textId="77777777" w:rsidR="0046295F" w:rsidRPr="00A13911" w:rsidRDefault="0046295F" w:rsidP="00A13911">
            <w:pPr>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A13911">
              <w:rPr>
                <w:rFonts w:ascii="Times New Roman" w:eastAsia="Times New Roman" w:hAnsi="Times New Roman" w:cs="Times New Roman"/>
                <w:color w:val="4D4D4F"/>
                <w:sz w:val="18"/>
                <w:szCs w:val="18"/>
                <w:lang w:val="en-NZ" w:eastAsia="en-NZ"/>
              </w:rPr>
              <w:t>Were strategies to deal with confounding factors stated?</w:t>
            </w:r>
          </w:p>
        </w:tc>
        <w:tc>
          <w:tcPr>
            <w:tcW w:w="1530" w:type="dxa"/>
            <w:noWrap/>
            <w:hideMark/>
          </w:tcPr>
          <w:p w14:paraId="5FF246C4" w14:textId="77777777" w:rsidR="0046295F" w:rsidRPr="00563020" w:rsidRDefault="00503D39" w:rsidP="00D6721D">
            <w:pPr>
              <w:rPr>
                <w:rFonts w:ascii="Times New Roman" w:hAnsi="Times New Roman" w:cs="Times New Roman"/>
                <w:sz w:val="18"/>
                <w:szCs w:val="18"/>
              </w:rPr>
            </w:pPr>
            <w:r>
              <w:rPr>
                <w:rFonts w:ascii="Times New Roman" w:hAnsi="Times New Roman" w:cs="Times New Roman"/>
                <w:sz w:val="18"/>
                <w:szCs w:val="18"/>
              </w:rPr>
              <w:t>No</w:t>
            </w:r>
          </w:p>
        </w:tc>
        <w:tc>
          <w:tcPr>
            <w:tcW w:w="2160" w:type="dxa"/>
            <w:noWrap/>
            <w:hideMark/>
          </w:tcPr>
          <w:p w14:paraId="6C91A46B" w14:textId="77777777" w:rsidR="0046295F" w:rsidRPr="00563020" w:rsidRDefault="002F2177" w:rsidP="002F2177">
            <w:pPr>
              <w:rPr>
                <w:rFonts w:ascii="Times New Roman" w:hAnsi="Times New Roman" w:cs="Times New Roman"/>
                <w:sz w:val="18"/>
                <w:szCs w:val="18"/>
              </w:rPr>
            </w:pPr>
            <w:r>
              <w:rPr>
                <w:rFonts w:ascii="Times New Roman" w:hAnsi="Times New Roman" w:cs="Times New Roman"/>
                <w:sz w:val="18"/>
                <w:szCs w:val="18"/>
              </w:rPr>
              <w:t xml:space="preserve">Yes </w:t>
            </w:r>
          </w:p>
        </w:tc>
        <w:tc>
          <w:tcPr>
            <w:tcW w:w="1980" w:type="dxa"/>
            <w:noWrap/>
            <w:hideMark/>
          </w:tcPr>
          <w:p w14:paraId="2A5D8732"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2520" w:type="dxa"/>
            <w:noWrap/>
            <w:hideMark/>
          </w:tcPr>
          <w:p w14:paraId="61185969" w14:textId="77777777" w:rsidR="0046295F" w:rsidRPr="00563020" w:rsidRDefault="00F91EF5"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2070" w:type="dxa"/>
            <w:noWrap/>
            <w:hideMark/>
          </w:tcPr>
          <w:p w14:paraId="7E2AFF96"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r>
      <w:tr w:rsidR="0046295F" w:rsidRPr="008506D7" w14:paraId="36559B66" w14:textId="77777777" w:rsidTr="0046295F">
        <w:trPr>
          <w:trHeight w:val="540"/>
        </w:trPr>
        <w:tc>
          <w:tcPr>
            <w:tcW w:w="3150" w:type="dxa"/>
            <w:vAlign w:val="center"/>
            <w:hideMark/>
          </w:tcPr>
          <w:p w14:paraId="48AAD8BE" w14:textId="77777777" w:rsidR="0046295F" w:rsidRPr="00A13911" w:rsidRDefault="0046295F" w:rsidP="00A13911">
            <w:pPr>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A13911">
              <w:rPr>
                <w:rFonts w:ascii="Times New Roman" w:eastAsia="Times New Roman" w:hAnsi="Times New Roman" w:cs="Times New Roman"/>
                <w:color w:val="4D4D4F"/>
                <w:sz w:val="18"/>
                <w:szCs w:val="18"/>
                <w:lang w:val="en-NZ" w:eastAsia="en-NZ"/>
              </w:rPr>
              <w:t>Were the groups/participants free of the outcome at the start of the study (or at the moment of exposure)?</w:t>
            </w:r>
          </w:p>
        </w:tc>
        <w:tc>
          <w:tcPr>
            <w:tcW w:w="1530" w:type="dxa"/>
            <w:noWrap/>
            <w:hideMark/>
          </w:tcPr>
          <w:p w14:paraId="5D49BA27" w14:textId="77777777" w:rsidR="0046295F" w:rsidRPr="00563020" w:rsidRDefault="00503D39" w:rsidP="00D6721D">
            <w:pPr>
              <w:rPr>
                <w:rFonts w:ascii="Times New Roman" w:hAnsi="Times New Roman" w:cs="Times New Roman"/>
                <w:sz w:val="18"/>
                <w:szCs w:val="18"/>
              </w:rPr>
            </w:pPr>
            <w:r>
              <w:rPr>
                <w:rFonts w:ascii="Times New Roman" w:hAnsi="Times New Roman" w:cs="Times New Roman"/>
                <w:sz w:val="18"/>
                <w:szCs w:val="18"/>
              </w:rPr>
              <w:t xml:space="preserve">Unclear </w:t>
            </w:r>
          </w:p>
        </w:tc>
        <w:tc>
          <w:tcPr>
            <w:tcW w:w="2160" w:type="dxa"/>
            <w:noWrap/>
            <w:hideMark/>
          </w:tcPr>
          <w:p w14:paraId="70774ECB" w14:textId="77777777" w:rsidR="0046295F" w:rsidRPr="00563020" w:rsidRDefault="002F2177"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1980" w:type="dxa"/>
            <w:noWrap/>
            <w:hideMark/>
          </w:tcPr>
          <w:p w14:paraId="2C16BFC7"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Unclear </w:t>
            </w:r>
          </w:p>
        </w:tc>
        <w:tc>
          <w:tcPr>
            <w:tcW w:w="2520" w:type="dxa"/>
            <w:noWrap/>
            <w:hideMark/>
          </w:tcPr>
          <w:p w14:paraId="7FC7FCD9"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070" w:type="dxa"/>
            <w:noWrap/>
            <w:hideMark/>
          </w:tcPr>
          <w:p w14:paraId="363BFC94"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Unclear </w:t>
            </w:r>
          </w:p>
        </w:tc>
      </w:tr>
      <w:tr w:rsidR="0046295F" w:rsidRPr="008506D7" w14:paraId="56605E1F" w14:textId="77777777" w:rsidTr="0046295F">
        <w:trPr>
          <w:trHeight w:val="540"/>
        </w:trPr>
        <w:tc>
          <w:tcPr>
            <w:tcW w:w="3150" w:type="dxa"/>
            <w:vAlign w:val="center"/>
            <w:hideMark/>
          </w:tcPr>
          <w:p w14:paraId="0D376589" w14:textId="77777777" w:rsidR="0046295F" w:rsidRPr="00A13911" w:rsidRDefault="0046295F" w:rsidP="00A13911">
            <w:pPr>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A13911">
              <w:rPr>
                <w:rFonts w:ascii="Times New Roman" w:eastAsia="Times New Roman" w:hAnsi="Times New Roman" w:cs="Times New Roman"/>
                <w:color w:val="4D4D4F"/>
                <w:sz w:val="18"/>
                <w:szCs w:val="18"/>
                <w:lang w:val="en-NZ" w:eastAsia="en-NZ"/>
              </w:rPr>
              <w:t>Were the outcomes measured in a valid and reliable way?</w:t>
            </w:r>
          </w:p>
        </w:tc>
        <w:tc>
          <w:tcPr>
            <w:tcW w:w="1530" w:type="dxa"/>
            <w:noWrap/>
            <w:hideMark/>
          </w:tcPr>
          <w:p w14:paraId="213EE534" w14:textId="77777777" w:rsidR="0046295F" w:rsidRPr="00563020" w:rsidRDefault="00503D39" w:rsidP="00D6721D">
            <w:pPr>
              <w:rPr>
                <w:rFonts w:ascii="Times New Roman" w:hAnsi="Times New Roman" w:cs="Times New Roman"/>
                <w:sz w:val="18"/>
                <w:szCs w:val="18"/>
              </w:rPr>
            </w:pPr>
            <w:r>
              <w:rPr>
                <w:rFonts w:ascii="Times New Roman" w:hAnsi="Times New Roman" w:cs="Times New Roman"/>
                <w:sz w:val="18"/>
                <w:szCs w:val="18"/>
              </w:rPr>
              <w:t>Yes</w:t>
            </w:r>
          </w:p>
        </w:tc>
        <w:tc>
          <w:tcPr>
            <w:tcW w:w="2160" w:type="dxa"/>
            <w:noWrap/>
            <w:hideMark/>
          </w:tcPr>
          <w:p w14:paraId="04EBCAB8"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1980" w:type="dxa"/>
            <w:noWrap/>
            <w:hideMark/>
          </w:tcPr>
          <w:p w14:paraId="64CCAB9D"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520" w:type="dxa"/>
            <w:noWrap/>
            <w:hideMark/>
          </w:tcPr>
          <w:p w14:paraId="1AE09DC6" w14:textId="77777777" w:rsidR="0046295F" w:rsidRPr="00563020" w:rsidRDefault="00F91EF5"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070" w:type="dxa"/>
            <w:noWrap/>
            <w:hideMark/>
          </w:tcPr>
          <w:p w14:paraId="36117272"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Yes </w:t>
            </w:r>
          </w:p>
        </w:tc>
      </w:tr>
      <w:tr w:rsidR="0046295F" w:rsidRPr="008506D7" w14:paraId="43E0569C" w14:textId="77777777" w:rsidTr="0046295F">
        <w:trPr>
          <w:trHeight w:val="540"/>
        </w:trPr>
        <w:tc>
          <w:tcPr>
            <w:tcW w:w="3150" w:type="dxa"/>
            <w:vAlign w:val="center"/>
            <w:hideMark/>
          </w:tcPr>
          <w:p w14:paraId="4A07BBE1" w14:textId="77777777" w:rsidR="0046295F" w:rsidRPr="00A13911" w:rsidRDefault="0046295F" w:rsidP="00A13911">
            <w:pPr>
              <w:numPr>
                <w:ilvl w:val="0"/>
                <w:numId w:val="2"/>
              </w:numPr>
              <w:spacing w:after="120" w:line="220" w:lineRule="atLeast"/>
              <w:rPr>
                <w:rFonts w:ascii="Times New Roman" w:eastAsia="Times New Roman" w:hAnsi="Times New Roman" w:cs="Times New Roman"/>
                <w:color w:val="4D4D4F"/>
                <w:sz w:val="18"/>
                <w:szCs w:val="18"/>
                <w:lang w:val="en-NZ" w:eastAsia="en-NZ"/>
              </w:rPr>
            </w:pPr>
            <w:r w:rsidRPr="00A13911">
              <w:rPr>
                <w:rFonts w:ascii="Times New Roman" w:eastAsia="Times New Roman" w:hAnsi="Times New Roman" w:cs="Times New Roman"/>
                <w:color w:val="4D4D4F"/>
                <w:sz w:val="18"/>
                <w:szCs w:val="18"/>
                <w:lang w:val="en-NZ" w:eastAsia="en-NZ"/>
              </w:rPr>
              <w:t>Was the follow up time reported and sufficient to be long enough for outcomes to occur?</w:t>
            </w:r>
          </w:p>
        </w:tc>
        <w:tc>
          <w:tcPr>
            <w:tcW w:w="1530" w:type="dxa"/>
            <w:noWrap/>
            <w:hideMark/>
          </w:tcPr>
          <w:p w14:paraId="25BF80CE"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160" w:type="dxa"/>
            <w:noWrap/>
            <w:hideMark/>
          </w:tcPr>
          <w:p w14:paraId="3EBD1F0D"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1980" w:type="dxa"/>
            <w:noWrap/>
            <w:hideMark/>
          </w:tcPr>
          <w:p w14:paraId="785D02BF" w14:textId="77777777" w:rsidR="0046295F" w:rsidRPr="00563020" w:rsidRDefault="0046295F" w:rsidP="00D6721D">
            <w:pPr>
              <w:rPr>
                <w:rFonts w:ascii="Times New Roman" w:hAnsi="Times New Roman" w:cs="Times New Roman"/>
                <w:sz w:val="18"/>
                <w:szCs w:val="18"/>
              </w:rPr>
            </w:pPr>
            <w:r w:rsidRPr="00563020">
              <w:rPr>
                <w:rFonts w:ascii="Times New Roman" w:hAnsi="Times New Roman" w:cs="Times New Roman"/>
                <w:sz w:val="18"/>
                <w:szCs w:val="18"/>
              </w:rPr>
              <w:t>Yes</w:t>
            </w:r>
          </w:p>
        </w:tc>
        <w:tc>
          <w:tcPr>
            <w:tcW w:w="2520" w:type="dxa"/>
            <w:noWrap/>
            <w:hideMark/>
          </w:tcPr>
          <w:p w14:paraId="233F4F1A" w14:textId="77777777" w:rsidR="0046295F" w:rsidRPr="00563020" w:rsidRDefault="00F91EF5" w:rsidP="00D6721D">
            <w:pPr>
              <w:rPr>
                <w:rFonts w:ascii="Times New Roman" w:hAnsi="Times New Roman" w:cs="Times New Roman"/>
                <w:sz w:val="18"/>
                <w:szCs w:val="18"/>
              </w:rPr>
            </w:pPr>
            <w:r>
              <w:rPr>
                <w:rFonts w:ascii="Times New Roman" w:hAnsi="Times New Roman" w:cs="Times New Roman"/>
                <w:sz w:val="18"/>
                <w:szCs w:val="18"/>
              </w:rPr>
              <w:t xml:space="preserve">Unclear </w:t>
            </w:r>
          </w:p>
        </w:tc>
        <w:tc>
          <w:tcPr>
            <w:tcW w:w="2070" w:type="dxa"/>
            <w:noWrap/>
            <w:hideMark/>
          </w:tcPr>
          <w:p w14:paraId="4ECA59B5"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Unclear </w:t>
            </w:r>
          </w:p>
        </w:tc>
      </w:tr>
      <w:tr w:rsidR="0046295F" w:rsidRPr="008506D7" w14:paraId="2A76DE98" w14:textId="77777777" w:rsidTr="0046295F">
        <w:trPr>
          <w:trHeight w:val="540"/>
        </w:trPr>
        <w:tc>
          <w:tcPr>
            <w:tcW w:w="3150" w:type="dxa"/>
            <w:vAlign w:val="center"/>
          </w:tcPr>
          <w:p w14:paraId="1067810E" w14:textId="77777777" w:rsidR="0046295F" w:rsidRPr="00563020" w:rsidRDefault="0046295F" w:rsidP="00A13911">
            <w:pPr>
              <w:pStyle w:val="ListParagraph"/>
              <w:numPr>
                <w:ilvl w:val="0"/>
                <w:numId w:val="2"/>
              </w:numPr>
              <w:spacing w:after="120" w:line="220" w:lineRule="atLeast"/>
              <w:rPr>
                <w:rFonts w:ascii="Times New Roman" w:hAnsi="Times New Roman" w:cs="Times New Roman"/>
                <w:sz w:val="18"/>
                <w:szCs w:val="18"/>
              </w:rPr>
            </w:pPr>
            <w:r w:rsidRPr="00563020">
              <w:rPr>
                <w:rFonts w:ascii="Times New Roman" w:hAnsi="Times New Roman" w:cs="Times New Roman"/>
                <w:sz w:val="18"/>
                <w:szCs w:val="18"/>
              </w:rPr>
              <w:lastRenderedPageBreak/>
              <w:t>Was follow up complete, and if not, were the reasons to loss to follow up described and explored?</w:t>
            </w:r>
          </w:p>
        </w:tc>
        <w:tc>
          <w:tcPr>
            <w:tcW w:w="1530" w:type="dxa"/>
            <w:noWrap/>
          </w:tcPr>
          <w:p w14:paraId="6DCEBC84" w14:textId="77777777" w:rsidR="0046295F" w:rsidRPr="00563020" w:rsidRDefault="00503D39"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160" w:type="dxa"/>
            <w:noWrap/>
          </w:tcPr>
          <w:p w14:paraId="2F230A44" w14:textId="77777777" w:rsidR="0046295F" w:rsidRPr="00563020" w:rsidRDefault="002F2177"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1980" w:type="dxa"/>
            <w:noWrap/>
          </w:tcPr>
          <w:p w14:paraId="6E4DA559" w14:textId="77777777" w:rsidR="0046295F" w:rsidRPr="00563020" w:rsidRDefault="00F10973"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2520" w:type="dxa"/>
            <w:noWrap/>
          </w:tcPr>
          <w:p w14:paraId="33CD2E96" w14:textId="77777777" w:rsidR="0046295F" w:rsidRPr="00563020" w:rsidRDefault="00F91EF5" w:rsidP="00D6721D">
            <w:pPr>
              <w:rPr>
                <w:rFonts w:ascii="Times New Roman" w:hAnsi="Times New Roman" w:cs="Times New Roman"/>
                <w:sz w:val="18"/>
                <w:szCs w:val="18"/>
              </w:rPr>
            </w:pPr>
            <w:r>
              <w:rPr>
                <w:rFonts w:ascii="Times New Roman" w:hAnsi="Times New Roman" w:cs="Times New Roman"/>
                <w:sz w:val="18"/>
                <w:szCs w:val="18"/>
              </w:rPr>
              <w:t xml:space="preserve">Unclear </w:t>
            </w:r>
          </w:p>
        </w:tc>
        <w:tc>
          <w:tcPr>
            <w:tcW w:w="2070" w:type="dxa"/>
            <w:noWrap/>
          </w:tcPr>
          <w:p w14:paraId="6180EFA8"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Unclear </w:t>
            </w:r>
          </w:p>
        </w:tc>
      </w:tr>
      <w:tr w:rsidR="0046295F" w:rsidRPr="008506D7" w14:paraId="2593BC22" w14:textId="77777777" w:rsidTr="0046295F">
        <w:trPr>
          <w:trHeight w:val="540"/>
        </w:trPr>
        <w:tc>
          <w:tcPr>
            <w:tcW w:w="3150" w:type="dxa"/>
            <w:vAlign w:val="center"/>
          </w:tcPr>
          <w:p w14:paraId="2D46298A" w14:textId="77777777" w:rsidR="0046295F" w:rsidRPr="00563020" w:rsidRDefault="0046295F" w:rsidP="00A13911">
            <w:pPr>
              <w:pStyle w:val="ListParagraph"/>
              <w:numPr>
                <w:ilvl w:val="0"/>
                <w:numId w:val="2"/>
              </w:numPr>
              <w:spacing w:after="120" w:line="220" w:lineRule="atLeast"/>
              <w:contextualSpacing w:val="0"/>
              <w:rPr>
                <w:rFonts w:ascii="Times New Roman" w:hAnsi="Times New Roman" w:cs="Times New Roman"/>
                <w:sz w:val="18"/>
                <w:szCs w:val="18"/>
              </w:rPr>
            </w:pPr>
            <w:r w:rsidRPr="00563020">
              <w:rPr>
                <w:rFonts w:ascii="Times New Roman" w:hAnsi="Times New Roman" w:cs="Times New Roman"/>
                <w:sz w:val="18"/>
                <w:szCs w:val="18"/>
              </w:rPr>
              <w:t>Were strategies to address incomplete follow up utilized?</w:t>
            </w:r>
          </w:p>
        </w:tc>
        <w:tc>
          <w:tcPr>
            <w:tcW w:w="1530" w:type="dxa"/>
            <w:noWrap/>
          </w:tcPr>
          <w:p w14:paraId="77B44F13" w14:textId="77777777" w:rsidR="0046295F" w:rsidRPr="00563020" w:rsidRDefault="00503D39" w:rsidP="00D6721D">
            <w:pPr>
              <w:rPr>
                <w:rFonts w:ascii="Times New Roman" w:hAnsi="Times New Roman" w:cs="Times New Roman"/>
                <w:sz w:val="18"/>
                <w:szCs w:val="18"/>
              </w:rPr>
            </w:pPr>
            <w:r>
              <w:rPr>
                <w:rFonts w:ascii="Times New Roman" w:hAnsi="Times New Roman" w:cs="Times New Roman"/>
                <w:sz w:val="18"/>
                <w:szCs w:val="18"/>
              </w:rPr>
              <w:t>No</w:t>
            </w:r>
          </w:p>
        </w:tc>
        <w:tc>
          <w:tcPr>
            <w:tcW w:w="2160" w:type="dxa"/>
            <w:noWrap/>
          </w:tcPr>
          <w:p w14:paraId="5B4A71BB" w14:textId="77777777" w:rsidR="0046295F" w:rsidRPr="00563020" w:rsidRDefault="002F2177"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1980" w:type="dxa"/>
            <w:noWrap/>
          </w:tcPr>
          <w:p w14:paraId="51F9E714" w14:textId="77777777" w:rsidR="0046295F" w:rsidRPr="00563020" w:rsidRDefault="00F10973"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2520" w:type="dxa"/>
            <w:noWrap/>
          </w:tcPr>
          <w:p w14:paraId="7B22C36D" w14:textId="77777777" w:rsidR="0046295F" w:rsidRPr="00563020" w:rsidRDefault="00F91EF5" w:rsidP="00D6721D">
            <w:pPr>
              <w:rPr>
                <w:rFonts w:ascii="Times New Roman" w:hAnsi="Times New Roman" w:cs="Times New Roman"/>
                <w:sz w:val="18"/>
                <w:szCs w:val="18"/>
              </w:rPr>
            </w:pPr>
            <w:r>
              <w:rPr>
                <w:rFonts w:ascii="Times New Roman" w:hAnsi="Times New Roman" w:cs="Times New Roman"/>
                <w:sz w:val="18"/>
                <w:szCs w:val="18"/>
              </w:rPr>
              <w:t xml:space="preserve">No </w:t>
            </w:r>
          </w:p>
        </w:tc>
        <w:tc>
          <w:tcPr>
            <w:tcW w:w="2070" w:type="dxa"/>
            <w:noWrap/>
          </w:tcPr>
          <w:p w14:paraId="7FB032A4"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No </w:t>
            </w:r>
          </w:p>
        </w:tc>
      </w:tr>
      <w:tr w:rsidR="0046295F" w:rsidRPr="008506D7" w14:paraId="6BEE14C0" w14:textId="77777777" w:rsidTr="0046295F">
        <w:trPr>
          <w:trHeight w:val="540"/>
        </w:trPr>
        <w:tc>
          <w:tcPr>
            <w:tcW w:w="3150" w:type="dxa"/>
            <w:vAlign w:val="center"/>
          </w:tcPr>
          <w:p w14:paraId="2FA53640" w14:textId="77777777" w:rsidR="0046295F" w:rsidRPr="00563020" w:rsidRDefault="0046295F" w:rsidP="00A13911">
            <w:pPr>
              <w:pStyle w:val="ListParagraph"/>
              <w:numPr>
                <w:ilvl w:val="0"/>
                <w:numId w:val="2"/>
              </w:numPr>
              <w:spacing w:after="120" w:line="220" w:lineRule="atLeast"/>
              <w:contextualSpacing w:val="0"/>
              <w:rPr>
                <w:rFonts w:ascii="Times New Roman" w:hAnsi="Times New Roman" w:cs="Times New Roman"/>
                <w:sz w:val="18"/>
                <w:szCs w:val="18"/>
              </w:rPr>
            </w:pPr>
            <w:r w:rsidRPr="00563020">
              <w:rPr>
                <w:rFonts w:ascii="Times New Roman" w:hAnsi="Times New Roman" w:cs="Times New Roman"/>
                <w:sz w:val="18"/>
                <w:szCs w:val="18"/>
              </w:rPr>
              <w:t>Was appropriate statistical analysis used?</w:t>
            </w:r>
          </w:p>
        </w:tc>
        <w:tc>
          <w:tcPr>
            <w:tcW w:w="1530" w:type="dxa"/>
            <w:noWrap/>
          </w:tcPr>
          <w:p w14:paraId="701EFD2E" w14:textId="77777777" w:rsidR="0046295F" w:rsidRPr="00563020" w:rsidRDefault="00503D39"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160" w:type="dxa"/>
            <w:noWrap/>
          </w:tcPr>
          <w:p w14:paraId="6FE3B5EF" w14:textId="77777777" w:rsidR="0046295F" w:rsidRPr="00563020" w:rsidRDefault="002F2177"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1980" w:type="dxa"/>
            <w:noWrap/>
          </w:tcPr>
          <w:p w14:paraId="0DC78524"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520" w:type="dxa"/>
            <w:noWrap/>
          </w:tcPr>
          <w:p w14:paraId="3A4B7E89" w14:textId="77777777" w:rsidR="0046295F" w:rsidRPr="00563020" w:rsidRDefault="00F91EF5" w:rsidP="00D6721D">
            <w:pPr>
              <w:rPr>
                <w:rFonts w:ascii="Times New Roman" w:hAnsi="Times New Roman" w:cs="Times New Roman"/>
                <w:sz w:val="18"/>
                <w:szCs w:val="18"/>
              </w:rPr>
            </w:pPr>
            <w:r>
              <w:rPr>
                <w:rFonts w:ascii="Times New Roman" w:hAnsi="Times New Roman" w:cs="Times New Roman"/>
                <w:sz w:val="18"/>
                <w:szCs w:val="18"/>
              </w:rPr>
              <w:t xml:space="preserve">Yes </w:t>
            </w:r>
          </w:p>
        </w:tc>
        <w:tc>
          <w:tcPr>
            <w:tcW w:w="2070" w:type="dxa"/>
            <w:noWrap/>
          </w:tcPr>
          <w:p w14:paraId="7D421A0B" w14:textId="77777777" w:rsidR="0046295F" w:rsidRPr="00563020" w:rsidRDefault="000034B2" w:rsidP="00D6721D">
            <w:pPr>
              <w:rPr>
                <w:rFonts w:ascii="Times New Roman" w:hAnsi="Times New Roman" w:cs="Times New Roman"/>
                <w:sz w:val="18"/>
                <w:szCs w:val="18"/>
              </w:rPr>
            </w:pPr>
            <w:r>
              <w:rPr>
                <w:rFonts w:ascii="Times New Roman" w:hAnsi="Times New Roman" w:cs="Times New Roman"/>
                <w:sz w:val="18"/>
                <w:szCs w:val="18"/>
              </w:rPr>
              <w:t xml:space="preserve">Yes </w:t>
            </w:r>
          </w:p>
        </w:tc>
      </w:tr>
    </w:tbl>
    <w:p w14:paraId="279EF43A" w14:textId="77777777" w:rsidR="005A410F" w:rsidRDefault="005A410F" w:rsidP="00A13911">
      <w:pPr>
        <w:spacing w:after="360" w:line="220" w:lineRule="atLeast"/>
        <w:rPr>
          <w:rFonts w:ascii="Calibri" w:eastAsia="Times New Roman" w:hAnsi="Calibri" w:cs="Times New Roman"/>
          <w:b/>
          <w:color w:val="4D4D4F"/>
          <w:sz w:val="32"/>
          <w:szCs w:val="20"/>
          <w:lang w:val="en-NZ" w:eastAsia="en-NZ"/>
        </w:rPr>
      </w:pPr>
    </w:p>
    <w:p w14:paraId="180C0CE5" w14:textId="77777777" w:rsidR="005A410F" w:rsidRDefault="005A410F" w:rsidP="00A13911">
      <w:pPr>
        <w:spacing w:after="360" w:line="220" w:lineRule="atLeast"/>
        <w:rPr>
          <w:rFonts w:ascii="Calibri" w:eastAsia="Times New Roman" w:hAnsi="Calibri" w:cs="Times New Roman"/>
          <w:b/>
          <w:color w:val="4D4D4F"/>
          <w:sz w:val="32"/>
          <w:szCs w:val="20"/>
          <w:lang w:val="en-NZ" w:eastAsia="en-NZ"/>
        </w:rPr>
      </w:pPr>
    </w:p>
    <w:p w14:paraId="21576D08" w14:textId="77777777" w:rsidR="00A13911" w:rsidRDefault="00C1021B" w:rsidP="00C1021B">
      <w:pPr>
        <w:spacing w:after="360" w:line="220" w:lineRule="atLeast"/>
        <w:jc w:val="center"/>
        <w:rPr>
          <w:rFonts w:ascii="Calibri" w:eastAsia="Times New Roman" w:hAnsi="Calibri" w:cs="Times New Roman"/>
          <w:b/>
          <w:color w:val="4D4D4F"/>
          <w:sz w:val="32"/>
          <w:szCs w:val="20"/>
          <w:lang w:eastAsia="en-NZ"/>
        </w:rPr>
      </w:pPr>
      <w:r>
        <w:rPr>
          <w:rFonts w:ascii="Calibri" w:eastAsia="Times New Roman" w:hAnsi="Calibri" w:cs="Times New Roman"/>
          <w:b/>
          <w:color w:val="4D4D4F"/>
          <w:sz w:val="32"/>
          <w:szCs w:val="20"/>
          <w:lang w:eastAsia="en-NZ"/>
        </w:rPr>
        <w:t>JBI Checklist for case series</w:t>
      </w:r>
    </w:p>
    <w:tbl>
      <w:tblPr>
        <w:tblStyle w:val="TableGrid"/>
        <w:tblW w:w="0" w:type="auto"/>
        <w:tblInd w:w="-522" w:type="dxa"/>
        <w:tblLook w:val="04A0" w:firstRow="1" w:lastRow="0" w:firstColumn="1" w:lastColumn="0" w:noHBand="0" w:noVBand="1"/>
      </w:tblPr>
      <w:tblGrid>
        <w:gridCol w:w="972"/>
        <w:gridCol w:w="956"/>
        <w:gridCol w:w="1157"/>
        <w:gridCol w:w="1290"/>
        <w:gridCol w:w="1245"/>
        <w:gridCol w:w="1245"/>
        <w:gridCol w:w="1347"/>
        <w:gridCol w:w="1245"/>
        <w:gridCol w:w="1156"/>
        <w:gridCol w:w="1425"/>
        <w:gridCol w:w="1281"/>
      </w:tblGrid>
      <w:tr w:rsidR="00C1021B" w14:paraId="12B5A19E" w14:textId="77777777" w:rsidTr="00C1021B">
        <w:tc>
          <w:tcPr>
            <w:tcW w:w="909" w:type="dxa"/>
          </w:tcPr>
          <w:p w14:paraId="31FE9C75"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JBI checklist questions</w:t>
            </w:r>
          </w:p>
        </w:tc>
        <w:tc>
          <w:tcPr>
            <w:tcW w:w="956" w:type="dxa"/>
          </w:tcPr>
          <w:p w14:paraId="0FC4F219"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Were there clear criteria for inclusion in the case series?</w:t>
            </w:r>
          </w:p>
        </w:tc>
        <w:tc>
          <w:tcPr>
            <w:tcW w:w="1157" w:type="dxa"/>
          </w:tcPr>
          <w:p w14:paraId="11886866"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Was the condition measured in a standard, reliable way for all participants included in the case series?</w:t>
            </w:r>
          </w:p>
        </w:tc>
        <w:tc>
          <w:tcPr>
            <w:tcW w:w="1290" w:type="dxa"/>
          </w:tcPr>
          <w:p w14:paraId="3919D730"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Were valid methods used for identification of the condition for all participants included in the case series?</w:t>
            </w:r>
          </w:p>
        </w:tc>
        <w:tc>
          <w:tcPr>
            <w:tcW w:w="1245" w:type="dxa"/>
          </w:tcPr>
          <w:p w14:paraId="2F6126E1"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Did the case series have consecutive inclusion of participants?</w:t>
            </w:r>
          </w:p>
        </w:tc>
        <w:tc>
          <w:tcPr>
            <w:tcW w:w="1245" w:type="dxa"/>
          </w:tcPr>
          <w:p w14:paraId="3D1D426E"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Did the case series have complete inclusion of participants?</w:t>
            </w:r>
          </w:p>
        </w:tc>
        <w:tc>
          <w:tcPr>
            <w:tcW w:w="1347" w:type="dxa"/>
          </w:tcPr>
          <w:p w14:paraId="268A54BF"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Was there clear reporting of the demographics of the participants in the study?</w:t>
            </w:r>
          </w:p>
        </w:tc>
        <w:tc>
          <w:tcPr>
            <w:tcW w:w="1245" w:type="dxa"/>
          </w:tcPr>
          <w:p w14:paraId="23E1F49C"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Was there clear reporting of clinical information of the participants?</w:t>
            </w:r>
          </w:p>
        </w:tc>
        <w:tc>
          <w:tcPr>
            <w:tcW w:w="1156" w:type="dxa"/>
          </w:tcPr>
          <w:p w14:paraId="2E71DA9E"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Were the outcomes or follow up results of cases clearly reported?</w:t>
            </w:r>
          </w:p>
        </w:tc>
        <w:tc>
          <w:tcPr>
            <w:tcW w:w="1425" w:type="dxa"/>
          </w:tcPr>
          <w:p w14:paraId="60DC9FFC"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Was there clear reporting of the presenting site(s)/clinic(s) demographic information?</w:t>
            </w:r>
          </w:p>
        </w:tc>
        <w:tc>
          <w:tcPr>
            <w:tcW w:w="1281" w:type="dxa"/>
          </w:tcPr>
          <w:p w14:paraId="0AF2766B"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t>Was statistical analysis appropriate?</w:t>
            </w:r>
          </w:p>
        </w:tc>
      </w:tr>
      <w:tr w:rsidR="00C1021B" w14:paraId="0D801C89" w14:textId="77777777" w:rsidTr="00C1021B">
        <w:tc>
          <w:tcPr>
            <w:tcW w:w="909" w:type="dxa"/>
          </w:tcPr>
          <w:p w14:paraId="5D05ED75"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hAnsi="Times New Roman" w:cs="Times New Roman"/>
                <w:sz w:val="20"/>
                <w:szCs w:val="20"/>
              </w:rPr>
              <w:fldChar w:fldCharType="begin" w:fldLock="1"/>
            </w:r>
            <w:r w:rsidRPr="00C1021B">
              <w:rPr>
                <w:rFonts w:ascii="Times New Roman" w:hAnsi="Times New Roman" w:cs="Times New Roman"/>
                <w:sz w:val="20"/>
                <w:szCs w:val="20"/>
              </w:rPr>
              <w:instrText>ADDIN CSL_CITATION {"citationItems":[{"id":"ITEM-1","itemData":{"DOI":"10.1016/j.tmaid.2022.102460","ISSN":"18730442","PMID":"36115526","author":[{"dropping-particle":"","family":"Forero-Peña","given":"David A.","non-dropping-particle":"","parse-names":false,"suffix":""},{"dropping-particle":"","family":"Carrión-Nessi","given":"Fhabián S.","non-dropping-particle":"","parse-names":false,"suffix":""},{"dropping-particle":"","family":"Omaña-Ávila","given":"Óscar D.","non-dropping-particle":"","parse-names":false,"suffix":""},{"dropping-particle":"","family":"Mendoza-Millán","given":"Daniela L.","non-dropping-particle":"","parse-names":false,"suffix":""},{"dropping-particle":"","family":"Romero","given":"Sinibaldo R.","non-dropping-particle":"","parse-names":false,"suffix":""},{"dropping-particle":"","family":"Escalante-Pérez","given":"Iván A.","non-dropping-particle":"","parse-names":false,"suffix":""},{"dropping-particle":"","family":"Maricuto","given":"Andrea L.","non-dropping-particle":"","parse-names":false,"suffix":""},{"dropping-particle":"","family":"Camejo-Ávila","given":"Natasha A.","non-dropping-particle":"","parse-names":false,"suffix":""},{"dropping-particle":"","family":"Chavero","given":"Melynar","non-dropping-particle":"","parse-names":false,"suffix":""},{"dropping-particle":"","family":"Figuera","given":"Luisamy","non-dropping-particle":"","parse-names":false,"suffix":""},{"dropping-particle":"","family":"Contreras","given":"Rosa","non-dropping-particle":"","parse-names":false,"suffix":""},{"dropping-particle":"","family":"Torres","given":"Jaime","non-dropping-particle":"","parse-names":false,"suffix":""},{"dropping-particle":"","family":"Noya-González","given":"Óscar","non-dropping-particle":"","parse-names":false,"suffix":""}],"container-title":"Travel Medicine and Infectious Disease","id":"ITEM-1","issued":{"date-parts":[["2022","11","1"]]},"publisher":"Elsevier Inc.","title":"Plasmodium vivax and SARS-CoV-2 co-infection in Venezuela: A case series from the malaria hotspot in Latin America","type":"article","volume":"50"},"uris":["http://www.mendeley.com/documents/?uuid=f69f65c4-ccb0-3fea-bfa2-bba73e98cc99"]}],"mendeley":{"formattedCitation":"(Forero-Peña &lt;i&gt;et al.&lt;/i&gt;, 2022)","manualFormatting":"Forero-Peña et al., 2022)","plainTextFormattedCitation":"(Forero-Peña et al., 2022)","previouslyFormattedCitation":"(Forero-Peña &lt;i&gt;et al.&lt;/i&gt;, 2022)"},"properties":{"noteIndex":0},"schema":"https://github.com/citation-style-language/schema/raw/master/csl-citation.json"}</w:instrText>
            </w:r>
            <w:r w:rsidRPr="00C1021B">
              <w:rPr>
                <w:rFonts w:ascii="Times New Roman" w:hAnsi="Times New Roman" w:cs="Times New Roman"/>
                <w:sz w:val="20"/>
                <w:szCs w:val="20"/>
              </w:rPr>
              <w:fldChar w:fldCharType="separate"/>
            </w:r>
            <w:r w:rsidRPr="00C1021B">
              <w:rPr>
                <w:rFonts w:ascii="Times New Roman" w:hAnsi="Times New Roman" w:cs="Times New Roman"/>
                <w:noProof/>
                <w:sz w:val="20"/>
                <w:szCs w:val="20"/>
              </w:rPr>
              <w:t>Forero-Peña et al., 2022)</w:t>
            </w:r>
            <w:r w:rsidRPr="00C1021B">
              <w:rPr>
                <w:rFonts w:ascii="Times New Roman" w:hAnsi="Times New Roman" w:cs="Times New Roman"/>
                <w:sz w:val="20"/>
                <w:szCs w:val="20"/>
              </w:rPr>
              <w:fldChar w:fldCharType="end"/>
            </w:r>
          </w:p>
        </w:tc>
        <w:tc>
          <w:tcPr>
            <w:tcW w:w="956" w:type="dxa"/>
          </w:tcPr>
          <w:p w14:paraId="47739126"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Yes </w:t>
            </w:r>
          </w:p>
        </w:tc>
        <w:tc>
          <w:tcPr>
            <w:tcW w:w="1157" w:type="dxa"/>
          </w:tcPr>
          <w:p w14:paraId="37942B02"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No</w:t>
            </w:r>
          </w:p>
        </w:tc>
        <w:tc>
          <w:tcPr>
            <w:tcW w:w="1290" w:type="dxa"/>
          </w:tcPr>
          <w:p w14:paraId="4A42BB26"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Yes </w:t>
            </w:r>
          </w:p>
        </w:tc>
        <w:tc>
          <w:tcPr>
            <w:tcW w:w="1245" w:type="dxa"/>
          </w:tcPr>
          <w:p w14:paraId="7D128F52"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Unclear </w:t>
            </w:r>
          </w:p>
        </w:tc>
        <w:tc>
          <w:tcPr>
            <w:tcW w:w="1245" w:type="dxa"/>
          </w:tcPr>
          <w:p w14:paraId="4C1139EB"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Yes </w:t>
            </w:r>
          </w:p>
        </w:tc>
        <w:tc>
          <w:tcPr>
            <w:tcW w:w="1347" w:type="dxa"/>
          </w:tcPr>
          <w:p w14:paraId="4BE7D366"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Yes </w:t>
            </w:r>
          </w:p>
        </w:tc>
        <w:tc>
          <w:tcPr>
            <w:tcW w:w="1245" w:type="dxa"/>
          </w:tcPr>
          <w:p w14:paraId="17A5C088"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No </w:t>
            </w:r>
          </w:p>
        </w:tc>
        <w:tc>
          <w:tcPr>
            <w:tcW w:w="1156" w:type="dxa"/>
          </w:tcPr>
          <w:p w14:paraId="4CD7D807"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Unclear </w:t>
            </w:r>
          </w:p>
        </w:tc>
        <w:tc>
          <w:tcPr>
            <w:tcW w:w="1425" w:type="dxa"/>
          </w:tcPr>
          <w:p w14:paraId="0F876E58"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No </w:t>
            </w:r>
          </w:p>
        </w:tc>
        <w:tc>
          <w:tcPr>
            <w:tcW w:w="1281" w:type="dxa"/>
          </w:tcPr>
          <w:p w14:paraId="59A0EBBA" w14:textId="77777777" w:rsidR="00C1021B" w:rsidRPr="00C1021B" w:rsidRDefault="00C1021B" w:rsidP="000A2D8F">
            <w:pPr>
              <w:spacing w:after="360" w:line="220" w:lineRule="atLeast"/>
              <w:rPr>
                <w:rFonts w:ascii="Times New Roman" w:eastAsia="Times New Roman" w:hAnsi="Times New Roman" w:cs="Times New Roman"/>
                <w:b/>
                <w:color w:val="4D4D4F"/>
                <w:sz w:val="20"/>
                <w:szCs w:val="20"/>
                <w:lang w:eastAsia="en-NZ"/>
              </w:rPr>
            </w:pPr>
            <w:r w:rsidRPr="00C1021B">
              <w:rPr>
                <w:rFonts w:ascii="Times New Roman" w:eastAsia="Times New Roman" w:hAnsi="Times New Roman" w:cs="Times New Roman"/>
                <w:b/>
                <w:color w:val="4D4D4F"/>
                <w:sz w:val="20"/>
                <w:szCs w:val="20"/>
                <w:lang w:eastAsia="en-NZ"/>
              </w:rPr>
              <w:t xml:space="preserve">Yes </w:t>
            </w:r>
          </w:p>
        </w:tc>
      </w:tr>
    </w:tbl>
    <w:p w14:paraId="06D35EB5" w14:textId="77777777" w:rsidR="00991BEA" w:rsidRDefault="00991BEA" w:rsidP="000A2D8F">
      <w:pPr>
        <w:spacing w:after="360" w:line="220" w:lineRule="atLeast"/>
        <w:rPr>
          <w:rFonts w:ascii="Calibri" w:eastAsia="Times New Roman" w:hAnsi="Calibri" w:cs="Times New Roman"/>
          <w:b/>
          <w:color w:val="4D4D4F"/>
          <w:sz w:val="32"/>
          <w:szCs w:val="20"/>
          <w:lang w:val="en-NZ" w:eastAsia="en-NZ"/>
        </w:rPr>
      </w:pPr>
    </w:p>
    <w:p w14:paraId="75E4FC4C" w14:textId="77777777" w:rsidR="00991BEA" w:rsidRDefault="00991BEA" w:rsidP="00991BEA">
      <w:pPr>
        <w:tabs>
          <w:tab w:val="left" w:pos="567"/>
        </w:tabs>
        <w:snapToGrid w:val="0"/>
        <w:spacing w:before="80" w:after="40" w:line="240" w:lineRule="auto"/>
        <w:outlineLvl w:val="0"/>
        <w:rPr>
          <w:rFonts w:ascii="Calibri" w:eastAsia="Calibri" w:hAnsi="Calibri" w:cs="Arial"/>
          <w:b/>
          <w:caps/>
          <w:color w:val="005A9C"/>
          <w:sz w:val="32"/>
          <w:szCs w:val="32"/>
          <w:lang w:val="en-NZ" w:eastAsia="en-AU"/>
        </w:rPr>
      </w:pPr>
    </w:p>
    <w:p w14:paraId="6CAFF8CD" w14:textId="77777777" w:rsidR="000034B2" w:rsidRPr="00991BEA" w:rsidRDefault="000034B2" w:rsidP="00991BEA">
      <w:pPr>
        <w:tabs>
          <w:tab w:val="left" w:pos="567"/>
        </w:tabs>
        <w:snapToGrid w:val="0"/>
        <w:spacing w:before="80" w:after="40" w:line="240" w:lineRule="auto"/>
        <w:outlineLvl w:val="0"/>
        <w:rPr>
          <w:rFonts w:ascii="Calibri" w:eastAsia="Calibri" w:hAnsi="Calibri" w:cs="Arial"/>
          <w:b/>
          <w:caps/>
          <w:color w:val="005A9C"/>
          <w:sz w:val="32"/>
          <w:szCs w:val="32"/>
          <w:lang w:val="en-NZ" w:eastAsia="en-AU"/>
        </w:rPr>
      </w:pPr>
      <w:r w:rsidRPr="00991BEA">
        <w:rPr>
          <w:rFonts w:ascii="Calibri" w:eastAsia="Calibri" w:hAnsi="Calibri" w:cs="Arial"/>
          <w:b/>
          <w:caps/>
          <w:color w:val="005A9C"/>
          <w:sz w:val="32"/>
          <w:szCs w:val="32"/>
          <w:lang w:val="en-NZ" w:eastAsia="en-AU"/>
        </w:rPr>
        <w:t>JBI Critical Appraisal Checklist for case reports</w:t>
      </w:r>
    </w:p>
    <w:p w14:paraId="35E8C0CB" w14:textId="77777777" w:rsidR="000034B2" w:rsidRPr="000034B2" w:rsidRDefault="000034B2" w:rsidP="000034B2">
      <w:pPr>
        <w:spacing w:before="120" w:after="120" w:line="300" w:lineRule="atLeast"/>
        <w:jc w:val="both"/>
        <w:rPr>
          <w:rFonts w:ascii="Calibri" w:eastAsia="Calibri" w:hAnsi="Calibri" w:cs="Times New Roman"/>
          <w:color w:val="4D4D4F"/>
          <w:u w:val="dash"/>
          <w:lang w:val="en-NZ" w:eastAsia="en-AU"/>
        </w:rPr>
      </w:pPr>
      <w:r w:rsidRPr="000034B2">
        <w:rPr>
          <w:rFonts w:ascii="Calibri" w:eastAsia="Calibri" w:hAnsi="Calibri" w:cs="Times New Roman"/>
          <w:color w:val="4D4D4F"/>
          <w:lang w:val="en-NZ" w:eastAsia="en-AU"/>
        </w:rPr>
        <w:t>Reviewer</w:t>
      </w:r>
      <w:r w:rsidRPr="000034B2">
        <w:rPr>
          <w:rFonts w:ascii="Calibri" w:eastAsia="Calibri" w:hAnsi="Calibri" w:cs="Times New Roman"/>
          <w:color w:val="4D4D4F"/>
          <w:u w:val="dash"/>
          <w:lang w:val="en-NZ" w:eastAsia="en-AU"/>
        </w:rPr>
        <w:tab/>
        <w:t xml:space="preserve">______________________________________ </w:t>
      </w:r>
      <w:r w:rsidRPr="000034B2">
        <w:rPr>
          <w:rFonts w:ascii="Calibri" w:eastAsia="Calibri" w:hAnsi="Calibri" w:cs="Times New Roman"/>
          <w:color w:val="4D4D4F"/>
          <w:lang w:val="en-NZ" w:eastAsia="en-AU"/>
        </w:rPr>
        <w:t>Date__</w:t>
      </w:r>
      <w:r w:rsidRPr="000034B2">
        <w:rPr>
          <w:rFonts w:ascii="Calibri" w:eastAsia="Calibri" w:hAnsi="Calibri" w:cs="Times New Roman"/>
          <w:color w:val="4D4D4F"/>
          <w:u w:val="dash"/>
          <w:lang w:val="en-NZ" w:eastAsia="en-AU"/>
        </w:rPr>
        <w:t>_____________________________</w:t>
      </w:r>
    </w:p>
    <w:p w14:paraId="3D38EA03" w14:textId="77777777" w:rsidR="000034B2" w:rsidRPr="000034B2" w:rsidRDefault="000034B2" w:rsidP="000034B2">
      <w:pPr>
        <w:spacing w:before="120" w:after="120" w:line="300" w:lineRule="atLeast"/>
        <w:jc w:val="both"/>
        <w:rPr>
          <w:rFonts w:ascii="Calibri" w:eastAsia="Calibri" w:hAnsi="Calibri" w:cs="Times New Roman"/>
          <w:color w:val="4D4D4F"/>
          <w:u w:val="dash"/>
          <w:lang w:val="en-NZ" w:eastAsia="en-AU"/>
        </w:rPr>
      </w:pPr>
    </w:p>
    <w:p w14:paraId="4B764CC1" w14:textId="77777777" w:rsidR="000034B2" w:rsidRPr="000034B2" w:rsidRDefault="000034B2" w:rsidP="00991BEA">
      <w:pPr>
        <w:spacing w:before="120" w:after="120" w:line="300" w:lineRule="atLeast"/>
        <w:jc w:val="both"/>
        <w:rPr>
          <w:rFonts w:ascii="Calibri" w:eastAsia="Calibri" w:hAnsi="Calibri" w:cs="Times New Roman"/>
          <w:color w:val="4D4D4F"/>
          <w:lang w:val="en-NZ" w:eastAsia="en-AU"/>
        </w:rPr>
      </w:pPr>
      <w:r w:rsidRPr="000034B2">
        <w:rPr>
          <w:rFonts w:ascii="Calibri" w:eastAsia="Calibri" w:hAnsi="Calibri" w:cs="Times New Roman"/>
          <w:color w:val="4D4D4F"/>
          <w:lang w:val="en-NZ" w:eastAsia="en-AU"/>
        </w:rPr>
        <w:t>Author</w:t>
      </w:r>
      <w:r w:rsidRPr="000034B2">
        <w:rPr>
          <w:rFonts w:ascii="Calibri" w:eastAsia="Calibri" w:hAnsi="Calibri" w:cs="Times New Roman"/>
          <w:color w:val="4D4D4F"/>
          <w:u w:val="dash"/>
          <w:lang w:val="en-NZ" w:eastAsia="en-AU"/>
        </w:rPr>
        <w:t xml:space="preserve">_______________________________________ </w:t>
      </w:r>
      <w:r w:rsidRPr="000034B2">
        <w:rPr>
          <w:rFonts w:ascii="Calibri" w:eastAsia="Calibri" w:hAnsi="Calibri" w:cs="Times New Roman"/>
          <w:color w:val="4D4D4F"/>
          <w:lang w:val="en-NZ" w:eastAsia="en-AU"/>
        </w:rPr>
        <w:t>Year_________  Record Number_________</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0034B2" w:rsidRPr="000034B2" w14:paraId="5114C2E6" w14:textId="77777777" w:rsidTr="00D6721D">
        <w:tc>
          <w:tcPr>
            <w:tcW w:w="5778" w:type="dxa"/>
          </w:tcPr>
          <w:p w14:paraId="146B75E3" w14:textId="77777777" w:rsidR="000034B2" w:rsidRPr="000034B2" w:rsidRDefault="000034B2" w:rsidP="000034B2">
            <w:pPr>
              <w:spacing w:after="120"/>
              <w:rPr>
                <w:rFonts w:ascii="Calibri" w:hAnsi="Calibri" w:cs="Calibri"/>
              </w:rPr>
            </w:pPr>
          </w:p>
        </w:tc>
        <w:tc>
          <w:tcPr>
            <w:tcW w:w="746" w:type="dxa"/>
          </w:tcPr>
          <w:p w14:paraId="79963CE9" w14:textId="77777777" w:rsidR="000034B2" w:rsidRPr="000034B2" w:rsidRDefault="000034B2" w:rsidP="000034B2">
            <w:pPr>
              <w:spacing w:after="120"/>
              <w:jc w:val="center"/>
              <w:rPr>
                <w:rFonts w:ascii="Calibri" w:hAnsi="Calibri" w:cs="Times New Roman"/>
              </w:rPr>
            </w:pPr>
            <w:r w:rsidRPr="000034B2">
              <w:rPr>
                <w:rFonts w:ascii="Calibri" w:hAnsi="Calibri" w:cs="Times New Roman"/>
              </w:rPr>
              <w:t>Yes</w:t>
            </w:r>
          </w:p>
        </w:tc>
        <w:tc>
          <w:tcPr>
            <w:tcW w:w="682" w:type="dxa"/>
          </w:tcPr>
          <w:p w14:paraId="13ABA05F" w14:textId="77777777" w:rsidR="000034B2" w:rsidRPr="000034B2" w:rsidRDefault="000034B2" w:rsidP="000034B2">
            <w:pPr>
              <w:spacing w:after="120"/>
              <w:jc w:val="center"/>
              <w:rPr>
                <w:rFonts w:ascii="Calibri" w:hAnsi="Calibri" w:cs="Times New Roman"/>
              </w:rPr>
            </w:pPr>
            <w:r w:rsidRPr="000034B2">
              <w:rPr>
                <w:rFonts w:ascii="Calibri" w:hAnsi="Calibri" w:cs="Times New Roman"/>
              </w:rPr>
              <w:t>No</w:t>
            </w:r>
          </w:p>
        </w:tc>
        <w:tc>
          <w:tcPr>
            <w:tcW w:w="908" w:type="dxa"/>
          </w:tcPr>
          <w:p w14:paraId="3A341B61" w14:textId="77777777" w:rsidR="000034B2" w:rsidRPr="000034B2" w:rsidRDefault="000034B2" w:rsidP="000034B2">
            <w:pPr>
              <w:spacing w:after="120"/>
              <w:jc w:val="center"/>
              <w:rPr>
                <w:rFonts w:ascii="Calibri" w:hAnsi="Calibri" w:cs="Times New Roman"/>
              </w:rPr>
            </w:pPr>
            <w:r w:rsidRPr="000034B2">
              <w:rPr>
                <w:rFonts w:ascii="Calibri" w:hAnsi="Calibri" w:cs="Times New Roman"/>
              </w:rPr>
              <w:t>Unclear</w:t>
            </w:r>
          </w:p>
        </w:tc>
        <w:tc>
          <w:tcPr>
            <w:tcW w:w="1128" w:type="dxa"/>
          </w:tcPr>
          <w:p w14:paraId="7C0B1AEC" w14:textId="77777777" w:rsidR="000034B2" w:rsidRPr="000034B2" w:rsidRDefault="000034B2" w:rsidP="000034B2">
            <w:pPr>
              <w:spacing w:after="120"/>
              <w:jc w:val="center"/>
              <w:rPr>
                <w:rFonts w:ascii="Calibri" w:hAnsi="Calibri" w:cs="Times New Roman"/>
              </w:rPr>
            </w:pPr>
            <w:r w:rsidRPr="000034B2">
              <w:rPr>
                <w:rFonts w:ascii="Calibri" w:hAnsi="Calibri" w:cs="Times New Roman"/>
              </w:rPr>
              <w:t>Not applicable</w:t>
            </w:r>
          </w:p>
        </w:tc>
      </w:tr>
      <w:tr w:rsidR="000034B2" w:rsidRPr="000034B2" w14:paraId="67CA0A37" w14:textId="77777777" w:rsidTr="00D6721D">
        <w:tc>
          <w:tcPr>
            <w:tcW w:w="5778" w:type="dxa"/>
            <w:vAlign w:val="center"/>
          </w:tcPr>
          <w:p w14:paraId="2485D270" w14:textId="77777777" w:rsidR="000034B2" w:rsidRPr="000034B2" w:rsidRDefault="000034B2" w:rsidP="000034B2">
            <w:pPr>
              <w:numPr>
                <w:ilvl w:val="0"/>
                <w:numId w:val="4"/>
              </w:numPr>
              <w:contextualSpacing/>
              <w:rPr>
                <w:rFonts w:ascii="Calibri" w:hAnsi="Calibri" w:cs="Calibri"/>
              </w:rPr>
            </w:pPr>
            <w:r w:rsidRPr="000034B2">
              <w:rPr>
                <w:rFonts w:ascii="Calibri" w:hAnsi="Calibri" w:cs="Calibri"/>
              </w:rPr>
              <w:t>Were patient’s demographic characteristics clearly described?</w:t>
            </w:r>
          </w:p>
        </w:tc>
        <w:tc>
          <w:tcPr>
            <w:tcW w:w="746" w:type="dxa"/>
            <w:vAlign w:val="center"/>
          </w:tcPr>
          <w:p w14:paraId="3CE6E735"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0140B1E7"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29F58FA2"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4C9413D7"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r w:rsidR="000034B2" w:rsidRPr="000034B2" w14:paraId="4486DA07" w14:textId="77777777" w:rsidTr="00D6721D">
        <w:tc>
          <w:tcPr>
            <w:tcW w:w="5778" w:type="dxa"/>
            <w:vAlign w:val="center"/>
          </w:tcPr>
          <w:p w14:paraId="4CF6BFBD" w14:textId="77777777" w:rsidR="000034B2" w:rsidRPr="000034B2" w:rsidRDefault="000034B2" w:rsidP="000034B2">
            <w:pPr>
              <w:numPr>
                <w:ilvl w:val="0"/>
                <w:numId w:val="4"/>
              </w:numPr>
              <w:contextualSpacing/>
              <w:rPr>
                <w:rFonts w:ascii="Calibri" w:hAnsi="Calibri" w:cs="Calibri"/>
              </w:rPr>
            </w:pPr>
            <w:r w:rsidRPr="000034B2">
              <w:rPr>
                <w:rFonts w:ascii="Calibri" w:hAnsi="Calibri" w:cs="Calibri"/>
              </w:rPr>
              <w:t>Was the patient’s history clearly described and presented as a timeline?</w:t>
            </w:r>
          </w:p>
        </w:tc>
        <w:tc>
          <w:tcPr>
            <w:tcW w:w="746" w:type="dxa"/>
            <w:vAlign w:val="center"/>
          </w:tcPr>
          <w:p w14:paraId="312694BF"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30252A1F"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1CCDACB9"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1967F74C"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r w:rsidR="000034B2" w:rsidRPr="000034B2" w14:paraId="0F277524" w14:textId="77777777" w:rsidTr="00D6721D">
        <w:tc>
          <w:tcPr>
            <w:tcW w:w="5778" w:type="dxa"/>
            <w:vAlign w:val="center"/>
          </w:tcPr>
          <w:p w14:paraId="046719F6" w14:textId="77777777" w:rsidR="000034B2" w:rsidRPr="000034B2" w:rsidRDefault="000034B2" w:rsidP="000034B2">
            <w:pPr>
              <w:numPr>
                <w:ilvl w:val="0"/>
                <w:numId w:val="4"/>
              </w:numPr>
              <w:contextualSpacing/>
              <w:rPr>
                <w:rFonts w:ascii="Calibri" w:hAnsi="Calibri" w:cs="Calibri"/>
              </w:rPr>
            </w:pPr>
            <w:r w:rsidRPr="000034B2">
              <w:rPr>
                <w:rFonts w:ascii="Calibri" w:hAnsi="Calibri" w:cs="Calibri"/>
              </w:rPr>
              <w:t>Was the current clinical condition of the patient on presentation clearly described?</w:t>
            </w:r>
          </w:p>
        </w:tc>
        <w:tc>
          <w:tcPr>
            <w:tcW w:w="746" w:type="dxa"/>
            <w:vAlign w:val="center"/>
          </w:tcPr>
          <w:p w14:paraId="025B9690"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0EABBB87"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6D45D9C6"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2BC06676"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r w:rsidR="000034B2" w:rsidRPr="000034B2" w14:paraId="667224C3" w14:textId="77777777" w:rsidTr="00D6721D">
        <w:tc>
          <w:tcPr>
            <w:tcW w:w="5778" w:type="dxa"/>
            <w:vAlign w:val="center"/>
          </w:tcPr>
          <w:p w14:paraId="77C5A95C" w14:textId="77777777" w:rsidR="000034B2" w:rsidRPr="000034B2" w:rsidRDefault="000034B2" w:rsidP="000034B2">
            <w:pPr>
              <w:numPr>
                <w:ilvl w:val="0"/>
                <w:numId w:val="4"/>
              </w:numPr>
              <w:contextualSpacing/>
              <w:rPr>
                <w:rFonts w:ascii="Calibri" w:hAnsi="Calibri" w:cs="Calibri"/>
              </w:rPr>
            </w:pPr>
            <w:r w:rsidRPr="000034B2">
              <w:rPr>
                <w:rFonts w:ascii="Calibri" w:hAnsi="Calibri" w:cs="Calibri"/>
              </w:rPr>
              <w:t>Were diagnostic tests or assessment methods and the results clearly described?</w:t>
            </w:r>
          </w:p>
        </w:tc>
        <w:tc>
          <w:tcPr>
            <w:tcW w:w="746" w:type="dxa"/>
            <w:vAlign w:val="center"/>
          </w:tcPr>
          <w:p w14:paraId="74FF32F8"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7D533A5E"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7CF32619"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17099A53"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r w:rsidR="000034B2" w:rsidRPr="000034B2" w14:paraId="0591740C" w14:textId="77777777" w:rsidTr="00D6721D">
        <w:tc>
          <w:tcPr>
            <w:tcW w:w="5778" w:type="dxa"/>
            <w:vAlign w:val="center"/>
          </w:tcPr>
          <w:p w14:paraId="43F93909" w14:textId="77777777" w:rsidR="000034B2" w:rsidRPr="000034B2" w:rsidRDefault="000034B2" w:rsidP="000034B2">
            <w:pPr>
              <w:numPr>
                <w:ilvl w:val="0"/>
                <w:numId w:val="4"/>
              </w:numPr>
              <w:spacing w:line="220" w:lineRule="atLeast"/>
              <w:contextualSpacing/>
              <w:rPr>
                <w:rFonts w:ascii="Calibri" w:hAnsi="Calibri" w:cs="Calibri"/>
              </w:rPr>
            </w:pPr>
            <w:r w:rsidRPr="000034B2">
              <w:rPr>
                <w:rFonts w:ascii="Calibri" w:hAnsi="Calibri" w:cs="Calibri"/>
              </w:rPr>
              <w:t>Was the intervention(s) or treatment procedure(s) clearly described?</w:t>
            </w:r>
          </w:p>
        </w:tc>
        <w:tc>
          <w:tcPr>
            <w:tcW w:w="746" w:type="dxa"/>
            <w:vAlign w:val="center"/>
          </w:tcPr>
          <w:p w14:paraId="4B0DF333"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7137B8B3"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01B5AEAE"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31FB023C"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r w:rsidR="000034B2" w:rsidRPr="000034B2" w14:paraId="74AB7BE4" w14:textId="77777777" w:rsidTr="00D6721D">
        <w:tc>
          <w:tcPr>
            <w:tcW w:w="5778" w:type="dxa"/>
            <w:vAlign w:val="center"/>
          </w:tcPr>
          <w:p w14:paraId="381D95F9" w14:textId="77777777" w:rsidR="000034B2" w:rsidRPr="000034B2" w:rsidRDefault="000034B2" w:rsidP="000034B2">
            <w:pPr>
              <w:numPr>
                <w:ilvl w:val="0"/>
                <w:numId w:val="4"/>
              </w:numPr>
              <w:contextualSpacing/>
              <w:rPr>
                <w:rFonts w:ascii="Calibri" w:hAnsi="Calibri" w:cs="Calibri"/>
              </w:rPr>
            </w:pPr>
            <w:r w:rsidRPr="000034B2">
              <w:rPr>
                <w:rFonts w:ascii="Calibri" w:hAnsi="Calibri" w:cs="Calibri"/>
              </w:rPr>
              <w:t xml:space="preserve">Was the post-intervention clinical condition clearly described? </w:t>
            </w:r>
          </w:p>
        </w:tc>
        <w:tc>
          <w:tcPr>
            <w:tcW w:w="746" w:type="dxa"/>
            <w:vAlign w:val="center"/>
          </w:tcPr>
          <w:p w14:paraId="620F5256"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00D6A821"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45FCA945"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08F68726"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r w:rsidR="000034B2" w:rsidRPr="000034B2" w14:paraId="0EFA488E" w14:textId="77777777" w:rsidTr="00D6721D">
        <w:tc>
          <w:tcPr>
            <w:tcW w:w="5778" w:type="dxa"/>
            <w:vAlign w:val="center"/>
          </w:tcPr>
          <w:p w14:paraId="71BCD7C8" w14:textId="77777777" w:rsidR="000034B2" w:rsidRPr="000034B2" w:rsidRDefault="000034B2" w:rsidP="000034B2">
            <w:pPr>
              <w:numPr>
                <w:ilvl w:val="0"/>
                <w:numId w:val="4"/>
              </w:numPr>
              <w:contextualSpacing/>
              <w:rPr>
                <w:rFonts w:ascii="Calibri" w:hAnsi="Calibri" w:cs="Calibri"/>
              </w:rPr>
            </w:pPr>
            <w:r w:rsidRPr="000034B2">
              <w:rPr>
                <w:rFonts w:ascii="Calibri" w:hAnsi="Calibri" w:cs="Calibri"/>
              </w:rPr>
              <w:t>Were adverse events (harms) or unanticipated events identified and described?</w:t>
            </w:r>
          </w:p>
        </w:tc>
        <w:tc>
          <w:tcPr>
            <w:tcW w:w="746" w:type="dxa"/>
            <w:vAlign w:val="center"/>
          </w:tcPr>
          <w:p w14:paraId="74AEFA88"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77CE1C61"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3923A183"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26F7E433"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r w:rsidR="000034B2" w:rsidRPr="000034B2" w14:paraId="3C691F44" w14:textId="77777777" w:rsidTr="00D6721D">
        <w:tc>
          <w:tcPr>
            <w:tcW w:w="5778" w:type="dxa"/>
            <w:vAlign w:val="center"/>
          </w:tcPr>
          <w:p w14:paraId="32BE22C3" w14:textId="77777777" w:rsidR="000034B2" w:rsidRPr="000034B2" w:rsidRDefault="000034B2" w:rsidP="000034B2">
            <w:pPr>
              <w:numPr>
                <w:ilvl w:val="0"/>
                <w:numId w:val="4"/>
              </w:numPr>
              <w:spacing w:line="220" w:lineRule="atLeast"/>
              <w:contextualSpacing/>
              <w:rPr>
                <w:rFonts w:ascii="Calibri" w:hAnsi="Calibri" w:cs="Calibri"/>
              </w:rPr>
            </w:pPr>
            <w:r w:rsidRPr="000034B2">
              <w:rPr>
                <w:rFonts w:ascii="Calibri" w:hAnsi="Calibri" w:cs="Calibri"/>
              </w:rPr>
              <w:t>Does the case report provide takeaway lessons?</w:t>
            </w:r>
          </w:p>
        </w:tc>
        <w:tc>
          <w:tcPr>
            <w:tcW w:w="746" w:type="dxa"/>
            <w:vAlign w:val="center"/>
          </w:tcPr>
          <w:p w14:paraId="43486F00"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682" w:type="dxa"/>
            <w:vAlign w:val="center"/>
          </w:tcPr>
          <w:p w14:paraId="4CD73CE0"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908" w:type="dxa"/>
            <w:vAlign w:val="center"/>
          </w:tcPr>
          <w:p w14:paraId="78472A19"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c>
          <w:tcPr>
            <w:tcW w:w="1128" w:type="dxa"/>
            <w:vAlign w:val="center"/>
          </w:tcPr>
          <w:p w14:paraId="5D270148" w14:textId="77777777" w:rsidR="000034B2" w:rsidRPr="000034B2" w:rsidRDefault="000034B2" w:rsidP="000034B2">
            <w:pPr>
              <w:spacing w:after="120"/>
              <w:jc w:val="center"/>
              <w:rPr>
                <w:rFonts w:ascii="Calibri" w:hAnsi="Calibri" w:cs="Times New Roman"/>
                <w:sz w:val="56"/>
              </w:rPr>
            </w:pPr>
            <w:r w:rsidRPr="000034B2">
              <w:rPr>
                <w:rFonts w:ascii="Calibri" w:hAnsi="Calibri" w:cs="Times New Roman"/>
                <w:sz w:val="56"/>
              </w:rPr>
              <w:t>□</w:t>
            </w:r>
          </w:p>
        </w:tc>
      </w:tr>
    </w:tbl>
    <w:p w14:paraId="27E15410" w14:textId="77777777" w:rsidR="000034B2" w:rsidRPr="000034B2" w:rsidRDefault="000034B2" w:rsidP="000034B2">
      <w:pPr>
        <w:spacing w:before="120" w:after="120" w:line="300" w:lineRule="atLeast"/>
        <w:jc w:val="both"/>
        <w:rPr>
          <w:rFonts w:ascii="Calibri" w:eastAsia="Calibri" w:hAnsi="Calibri" w:cs="Times New Roman"/>
          <w:color w:val="4D4D4F"/>
          <w:sz w:val="20"/>
          <w:lang w:val="en-NZ" w:eastAsia="en-AU"/>
        </w:rPr>
      </w:pPr>
      <w:r w:rsidRPr="000034B2">
        <w:rPr>
          <w:rFonts w:ascii="Calibri" w:eastAsia="Calibri" w:hAnsi="Calibri" w:cs="Times New Roman"/>
          <w:color w:val="4D4D4F"/>
          <w:sz w:val="20"/>
          <w:lang w:val="en-NZ" w:eastAsia="en-AU"/>
        </w:rPr>
        <w:lastRenderedPageBreak/>
        <w:t xml:space="preserve">Overall appraisal: </w:t>
      </w:r>
      <w:r w:rsidRPr="000034B2">
        <w:rPr>
          <w:rFonts w:ascii="Calibri" w:eastAsia="Calibri" w:hAnsi="Calibri" w:cs="Times New Roman"/>
          <w:color w:val="4D4D4F"/>
          <w:sz w:val="20"/>
          <w:lang w:val="en-NZ" w:eastAsia="en-AU"/>
        </w:rPr>
        <w:tab/>
        <w:t>Include</w:t>
      </w:r>
      <w:r w:rsidRPr="000034B2">
        <w:rPr>
          <w:rFonts w:ascii="Calibri" w:eastAsia="Calibri" w:hAnsi="Calibri" w:cs="Times New Roman"/>
          <w:color w:val="4D4D4F"/>
          <w:sz w:val="20"/>
          <w:lang w:val="en-NZ" w:eastAsia="en-AU"/>
        </w:rPr>
        <w:tab/>
        <w:t xml:space="preserve">  </w:t>
      </w:r>
      <w:r w:rsidRPr="000034B2">
        <w:rPr>
          <w:rFonts w:ascii="Calibri" w:eastAsia="Calibri" w:hAnsi="Calibri" w:cs="Times New Roman"/>
          <w:color w:val="4D4D4F"/>
          <w:sz w:val="56"/>
          <w:lang w:val="en-NZ" w:eastAsia="en-AU"/>
        </w:rPr>
        <w:t>□</w:t>
      </w:r>
      <w:r w:rsidRPr="000034B2">
        <w:rPr>
          <w:rFonts w:ascii="Calibri" w:eastAsia="Calibri" w:hAnsi="Calibri" w:cs="Times New Roman"/>
          <w:color w:val="4D4D4F"/>
          <w:sz w:val="20"/>
          <w:lang w:val="en-NZ" w:eastAsia="en-AU"/>
        </w:rPr>
        <w:tab/>
        <w:t>Exclude</w:t>
      </w:r>
      <w:r w:rsidRPr="000034B2">
        <w:rPr>
          <w:rFonts w:ascii="Calibri" w:eastAsia="Calibri" w:hAnsi="Calibri" w:cs="Times New Roman"/>
          <w:color w:val="4D4D4F"/>
          <w:sz w:val="20"/>
          <w:lang w:val="en-NZ" w:eastAsia="en-AU"/>
        </w:rPr>
        <w:tab/>
        <w:t xml:space="preserve">  </w:t>
      </w:r>
      <w:r w:rsidRPr="000034B2">
        <w:rPr>
          <w:rFonts w:ascii="Calibri" w:eastAsia="Calibri" w:hAnsi="Calibri" w:cs="Times New Roman"/>
          <w:color w:val="4D4D4F"/>
          <w:sz w:val="56"/>
          <w:lang w:val="en-NZ" w:eastAsia="en-AU"/>
        </w:rPr>
        <w:t>□</w:t>
      </w:r>
      <w:r w:rsidRPr="000034B2">
        <w:rPr>
          <w:rFonts w:ascii="Calibri" w:eastAsia="Calibri" w:hAnsi="Calibri" w:cs="Times New Roman"/>
          <w:color w:val="4D4D4F"/>
          <w:sz w:val="20"/>
          <w:lang w:val="en-NZ" w:eastAsia="en-AU"/>
        </w:rPr>
        <w:tab/>
        <w:t xml:space="preserve">Seek further info  </w:t>
      </w:r>
      <w:r w:rsidRPr="000034B2">
        <w:rPr>
          <w:rFonts w:ascii="Calibri" w:eastAsia="Calibri" w:hAnsi="Calibri" w:cs="Times New Roman"/>
          <w:color w:val="4D4D4F"/>
          <w:sz w:val="56"/>
          <w:lang w:val="en-NZ" w:eastAsia="en-AU"/>
        </w:rPr>
        <w:t>□</w:t>
      </w:r>
    </w:p>
    <w:p w14:paraId="0A62B3EC" w14:textId="77777777" w:rsidR="000034B2" w:rsidRPr="000034B2" w:rsidRDefault="000034B2" w:rsidP="000034B2">
      <w:pPr>
        <w:pBdr>
          <w:between w:val="single" w:sz="4" w:space="1" w:color="auto"/>
        </w:pBdr>
        <w:spacing w:after="120" w:line="300" w:lineRule="atLeast"/>
        <w:jc w:val="both"/>
        <w:rPr>
          <w:rFonts w:ascii="Calibri" w:eastAsia="Calibri" w:hAnsi="Calibri" w:cs="Times New Roman"/>
          <w:color w:val="4D4D4F"/>
          <w:sz w:val="20"/>
          <w:lang w:val="en-NZ" w:eastAsia="en-AU"/>
        </w:rPr>
      </w:pPr>
      <w:r w:rsidRPr="000034B2">
        <w:rPr>
          <w:rFonts w:ascii="Calibri" w:eastAsia="Calibri" w:hAnsi="Calibri" w:cs="Times New Roman"/>
          <w:color w:val="4D4D4F"/>
          <w:sz w:val="20"/>
          <w:lang w:val="en-NZ" w:eastAsia="en-AU"/>
        </w:rPr>
        <w:t>Comments (Including reason for exclusion)</w:t>
      </w:r>
    </w:p>
    <w:p w14:paraId="079D0A81" w14:textId="77777777" w:rsidR="000034B2" w:rsidRPr="000034B2" w:rsidRDefault="000034B2" w:rsidP="000034B2">
      <w:pPr>
        <w:spacing w:before="200" w:after="120" w:line="300" w:lineRule="atLeast"/>
        <w:jc w:val="both"/>
        <w:rPr>
          <w:rFonts w:ascii="Calibri" w:eastAsia="Calibri" w:hAnsi="Calibri" w:cs="Times New Roman"/>
          <w:color w:val="4D4D4F"/>
          <w:sz w:val="20"/>
          <w:u w:val="single"/>
          <w:lang w:val="en-NZ" w:eastAsia="en-AU"/>
        </w:rPr>
      </w:pPr>
      <w:r w:rsidRPr="000034B2">
        <w:rPr>
          <w:rFonts w:ascii="Calibri" w:eastAsia="Calibri" w:hAnsi="Calibri" w:cs="Times New Roman"/>
          <w:color w:val="4D4D4F"/>
          <w:sz w:val="20"/>
          <w:u w:val="single"/>
          <w:lang w:val="en-NZ"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898F5" w14:textId="77777777" w:rsidR="0046295F" w:rsidRDefault="0046295F" w:rsidP="00EC0815">
      <w:pPr>
        <w:spacing w:after="360" w:line="220" w:lineRule="atLeast"/>
        <w:rPr>
          <w:rFonts w:ascii="Calibri" w:eastAsia="Calibri" w:hAnsi="Calibri" w:cs="Times New Roman"/>
          <w:color w:val="4D4D4F"/>
          <w:sz w:val="20"/>
          <w:u w:val="single"/>
          <w:lang w:val="en-NZ" w:eastAsia="en-AU"/>
        </w:rPr>
      </w:pPr>
    </w:p>
    <w:p w14:paraId="1500BB49" w14:textId="77777777" w:rsidR="0046295F" w:rsidRPr="00EC0815" w:rsidRDefault="0046295F" w:rsidP="0046295F">
      <w:pPr>
        <w:tabs>
          <w:tab w:val="left" w:pos="567"/>
        </w:tabs>
        <w:snapToGrid w:val="0"/>
        <w:spacing w:before="80" w:after="40" w:line="240" w:lineRule="auto"/>
        <w:outlineLvl w:val="0"/>
        <w:rPr>
          <w:rFonts w:ascii="Calibri" w:eastAsia="Calibri" w:hAnsi="Calibri" w:cs="Arial"/>
          <w:b/>
          <w:caps/>
          <w:color w:val="005A9C"/>
          <w:sz w:val="28"/>
          <w:szCs w:val="28"/>
          <w:lang w:val="en-NZ" w:eastAsia="en-AU"/>
        </w:rPr>
      </w:pPr>
      <w:r w:rsidRPr="00EC0815">
        <w:rPr>
          <w:rFonts w:ascii="Calibri" w:eastAsia="Calibri" w:hAnsi="Calibri" w:cs="Arial"/>
          <w:b/>
          <w:caps/>
          <w:color w:val="005A9C"/>
          <w:sz w:val="28"/>
          <w:szCs w:val="28"/>
          <w:lang w:val="en-NZ" w:eastAsia="en-AU"/>
        </w:rPr>
        <w:t>JBI Critical Appraisal Checklist for cohort studies</w:t>
      </w:r>
    </w:p>
    <w:p w14:paraId="581D8F8C" w14:textId="77777777" w:rsidR="0046295F" w:rsidRPr="00A13911" w:rsidRDefault="0046295F" w:rsidP="0046295F">
      <w:pPr>
        <w:spacing w:before="120" w:after="120" w:line="300" w:lineRule="atLeast"/>
        <w:rPr>
          <w:rFonts w:ascii="Calibri" w:eastAsia="Calibri" w:hAnsi="Calibri" w:cs="Times New Roman"/>
          <w:color w:val="4D4D4F"/>
          <w:u w:val="dash"/>
          <w:lang w:val="en-NZ" w:eastAsia="en-AU"/>
        </w:rPr>
      </w:pPr>
      <w:r w:rsidRPr="00A13911">
        <w:rPr>
          <w:rFonts w:ascii="Calibri" w:eastAsia="Calibri" w:hAnsi="Calibri" w:cs="Times New Roman"/>
          <w:color w:val="4D4D4F"/>
          <w:lang w:val="en-NZ" w:eastAsia="en-AU"/>
        </w:rPr>
        <w:t>Reviewer</w:t>
      </w:r>
      <w:r w:rsidRPr="00A13911">
        <w:rPr>
          <w:rFonts w:ascii="Calibri" w:eastAsia="Calibri" w:hAnsi="Calibri" w:cs="Times New Roman"/>
          <w:color w:val="4D4D4F"/>
          <w:u w:val="dash"/>
          <w:lang w:val="en-NZ" w:eastAsia="en-AU"/>
        </w:rPr>
        <w:tab/>
        <w:t xml:space="preserve">______________________________________ </w:t>
      </w:r>
      <w:r w:rsidRPr="00A13911">
        <w:rPr>
          <w:rFonts w:ascii="Calibri" w:eastAsia="Calibri" w:hAnsi="Calibri" w:cs="Times New Roman"/>
          <w:color w:val="4D4D4F"/>
          <w:lang w:val="en-NZ" w:eastAsia="en-AU"/>
        </w:rPr>
        <w:t>Date__</w:t>
      </w:r>
      <w:r w:rsidRPr="00A13911">
        <w:rPr>
          <w:rFonts w:ascii="Calibri" w:eastAsia="Calibri" w:hAnsi="Calibri" w:cs="Times New Roman"/>
          <w:color w:val="4D4D4F"/>
          <w:u w:val="dash"/>
          <w:lang w:val="en-NZ" w:eastAsia="en-AU"/>
        </w:rPr>
        <w:t>_____________________________</w:t>
      </w:r>
    </w:p>
    <w:p w14:paraId="0118D843" w14:textId="77777777" w:rsidR="0046295F" w:rsidRPr="00A13911" w:rsidRDefault="0046295F" w:rsidP="0046295F">
      <w:pPr>
        <w:spacing w:before="120" w:after="120" w:line="300" w:lineRule="atLeast"/>
        <w:rPr>
          <w:rFonts w:ascii="Calibri" w:eastAsia="Calibri" w:hAnsi="Calibri" w:cs="Times New Roman"/>
          <w:color w:val="4D4D4F"/>
          <w:lang w:val="en-NZ" w:eastAsia="en-AU"/>
        </w:rPr>
      </w:pPr>
      <w:r w:rsidRPr="00A13911">
        <w:rPr>
          <w:rFonts w:ascii="Calibri" w:eastAsia="Calibri" w:hAnsi="Calibri" w:cs="Times New Roman"/>
          <w:color w:val="4D4D4F"/>
          <w:lang w:val="en-NZ" w:eastAsia="en-AU"/>
        </w:rPr>
        <w:t>Author</w:t>
      </w:r>
      <w:r w:rsidRPr="00A13911">
        <w:rPr>
          <w:rFonts w:ascii="Calibri" w:eastAsia="Calibri" w:hAnsi="Calibri" w:cs="Times New Roman"/>
          <w:color w:val="4D4D4F"/>
          <w:u w:val="dash"/>
          <w:lang w:val="en-NZ" w:eastAsia="en-AU"/>
        </w:rPr>
        <w:t xml:space="preserve">_______________________________________ </w:t>
      </w:r>
      <w:r w:rsidRPr="00A13911">
        <w:rPr>
          <w:rFonts w:ascii="Calibri" w:eastAsia="Calibri" w:hAnsi="Calibri" w:cs="Times New Roman"/>
          <w:color w:val="4D4D4F"/>
          <w:lang w:val="en-NZ" w:eastAsia="en-AU"/>
        </w:rPr>
        <w:t>Year_________  Record Number_________</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567"/>
        <w:gridCol w:w="992"/>
        <w:gridCol w:w="1196"/>
      </w:tblGrid>
      <w:tr w:rsidR="0046295F" w:rsidRPr="00A13911" w14:paraId="48AAF206" w14:textId="77777777" w:rsidTr="00D6721D">
        <w:trPr>
          <w:trHeight w:val="265"/>
        </w:trPr>
        <w:tc>
          <w:tcPr>
            <w:tcW w:w="5637" w:type="dxa"/>
          </w:tcPr>
          <w:p w14:paraId="312D331F" w14:textId="77777777" w:rsidR="0046295F" w:rsidRPr="00A13911" w:rsidRDefault="0046295F" w:rsidP="00D6721D">
            <w:pPr>
              <w:spacing w:after="120"/>
              <w:rPr>
                <w:rFonts w:ascii="Calibri" w:hAnsi="Calibri" w:cs="Book Antiqua"/>
              </w:rPr>
            </w:pPr>
          </w:p>
        </w:tc>
        <w:tc>
          <w:tcPr>
            <w:tcW w:w="850" w:type="dxa"/>
          </w:tcPr>
          <w:p w14:paraId="2E0EE942" w14:textId="77777777" w:rsidR="0046295F" w:rsidRPr="00A13911" w:rsidRDefault="0046295F" w:rsidP="00D6721D">
            <w:pPr>
              <w:spacing w:after="120"/>
              <w:rPr>
                <w:rFonts w:ascii="Calibri" w:hAnsi="Calibri" w:cs="Times New Roman"/>
              </w:rPr>
            </w:pPr>
            <w:r w:rsidRPr="00A13911">
              <w:rPr>
                <w:rFonts w:ascii="Calibri" w:hAnsi="Calibri" w:cs="Times New Roman"/>
              </w:rPr>
              <w:t>Yes</w:t>
            </w:r>
          </w:p>
        </w:tc>
        <w:tc>
          <w:tcPr>
            <w:tcW w:w="567" w:type="dxa"/>
          </w:tcPr>
          <w:p w14:paraId="0D17426A" w14:textId="77777777" w:rsidR="0046295F" w:rsidRPr="00A13911" w:rsidRDefault="0046295F" w:rsidP="00D6721D">
            <w:pPr>
              <w:spacing w:after="120"/>
              <w:rPr>
                <w:rFonts w:ascii="Calibri" w:hAnsi="Calibri" w:cs="Times New Roman"/>
              </w:rPr>
            </w:pPr>
            <w:r w:rsidRPr="00A13911">
              <w:rPr>
                <w:rFonts w:ascii="Calibri" w:hAnsi="Calibri" w:cs="Times New Roman"/>
              </w:rPr>
              <w:t>No</w:t>
            </w:r>
          </w:p>
        </w:tc>
        <w:tc>
          <w:tcPr>
            <w:tcW w:w="992" w:type="dxa"/>
          </w:tcPr>
          <w:p w14:paraId="505B8588" w14:textId="77777777" w:rsidR="0046295F" w:rsidRPr="00A13911" w:rsidRDefault="0046295F" w:rsidP="00D6721D">
            <w:pPr>
              <w:spacing w:after="120"/>
              <w:rPr>
                <w:rFonts w:ascii="Calibri" w:hAnsi="Calibri" w:cs="Times New Roman"/>
              </w:rPr>
            </w:pPr>
            <w:r w:rsidRPr="00A13911">
              <w:rPr>
                <w:rFonts w:ascii="Calibri" w:hAnsi="Calibri" w:cs="Times New Roman"/>
              </w:rPr>
              <w:t>Unclear</w:t>
            </w:r>
          </w:p>
        </w:tc>
        <w:tc>
          <w:tcPr>
            <w:tcW w:w="1196" w:type="dxa"/>
          </w:tcPr>
          <w:p w14:paraId="621E8A42" w14:textId="77777777" w:rsidR="0046295F" w:rsidRPr="00A13911" w:rsidRDefault="0046295F" w:rsidP="00D6721D">
            <w:pPr>
              <w:spacing w:after="120"/>
              <w:rPr>
                <w:rFonts w:ascii="Calibri" w:hAnsi="Calibri" w:cs="Times New Roman"/>
              </w:rPr>
            </w:pPr>
            <w:r w:rsidRPr="00A13911">
              <w:rPr>
                <w:rFonts w:ascii="Calibri" w:hAnsi="Calibri" w:cs="Times New Roman"/>
              </w:rPr>
              <w:t>Not applicable</w:t>
            </w:r>
          </w:p>
        </w:tc>
      </w:tr>
      <w:tr w:rsidR="0046295F" w:rsidRPr="00A13911" w14:paraId="42A41944" w14:textId="77777777" w:rsidTr="00D6721D">
        <w:trPr>
          <w:trHeight w:val="786"/>
        </w:trPr>
        <w:tc>
          <w:tcPr>
            <w:tcW w:w="5637" w:type="dxa"/>
            <w:vAlign w:val="center"/>
          </w:tcPr>
          <w:p w14:paraId="6113A72B"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Were the two groups similar and recruited from the same population?</w:t>
            </w:r>
          </w:p>
        </w:tc>
        <w:tc>
          <w:tcPr>
            <w:tcW w:w="850" w:type="dxa"/>
            <w:vAlign w:val="center"/>
          </w:tcPr>
          <w:p w14:paraId="4A011867"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271203F5"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792E8DFD"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0A0A27C3"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068876F5" w14:textId="77777777" w:rsidTr="00D6721D">
        <w:trPr>
          <w:trHeight w:val="786"/>
        </w:trPr>
        <w:tc>
          <w:tcPr>
            <w:tcW w:w="5637" w:type="dxa"/>
            <w:vAlign w:val="center"/>
          </w:tcPr>
          <w:p w14:paraId="2C6A0CBD"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Were the exposures measured similarly to assign people to both exposed and unexposed groups?</w:t>
            </w:r>
          </w:p>
        </w:tc>
        <w:tc>
          <w:tcPr>
            <w:tcW w:w="850" w:type="dxa"/>
            <w:vAlign w:val="center"/>
          </w:tcPr>
          <w:p w14:paraId="7B7769A0"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2F1C1D75"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64A2CE92"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54DB924D"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1D525467" w14:textId="77777777" w:rsidTr="00D6721D">
        <w:trPr>
          <w:trHeight w:val="786"/>
        </w:trPr>
        <w:tc>
          <w:tcPr>
            <w:tcW w:w="5637" w:type="dxa"/>
            <w:vAlign w:val="center"/>
          </w:tcPr>
          <w:p w14:paraId="3C484675"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Was the exposure measured in a valid and reliable way?</w:t>
            </w:r>
          </w:p>
        </w:tc>
        <w:tc>
          <w:tcPr>
            <w:tcW w:w="850" w:type="dxa"/>
            <w:vAlign w:val="center"/>
          </w:tcPr>
          <w:p w14:paraId="3BC3CBD9"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61701966"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248B4888"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0E6A4128"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2E3ABAC4" w14:textId="77777777" w:rsidTr="00D6721D">
        <w:trPr>
          <w:trHeight w:val="786"/>
        </w:trPr>
        <w:tc>
          <w:tcPr>
            <w:tcW w:w="5637" w:type="dxa"/>
            <w:vAlign w:val="center"/>
          </w:tcPr>
          <w:p w14:paraId="7A7CC815" w14:textId="77777777" w:rsidR="0046295F" w:rsidRPr="00A13911" w:rsidRDefault="0046295F" w:rsidP="00D6721D">
            <w:pPr>
              <w:numPr>
                <w:ilvl w:val="0"/>
                <w:numId w:val="1"/>
              </w:numPr>
              <w:spacing w:after="120" w:line="220" w:lineRule="atLeast"/>
              <w:rPr>
                <w:rFonts w:ascii="Calibri" w:hAnsi="Calibri" w:cs="Times New Roman"/>
              </w:rPr>
            </w:pPr>
            <w:proofErr w:type="spellStart"/>
            <w:r w:rsidRPr="00A13911">
              <w:rPr>
                <w:rFonts w:ascii="Calibri" w:hAnsi="Calibri" w:cs="Times New Roman"/>
              </w:rPr>
              <w:t>Were</w:t>
            </w:r>
            <w:proofErr w:type="spellEnd"/>
            <w:r w:rsidRPr="00A13911">
              <w:rPr>
                <w:rFonts w:ascii="Calibri" w:hAnsi="Calibri" w:cs="Times New Roman"/>
              </w:rPr>
              <w:t xml:space="preserve"> confounding factors identified?</w:t>
            </w:r>
          </w:p>
        </w:tc>
        <w:tc>
          <w:tcPr>
            <w:tcW w:w="850" w:type="dxa"/>
            <w:vAlign w:val="center"/>
          </w:tcPr>
          <w:p w14:paraId="2014D793"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5A9EE550"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1CD00FC5"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74F9CD02"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5AC06B49" w14:textId="77777777" w:rsidTr="00D6721D">
        <w:trPr>
          <w:trHeight w:val="786"/>
        </w:trPr>
        <w:tc>
          <w:tcPr>
            <w:tcW w:w="5637" w:type="dxa"/>
            <w:vAlign w:val="center"/>
          </w:tcPr>
          <w:p w14:paraId="1E1BC08E"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Were strategies to deal with confounding factors stated?</w:t>
            </w:r>
          </w:p>
        </w:tc>
        <w:tc>
          <w:tcPr>
            <w:tcW w:w="850" w:type="dxa"/>
            <w:vAlign w:val="center"/>
          </w:tcPr>
          <w:p w14:paraId="29B6C8C6"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64412ED1"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33ADEE6E"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32A0B805"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735AD485" w14:textId="77777777" w:rsidTr="00D6721D">
        <w:trPr>
          <w:trHeight w:val="786"/>
        </w:trPr>
        <w:tc>
          <w:tcPr>
            <w:tcW w:w="5637" w:type="dxa"/>
            <w:vAlign w:val="center"/>
          </w:tcPr>
          <w:p w14:paraId="22E0B6B3"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lastRenderedPageBreak/>
              <w:t>Were the groups/participants free of the outcome at the start of the study (or at the moment of exposure)?</w:t>
            </w:r>
          </w:p>
        </w:tc>
        <w:tc>
          <w:tcPr>
            <w:tcW w:w="850" w:type="dxa"/>
            <w:vAlign w:val="center"/>
          </w:tcPr>
          <w:p w14:paraId="21CDA913"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69DC12A5"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3AC42E7D"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1338567E"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31E393B2" w14:textId="77777777" w:rsidTr="00D6721D">
        <w:trPr>
          <w:trHeight w:val="786"/>
        </w:trPr>
        <w:tc>
          <w:tcPr>
            <w:tcW w:w="5637" w:type="dxa"/>
            <w:vAlign w:val="center"/>
          </w:tcPr>
          <w:p w14:paraId="7E97EDB8"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Were the outcomes measured in a valid and reliable way?</w:t>
            </w:r>
          </w:p>
        </w:tc>
        <w:tc>
          <w:tcPr>
            <w:tcW w:w="850" w:type="dxa"/>
            <w:vAlign w:val="center"/>
          </w:tcPr>
          <w:p w14:paraId="2587B258"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61D18F3E"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3F711CFC"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7171B2C1"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03DE3D30" w14:textId="77777777" w:rsidTr="00D6721D">
        <w:trPr>
          <w:trHeight w:val="786"/>
        </w:trPr>
        <w:tc>
          <w:tcPr>
            <w:tcW w:w="5637" w:type="dxa"/>
            <w:vAlign w:val="center"/>
          </w:tcPr>
          <w:p w14:paraId="02A5D7A1"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Was the follow up time reported and sufficient to be long enough for outcomes to occur?</w:t>
            </w:r>
          </w:p>
        </w:tc>
        <w:tc>
          <w:tcPr>
            <w:tcW w:w="850" w:type="dxa"/>
            <w:vAlign w:val="center"/>
          </w:tcPr>
          <w:p w14:paraId="2F4DE54D"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5A627C16"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0F3F42EB"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08F6EC91"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2AEACD7E" w14:textId="77777777" w:rsidTr="00D6721D">
        <w:trPr>
          <w:trHeight w:val="786"/>
        </w:trPr>
        <w:tc>
          <w:tcPr>
            <w:tcW w:w="5637" w:type="dxa"/>
            <w:vAlign w:val="center"/>
          </w:tcPr>
          <w:p w14:paraId="7FDE0AFD"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Was follow up complete, and if not, were the reasons to loss to follow up described and explored?</w:t>
            </w:r>
          </w:p>
        </w:tc>
        <w:tc>
          <w:tcPr>
            <w:tcW w:w="850" w:type="dxa"/>
            <w:vAlign w:val="center"/>
          </w:tcPr>
          <w:p w14:paraId="045880BA"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524F19F0"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3FA2F922"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6A3C6B3C"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7B8B3D58" w14:textId="77777777" w:rsidTr="00D6721D">
        <w:trPr>
          <w:trHeight w:val="786"/>
        </w:trPr>
        <w:tc>
          <w:tcPr>
            <w:tcW w:w="5637" w:type="dxa"/>
            <w:vAlign w:val="center"/>
          </w:tcPr>
          <w:p w14:paraId="0CDA1572"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Were strategies to address incomplete follow up utilized?</w:t>
            </w:r>
          </w:p>
        </w:tc>
        <w:tc>
          <w:tcPr>
            <w:tcW w:w="850" w:type="dxa"/>
            <w:vAlign w:val="center"/>
          </w:tcPr>
          <w:p w14:paraId="25757282"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25B6B2A1"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6CEF9650"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3E66745F"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r w:rsidR="0046295F" w:rsidRPr="00A13911" w14:paraId="2D168FF4" w14:textId="77777777" w:rsidTr="00D6721D">
        <w:trPr>
          <w:trHeight w:val="95"/>
        </w:trPr>
        <w:tc>
          <w:tcPr>
            <w:tcW w:w="5637" w:type="dxa"/>
            <w:vAlign w:val="center"/>
          </w:tcPr>
          <w:p w14:paraId="27BD5B32" w14:textId="77777777" w:rsidR="0046295F" w:rsidRPr="00A13911" w:rsidRDefault="0046295F" w:rsidP="00D6721D">
            <w:pPr>
              <w:numPr>
                <w:ilvl w:val="0"/>
                <w:numId w:val="1"/>
              </w:numPr>
              <w:spacing w:after="120" w:line="220" w:lineRule="atLeast"/>
              <w:rPr>
                <w:rFonts w:ascii="Calibri" w:hAnsi="Calibri" w:cs="Times New Roman"/>
              </w:rPr>
            </w:pPr>
            <w:r w:rsidRPr="00A13911">
              <w:rPr>
                <w:rFonts w:ascii="Calibri" w:hAnsi="Calibri" w:cs="Times New Roman"/>
              </w:rPr>
              <w:t>Was appropriate statistical analysis used?</w:t>
            </w:r>
          </w:p>
        </w:tc>
        <w:tc>
          <w:tcPr>
            <w:tcW w:w="850" w:type="dxa"/>
            <w:vAlign w:val="center"/>
          </w:tcPr>
          <w:p w14:paraId="26605B51"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567" w:type="dxa"/>
            <w:vAlign w:val="center"/>
          </w:tcPr>
          <w:p w14:paraId="599BF735"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992" w:type="dxa"/>
            <w:vAlign w:val="center"/>
          </w:tcPr>
          <w:p w14:paraId="4F67A2B7"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c>
          <w:tcPr>
            <w:tcW w:w="1196" w:type="dxa"/>
            <w:vAlign w:val="center"/>
          </w:tcPr>
          <w:p w14:paraId="55DA26FD" w14:textId="77777777" w:rsidR="0046295F" w:rsidRPr="00A13911" w:rsidRDefault="0046295F" w:rsidP="00D6721D">
            <w:pPr>
              <w:spacing w:after="120"/>
              <w:rPr>
                <w:rFonts w:ascii="Calibri" w:hAnsi="Calibri" w:cs="Times New Roman"/>
                <w:sz w:val="56"/>
              </w:rPr>
            </w:pPr>
            <w:r w:rsidRPr="00A13911">
              <w:rPr>
                <w:rFonts w:ascii="Calibri" w:hAnsi="Calibri" w:cs="Times New Roman"/>
                <w:sz w:val="56"/>
              </w:rPr>
              <w:t>□</w:t>
            </w:r>
          </w:p>
        </w:tc>
      </w:tr>
    </w:tbl>
    <w:p w14:paraId="559D4786" w14:textId="77777777" w:rsidR="0046295F" w:rsidRPr="00A13911" w:rsidRDefault="0046295F" w:rsidP="0046295F">
      <w:pPr>
        <w:spacing w:before="120" w:after="120" w:line="300" w:lineRule="atLeast"/>
        <w:rPr>
          <w:rFonts w:ascii="Calibri" w:eastAsia="Calibri" w:hAnsi="Calibri" w:cs="Times New Roman"/>
          <w:color w:val="4D4D4F"/>
          <w:sz w:val="20"/>
          <w:lang w:val="en-NZ" w:eastAsia="en-AU"/>
        </w:rPr>
      </w:pPr>
      <w:r w:rsidRPr="00A13911">
        <w:rPr>
          <w:rFonts w:ascii="Calibri" w:eastAsia="Calibri" w:hAnsi="Calibri" w:cs="Times New Roman"/>
          <w:color w:val="4D4D4F"/>
          <w:sz w:val="20"/>
          <w:lang w:val="en-NZ" w:eastAsia="en-AU"/>
        </w:rPr>
        <w:t xml:space="preserve">Overall appraisal: </w:t>
      </w:r>
      <w:r w:rsidRPr="00A13911">
        <w:rPr>
          <w:rFonts w:ascii="Calibri" w:eastAsia="Calibri" w:hAnsi="Calibri" w:cs="Times New Roman"/>
          <w:color w:val="4D4D4F"/>
          <w:sz w:val="20"/>
          <w:lang w:val="en-NZ" w:eastAsia="en-AU"/>
        </w:rPr>
        <w:tab/>
        <w:t>Include</w:t>
      </w:r>
      <w:r w:rsidRPr="00A13911">
        <w:rPr>
          <w:rFonts w:ascii="Calibri" w:eastAsia="Calibri" w:hAnsi="Calibri" w:cs="Times New Roman"/>
          <w:color w:val="4D4D4F"/>
          <w:sz w:val="20"/>
          <w:lang w:val="en-NZ" w:eastAsia="en-AU"/>
        </w:rPr>
        <w:tab/>
        <w:t xml:space="preserve">  </w:t>
      </w:r>
      <w:r w:rsidRPr="00A13911">
        <w:rPr>
          <w:rFonts w:ascii="Calibri" w:eastAsia="Calibri" w:hAnsi="Calibri" w:cs="Times New Roman"/>
          <w:color w:val="4D4D4F"/>
          <w:sz w:val="56"/>
          <w:lang w:val="en-NZ" w:eastAsia="en-AU"/>
        </w:rPr>
        <w:t>□</w:t>
      </w:r>
      <w:r w:rsidRPr="00A13911">
        <w:rPr>
          <w:rFonts w:ascii="Calibri" w:eastAsia="Calibri" w:hAnsi="Calibri" w:cs="Times New Roman"/>
          <w:color w:val="4D4D4F"/>
          <w:sz w:val="20"/>
          <w:lang w:val="en-NZ" w:eastAsia="en-AU"/>
        </w:rPr>
        <w:tab/>
        <w:t>Exclude</w:t>
      </w:r>
      <w:r w:rsidRPr="00A13911">
        <w:rPr>
          <w:rFonts w:ascii="Calibri" w:eastAsia="Calibri" w:hAnsi="Calibri" w:cs="Times New Roman"/>
          <w:color w:val="4D4D4F"/>
          <w:sz w:val="20"/>
          <w:lang w:val="en-NZ" w:eastAsia="en-AU"/>
        </w:rPr>
        <w:tab/>
        <w:t xml:space="preserve">  </w:t>
      </w:r>
      <w:r w:rsidRPr="00A13911">
        <w:rPr>
          <w:rFonts w:ascii="Calibri" w:eastAsia="Calibri" w:hAnsi="Calibri" w:cs="Times New Roman"/>
          <w:color w:val="4D4D4F"/>
          <w:sz w:val="56"/>
          <w:lang w:val="en-NZ" w:eastAsia="en-AU"/>
        </w:rPr>
        <w:t>□</w:t>
      </w:r>
      <w:r w:rsidRPr="00A13911">
        <w:rPr>
          <w:rFonts w:ascii="Calibri" w:eastAsia="Calibri" w:hAnsi="Calibri" w:cs="Times New Roman"/>
          <w:color w:val="4D4D4F"/>
          <w:sz w:val="20"/>
          <w:lang w:val="en-NZ" w:eastAsia="en-AU"/>
        </w:rPr>
        <w:tab/>
        <w:t xml:space="preserve">Seek further info  </w:t>
      </w:r>
      <w:r w:rsidRPr="00A13911">
        <w:rPr>
          <w:rFonts w:ascii="Calibri" w:eastAsia="Calibri" w:hAnsi="Calibri" w:cs="Times New Roman"/>
          <w:color w:val="4D4D4F"/>
          <w:sz w:val="56"/>
          <w:lang w:val="en-NZ" w:eastAsia="en-AU"/>
        </w:rPr>
        <w:t>□</w:t>
      </w:r>
    </w:p>
    <w:p w14:paraId="0DCDCF40" w14:textId="77777777" w:rsidR="0046295F" w:rsidRPr="00A13911" w:rsidRDefault="0046295F" w:rsidP="0046295F">
      <w:pPr>
        <w:pBdr>
          <w:between w:val="single" w:sz="4" w:space="1" w:color="auto"/>
        </w:pBdr>
        <w:spacing w:after="120" w:line="300" w:lineRule="atLeast"/>
        <w:rPr>
          <w:rFonts w:ascii="Calibri" w:eastAsia="Calibri" w:hAnsi="Calibri" w:cs="Times New Roman"/>
          <w:color w:val="4D4D4F"/>
          <w:sz w:val="20"/>
          <w:lang w:val="en-NZ" w:eastAsia="en-AU"/>
        </w:rPr>
      </w:pPr>
      <w:r w:rsidRPr="00A13911">
        <w:rPr>
          <w:rFonts w:ascii="Calibri" w:eastAsia="Calibri" w:hAnsi="Calibri" w:cs="Times New Roman"/>
          <w:color w:val="4D4D4F"/>
          <w:sz w:val="20"/>
          <w:lang w:val="en-NZ" w:eastAsia="en-AU"/>
        </w:rPr>
        <w:t>Comments (Including reason for exclusion)</w:t>
      </w:r>
    </w:p>
    <w:p w14:paraId="2B948F7C" w14:textId="77777777" w:rsidR="0046295F" w:rsidRPr="00A13911" w:rsidRDefault="0046295F" w:rsidP="0046295F">
      <w:pPr>
        <w:spacing w:before="200" w:after="120" w:line="300" w:lineRule="atLeast"/>
        <w:rPr>
          <w:rFonts w:ascii="Calibri" w:eastAsia="Calibri" w:hAnsi="Calibri" w:cs="Times New Roman"/>
          <w:color w:val="4D4D4F"/>
          <w:sz w:val="20"/>
          <w:u w:val="single"/>
          <w:lang w:val="en-NZ" w:eastAsia="en-AU"/>
        </w:rPr>
      </w:pPr>
      <w:r w:rsidRPr="00A13911">
        <w:rPr>
          <w:rFonts w:ascii="Calibri" w:eastAsia="Calibri" w:hAnsi="Calibri" w:cs="Times New Roman"/>
          <w:color w:val="4D4D4F"/>
          <w:sz w:val="20"/>
          <w:u w:val="single"/>
          <w:lang w:val="en-NZ" w:eastAsia="en-AU"/>
        </w:rPr>
        <w:t>________________________________________________________________________________________________________________________________________________________________________________________________</w:t>
      </w:r>
    </w:p>
    <w:p w14:paraId="7D515B97" w14:textId="77777777" w:rsidR="00EC0815" w:rsidRDefault="00EC0815" w:rsidP="00EC0815">
      <w:pPr>
        <w:spacing w:after="360" w:line="220" w:lineRule="atLeast"/>
        <w:rPr>
          <w:rFonts w:ascii="Calibri" w:eastAsia="Calibri" w:hAnsi="Calibri" w:cs="Times New Roman"/>
          <w:color w:val="4D4D4F"/>
          <w:sz w:val="20"/>
          <w:u w:val="single"/>
          <w:lang w:val="en-NZ" w:eastAsia="en-AU"/>
        </w:rPr>
      </w:pPr>
    </w:p>
    <w:p w14:paraId="35339E00" w14:textId="77777777" w:rsidR="00563020" w:rsidRPr="00EC0815" w:rsidRDefault="00563020" w:rsidP="00EC0815">
      <w:pPr>
        <w:spacing w:after="360" w:line="220" w:lineRule="atLeast"/>
        <w:rPr>
          <w:rFonts w:ascii="Calibri" w:eastAsia="Calibri" w:hAnsi="Calibri" w:cs="Times New Roman"/>
          <w:color w:val="365F91" w:themeColor="accent1" w:themeShade="BF"/>
          <w:sz w:val="20"/>
          <w:u w:val="single"/>
          <w:lang w:val="en-NZ" w:eastAsia="en-AU"/>
        </w:rPr>
      </w:pPr>
      <w:r w:rsidRPr="00EC0815">
        <w:rPr>
          <w:rFonts w:ascii="Times New Roman" w:eastAsia="Times New Roman" w:hAnsi="Times New Roman" w:cs="Times New Roman"/>
          <w:b/>
          <w:color w:val="365F91" w:themeColor="accent1" w:themeShade="BF"/>
          <w:sz w:val="24"/>
          <w:szCs w:val="24"/>
          <w:lang w:val="en-NZ" w:eastAsia="en-NZ"/>
        </w:rPr>
        <w:t xml:space="preserve">JBI Critical Appraisal Checklist for Case Series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851"/>
        <w:gridCol w:w="708"/>
        <w:gridCol w:w="993"/>
        <w:gridCol w:w="1229"/>
      </w:tblGrid>
      <w:tr w:rsidR="00563020" w:rsidRPr="00AC3FA9" w14:paraId="7AFA0A4C" w14:textId="77777777" w:rsidTr="00D6721D">
        <w:tc>
          <w:tcPr>
            <w:tcW w:w="5245" w:type="dxa"/>
          </w:tcPr>
          <w:p w14:paraId="18414071" w14:textId="77777777" w:rsidR="00563020" w:rsidRPr="00AC3FA9" w:rsidRDefault="00563020" w:rsidP="00D6721D">
            <w:pPr>
              <w:spacing w:after="120"/>
              <w:jc w:val="both"/>
              <w:rPr>
                <w:rFonts w:ascii="Times New Roman" w:hAnsi="Times New Roman" w:cs="Times New Roman"/>
              </w:rPr>
            </w:pPr>
          </w:p>
        </w:tc>
        <w:tc>
          <w:tcPr>
            <w:tcW w:w="851" w:type="dxa"/>
          </w:tcPr>
          <w:p w14:paraId="1A51EBBF" w14:textId="77777777" w:rsidR="00563020" w:rsidRPr="00AC3FA9" w:rsidRDefault="00563020" w:rsidP="00D6721D">
            <w:pPr>
              <w:spacing w:after="120"/>
              <w:jc w:val="center"/>
              <w:rPr>
                <w:rFonts w:ascii="Times New Roman" w:hAnsi="Times New Roman" w:cs="Times New Roman"/>
              </w:rPr>
            </w:pPr>
            <w:r w:rsidRPr="00AC3FA9">
              <w:rPr>
                <w:rFonts w:ascii="Times New Roman" w:hAnsi="Times New Roman" w:cs="Times New Roman"/>
              </w:rPr>
              <w:t>Yes</w:t>
            </w:r>
          </w:p>
        </w:tc>
        <w:tc>
          <w:tcPr>
            <w:tcW w:w="708" w:type="dxa"/>
          </w:tcPr>
          <w:p w14:paraId="53CDB6CF" w14:textId="77777777" w:rsidR="00563020" w:rsidRPr="00AC3FA9" w:rsidRDefault="00563020" w:rsidP="00D6721D">
            <w:pPr>
              <w:spacing w:after="120"/>
              <w:jc w:val="center"/>
              <w:rPr>
                <w:rFonts w:ascii="Times New Roman" w:hAnsi="Times New Roman" w:cs="Times New Roman"/>
              </w:rPr>
            </w:pPr>
            <w:r w:rsidRPr="00AC3FA9">
              <w:rPr>
                <w:rFonts w:ascii="Times New Roman" w:hAnsi="Times New Roman" w:cs="Times New Roman"/>
              </w:rPr>
              <w:t>No</w:t>
            </w:r>
          </w:p>
        </w:tc>
        <w:tc>
          <w:tcPr>
            <w:tcW w:w="993" w:type="dxa"/>
          </w:tcPr>
          <w:p w14:paraId="15EAF46D" w14:textId="77777777" w:rsidR="00563020" w:rsidRPr="00AC3FA9" w:rsidRDefault="00563020" w:rsidP="00D6721D">
            <w:pPr>
              <w:spacing w:after="120"/>
              <w:jc w:val="center"/>
              <w:rPr>
                <w:rFonts w:ascii="Times New Roman" w:hAnsi="Times New Roman" w:cs="Times New Roman"/>
              </w:rPr>
            </w:pPr>
            <w:r w:rsidRPr="00AC3FA9">
              <w:rPr>
                <w:rFonts w:ascii="Times New Roman" w:hAnsi="Times New Roman" w:cs="Times New Roman"/>
              </w:rPr>
              <w:t>Unclear</w:t>
            </w:r>
          </w:p>
        </w:tc>
        <w:tc>
          <w:tcPr>
            <w:tcW w:w="1229" w:type="dxa"/>
          </w:tcPr>
          <w:p w14:paraId="71AFA92D" w14:textId="77777777" w:rsidR="00563020" w:rsidRPr="00AC3FA9" w:rsidRDefault="00563020" w:rsidP="00D6721D">
            <w:pPr>
              <w:spacing w:after="120"/>
              <w:jc w:val="center"/>
              <w:rPr>
                <w:rFonts w:ascii="Times New Roman" w:hAnsi="Times New Roman" w:cs="Times New Roman"/>
              </w:rPr>
            </w:pPr>
            <w:r w:rsidRPr="00AC3FA9">
              <w:rPr>
                <w:rFonts w:ascii="Times New Roman" w:hAnsi="Times New Roman" w:cs="Times New Roman"/>
              </w:rPr>
              <w:t>Not applicable</w:t>
            </w:r>
          </w:p>
        </w:tc>
      </w:tr>
      <w:tr w:rsidR="00563020" w:rsidRPr="00AC3FA9" w14:paraId="50807A25" w14:textId="77777777" w:rsidTr="00D6721D">
        <w:tc>
          <w:tcPr>
            <w:tcW w:w="5245" w:type="dxa"/>
            <w:vAlign w:val="center"/>
          </w:tcPr>
          <w:p w14:paraId="6569F5A0"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lastRenderedPageBreak/>
              <w:t xml:space="preserve">Were there clear criteria for inclusion in the case series? </w:t>
            </w:r>
          </w:p>
        </w:tc>
        <w:tc>
          <w:tcPr>
            <w:tcW w:w="851" w:type="dxa"/>
            <w:vAlign w:val="center"/>
          </w:tcPr>
          <w:p w14:paraId="2D00EA3F"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172734AD"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561C96C1"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21D05603"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200C2718" w14:textId="77777777" w:rsidTr="00D6721D">
        <w:tc>
          <w:tcPr>
            <w:tcW w:w="5245" w:type="dxa"/>
            <w:vAlign w:val="center"/>
          </w:tcPr>
          <w:p w14:paraId="6BDABB19"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Was the condition measured in a standard, reliable way for all participants included in the case series?</w:t>
            </w:r>
          </w:p>
        </w:tc>
        <w:tc>
          <w:tcPr>
            <w:tcW w:w="851" w:type="dxa"/>
            <w:vAlign w:val="center"/>
          </w:tcPr>
          <w:p w14:paraId="4148B03C"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1C9DB4E8"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6931EA37"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3AF33A30"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6A4CE86A" w14:textId="77777777" w:rsidTr="00D6721D">
        <w:trPr>
          <w:trHeight w:val="820"/>
        </w:trPr>
        <w:tc>
          <w:tcPr>
            <w:tcW w:w="5245" w:type="dxa"/>
            <w:vAlign w:val="center"/>
          </w:tcPr>
          <w:p w14:paraId="0D448D87"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Were valid methods used for identification of the condition for all participants included in the case series?</w:t>
            </w:r>
          </w:p>
        </w:tc>
        <w:tc>
          <w:tcPr>
            <w:tcW w:w="851" w:type="dxa"/>
            <w:vAlign w:val="center"/>
          </w:tcPr>
          <w:p w14:paraId="19F6244D"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12DB508D"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02ADFC01"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67A9707A"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71170866" w14:textId="77777777" w:rsidTr="00D6721D">
        <w:trPr>
          <w:trHeight w:val="820"/>
        </w:trPr>
        <w:tc>
          <w:tcPr>
            <w:tcW w:w="5245" w:type="dxa"/>
            <w:vAlign w:val="center"/>
          </w:tcPr>
          <w:p w14:paraId="237D1129"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 xml:space="preserve">Did the case series have consecutive inclusion of participants? </w:t>
            </w:r>
          </w:p>
        </w:tc>
        <w:tc>
          <w:tcPr>
            <w:tcW w:w="851" w:type="dxa"/>
            <w:vAlign w:val="center"/>
          </w:tcPr>
          <w:p w14:paraId="100825E4"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23A2670F"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28586C03"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63348674"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1B7B9078" w14:textId="77777777" w:rsidTr="00D6721D">
        <w:trPr>
          <w:trHeight w:val="820"/>
        </w:trPr>
        <w:tc>
          <w:tcPr>
            <w:tcW w:w="5245" w:type="dxa"/>
            <w:vAlign w:val="center"/>
          </w:tcPr>
          <w:p w14:paraId="1BAA1F5A"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Did the case series have complete inclusion of participants?</w:t>
            </w:r>
          </w:p>
        </w:tc>
        <w:tc>
          <w:tcPr>
            <w:tcW w:w="851" w:type="dxa"/>
            <w:vAlign w:val="center"/>
          </w:tcPr>
          <w:p w14:paraId="6881818E"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4B5417D3"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7422E16D"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792F0263"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25AFF060" w14:textId="77777777" w:rsidTr="00D6721D">
        <w:tc>
          <w:tcPr>
            <w:tcW w:w="5245" w:type="dxa"/>
            <w:vAlign w:val="center"/>
          </w:tcPr>
          <w:p w14:paraId="6E6212D9"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Was there clear reporting of the demographics of the participants in the study?</w:t>
            </w:r>
          </w:p>
        </w:tc>
        <w:tc>
          <w:tcPr>
            <w:tcW w:w="851" w:type="dxa"/>
            <w:vAlign w:val="center"/>
          </w:tcPr>
          <w:p w14:paraId="437A0512"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3B214F4B"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07EBBC3A"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79A0B796"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2C5B5BAA" w14:textId="77777777" w:rsidTr="00D6721D">
        <w:tc>
          <w:tcPr>
            <w:tcW w:w="5245" w:type="dxa"/>
            <w:vAlign w:val="center"/>
          </w:tcPr>
          <w:p w14:paraId="69A56884"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Was there clear reporting of clinical information of the participants?</w:t>
            </w:r>
          </w:p>
        </w:tc>
        <w:tc>
          <w:tcPr>
            <w:tcW w:w="851" w:type="dxa"/>
            <w:vAlign w:val="center"/>
          </w:tcPr>
          <w:p w14:paraId="09A78166"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7A1BD9AD"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197AC7D2"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16509470"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656FE508" w14:textId="77777777" w:rsidTr="00D6721D">
        <w:tc>
          <w:tcPr>
            <w:tcW w:w="5245" w:type="dxa"/>
            <w:vAlign w:val="center"/>
          </w:tcPr>
          <w:p w14:paraId="47D84D78"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 xml:space="preserve">Were the outcomes or follow up results of cases clearly reported? </w:t>
            </w:r>
          </w:p>
        </w:tc>
        <w:tc>
          <w:tcPr>
            <w:tcW w:w="851" w:type="dxa"/>
            <w:vAlign w:val="center"/>
          </w:tcPr>
          <w:p w14:paraId="5020BDB9"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131B46D7"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18795769"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021B1E8E"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AC3FA9" w14:paraId="161B1147" w14:textId="77777777" w:rsidTr="00D6721D">
        <w:tc>
          <w:tcPr>
            <w:tcW w:w="5245" w:type="dxa"/>
            <w:vAlign w:val="center"/>
          </w:tcPr>
          <w:p w14:paraId="10B24DA3" w14:textId="77777777" w:rsidR="00563020" w:rsidRPr="00AC3FA9" w:rsidRDefault="00563020" w:rsidP="00D6721D">
            <w:pPr>
              <w:spacing w:after="120" w:line="220" w:lineRule="atLeast"/>
              <w:ind w:left="113" w:hanging="113"/>
              <w:rPr>
                <w:rFonts w:ascii="Times New Roman" w:hAnsi="Times New Roman" w:cs="Times New Roman"/>
              </w:rPr>
            </w:pPr>
            <w:r w:rsidRPr="00AC3FA9">
              <w:rPr>
                <w:rFonts w:ascii="Times New Roman" w:hAnsi="Times New Roman" w:cs="Times New Roman"/>
              </w:rPr>
              <w:t>Was there clear reporting of the presenting site(s)/clinic(s) demographic information?</w:t>
            </w:r>
          </w:p>
        </w:tc>
        <w:tc>
          <w:tcPr>
            <w:tcW w:w="851" w:type="dxa"/>
            <w:vAlign w:val="center"/>
          </w:tcPr>
          <w:p w14:paraId="235915A6"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708" w:type="dxa"/>
            <w:vAlign w:val="center"/>
          </w:tcPr>
          <w:p w14:paraId="2BA033F5"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993" w:type="dxa"/>
            <w:vAlign w:val="center"/>
          </w:tcPr>
          <w:p w14:paraId="3BF60FC0"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c>
          <w:tcPr>
            <w:tcW w:w="1229" w:type="dxa"/>
            <w:vAlign w:val="center"/>
          </w:tcPr>
          <w:p w14:paraId="69C7191B" w14:textId="77777777" w:rsidR="00563020" w:rsidRPr="00AC3FA9" w:rsidRDefault="00563020" w:rsidP="00D6721D">
            <w:pPr>
              <w:spacing w:after="120"/>
              <w:jc w:val="center"/>
              <w:rPr>
                <w:rFonts w:ascii="Times New Roman" w:hAnsi="Times New Roman" w:cs="Times New Roman"/>
                <w:sz w:val="56"/>
              </w:rPr>
            </w:pPr>
            <w:r w:rsidRPr="00AC3FA9">
              <w:rPr>
                <w:rFonts w:ascii="Times New Roman" w:hAnsi="Times New Roman" w:cs="Times New Roman"/>
                <w:sz w:val="56"/>
              </w:rPr>
              <w:t>□</w:t>
            </w:r>
          </w:p>
        </w:tc>
      </w:tr>
      <w:tr w:rsidR="00563020" w:rsidRPr="000A2D8F" w14:paraId="4F61E4E2" w14:textId="77777777" w:rsidTr="00D6721D">
        <w:tc>
          <w:tcPr>
            <w:tcW w:w="5245" w:type="dxa"/>
            <w:vAlign w:val="center"/>
          </w:tcPr>
          <w:p w14:paraId="27729CEC" w14:textId="77777777" w:rsidR="00563020" w:rsidRPr="000A2D8F" w:rsidRDefault="00563020" w:rsidP="00D6721D">
            <w:pPr>
              <w:spacing w:after="120" w:line="220" w:lineRule="atLeast"/>
              <w:ind w:left="113" w:hanging="113"/>
              <w:rPr>
                <w:rFonts w:ascii="Calibri" w:hAnsi="Calibri" w:cs="Times New Roman"/>
              </w:rPr>
            </w:pPr>
            <w:r w:rsidRPr="000A2D8F">
              <w:rPr>
                <w:rFonts w:ascii="Calibri" w:hAnsi="Calibri" w:cs="Times New Roman"/>
              </w:rPr>
              <w:t xml:space="preserve">Was statistical analysis appropriate? </w:t>
            </w:r>
          </w:p>
        </w:tc>
        <w:tc>
          <w:tcPr>
            <w:tcW w:w="851" w:type="dxa"/>
            <w:vAlign w:val="center"/>
          </w:tcPr>
          <w:p w14:paraId="72FAD230" w14:textId="77777777" w:rsidR="00563020" w:rsidRPr="000A2D8F" w:rsidRDefault="00563020" w:rsidP="00D6721D">
            <w:pPr>
              <w:spacing w:after="120"/>
              <w:jc w:val="center"/>
              <w:rPr>
                <w:rFonts w:ascii="Calibri" w:hAnsi="Calibri" w:cs="Times New Roman"/>
                <w:sz w:val="56"/>
              </w:rPr>
            </w:pPr>
            <w:r w:rsidRPr="000A2D8F">
              <w:rPr>
                <w:rFonts w:ascii="Calibri" w:hAnsi="Calibri" w:cs="Times New Roman"/>
                <w:sz w:val="56"/>
              </w:rPr>
              <w:t>□</w:t>
            </w:r>
          </w:p>
        </w:tc>
        <w:tc>
          <w:tcPr>
            <w:tcW w:w="708" w:type="dxa"/>
            <w:vAlign w:val="center"/>
          </w:tcPr>
          <w:p w14:paraId="1B5E6E15" w14:textId="77777777" w:rsidR="00563020" w:rsidRPr="000A2D8F" w:rsidRDefault="00563020" w:rsidP="00D6721D">
            <w:pPr>
              <w:spacing w:after="120"/>
              <w:jc w:val="center"/>
              <w:rPr>
                <w:rFonts w:ascii="Calibri" w:hAnsi="Calibri" w:cs="Times New Roman"/>
                <w:sz w:val="56"/>
              </w:rPr>
            </w:pPr>
            <w:r w:rsidRPr="000A2D8F">
              <w:rPr>
                <w:rFonts w:ascii="Calibri" w:hAnsi="Calibri" w:cs="Times New Roman"/>
                <w:sz w:val="56"/>
              </w:rPr>
              <w:t>□</w:t>
            </w:r>
          </w:p>
        </w:tc>
        <w:tc>
          <w:tcPr>
            <w:tcW w:w="993" w:type="dxa"/>
            <w:vAlign w:val="center"/>
          </w:tcPr>
          <w:p w14:paraId="10B1CBD0" w14:textId="77777777" w:rsidR="00563020" w:rsidRPr="000A2D8F" w:rsidRDefault="00563020" w:rsidP="00D6721D">
            <w:pPr>
              <w:spacing w:after="120"/>
              <w:jc w:val="center"/>
              <w:rPr>
                <w:rFonts w:ascii="Calibri" w:hAnsi="Calibri" w:cs="Times New Roman"/>
                <w:sz w:val="56"/>
              </w:rPr>
            </w:pPr>
            <w:r w:rsidRPr="000A2D8F">
              <w:rPr>
                <w:rFonts w:ascii="Calibri" w:hAnsi="Calibri" w:cs="Times New Roman"/>
                <w:sz w:val="56"/>
              </w:rPr>
              <w:t>□</w:t>
            </w:r>
          </w:p>
        </w:tc>
        <w:tc>
          <w:tcPr>
            <w:tcW w:w="1229" w:type="dxa"/>
            <w:vAlign w:val="center"/>
          </w:tcPr>
          <w:p w14:paraId="0FE4962D" w14:textId="77777777" w:rsidR="00563020" w:rsidRPr="000A2D8F" w:rsidRDefault="00563020" w:rsidP="00D6721D">
            <w:pPr>
              <w:spacing w:after="120"/>
              <w:jc w:val="center"/>
              <w:rPr>
                <w:rFonts w:ascii="Calibri" w:hAnsi="Calibri" w:cs="Times New Roman"/>
                <w:sz w:val="56"/>
              </w:rPr>
            </w:pPr>
            <w:r w:rsidRPr="000A2D8F">
              <w:rPr>
                <w:rFonts w:ascii="Calibri" w:hAnsi="Calibri" w:cs="Times New Roman"/>
                <w:sz w:val="56"/>
              </w:rPr>
              <w:t>□</w:t>
            </w:r>
          </w:p>
        </w:tc>
      </w:tr>
    </w:tbl>
    <w:p w14:paraId="79969634" w14:textId="77777777" w:rsidR="000A2D8F" w:rsidRDefault="000A2D8F"/>
    <w:p w14:paraId="210D3C82" w14:textId="77777777" w:rsidR="00D6721D" w:rsidRDefault="00D6721D"/>
    <w:p w14:paraId="13D70532" w14:textId="77777777" w:rsidR="00D6721D" w:rsidRPr="00D6721D" w:rsidRDefault="00D6721D" w:rsidP="00D6721D">
      <w:pPr>
        <w:shd w:val="clear" w:color="auto" w:fill="FFFFFF"/>
        <w:spacing w:after="0" w:line="240" w:lineRule="auto"/>
        <w:rPr>
          <w:rFonts w:ascii="Helvetica" w:eastAsia="Times New Roman" w:hAnsi="Helvetica" w:cs="Helvetica"/>
          <w:b/>
          <w:bCs/>
          <w:color w:val="505050"/>
          <w:sz w:val="24"/>
          <w:szCs w:val="24"/>
        </w:rPr>
      </w:pPr>
    </w:p>
    <w:sectPr w:rsidR="00D6721D" w:rsidRPr="00D6721D" w:rsidSect="008506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74D9" w14:textId="77777777" w:rsidR="003E61EB" w:rsidRDefault="003E61EB" w:rsidP="00F64826">
      <w:pPr>
        <w:spacing w:after="0" w:line="240" w:lineRule="auto"/>
      </w:pPr>
      <w:r>
        <w:separator/>
      </w:r>
    </w:p>
  </w:endnote>
  <w:endnote w:type="continuationSeparator" w:id="0">
    <w:p w14:paraId="37C4E601" w14:textId="77777777" w:rsidR="003E61EB" w:rsidRDefault="003E61EB" w:rsidP="00F6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3D58" w14:textId="77777777" w:rsidR="003E61EB" w:rsidRDefault="003E61EB" w:rsidP="00F64826">
      <w:pPr>
        <w:spacing w:after="0" w:line="240" w:lineRule="auto"/>
      </w:pPr>
      <w:r>
        <w:separator/>
      </w:r>
    </w:p>
  </w:footnote>
  <w:footnote w:type="continuationSeparator" w:id="0">
    <w:p w14:paraId="4532D33C" w14:textId="77777777" w:rsidR="003E61EB" w:rsidRDefault="003E61EB" w:rsidP="00F64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F65"/>
    <w:multiLevelType w:val="multilevel"/>
    <w:tmpl w:val="824AE29C"/>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1" w15:restartNumberingAfterBreak="0">
    <w:nsid w:val="28AE4994"/>
    <w:multiLevelType w:val="hybridMultilevel"/>
    <w:tmpl w:val="EC84222C"/>
    <w:lvl w:ilvl="0" w:tplc="C6C4F5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AA4363E"/>
    <w:multiLevelType w:val="hybridMultilevel"/>
    <w:tmpl w:val="226E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906AE"/>
    <w:multiLevelType w:val="hybridMultilevel"/>
    <w:tmpl w:val="EC84222C"/>
    <w:lvl w:ilvl="0" w:tplc="C6C4F5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904170608">
    <w:abstractNumId w:val="3"/>
  </w:num>
  <w:num w:numId="2" w16cid:durableId="1003168857">
    <w:abstractNumId w:val="4"/>
  </w:num>
  <w:num w:numId="3" w16cid:durableId="12196976">
    <w:abstractNumId w:val="1"/>
  </w:num>
  <w:num w:numId="4" w16cid:durableId="948321026">
    <w:abstractNumId w:val="2"/>
  </w:num>
  <w:num w:numId="5" w16cid:durableId="149706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F3"/>
    <w:rsid w:val="000034B2"/>
    <w:rsid w:val="00066027"/>
    <w:rsid w:val="000A2D8F"/>
    <w:rsid w:val="00123A22"/>
    <w:rsid w:val="0013473B"/>
    <w:rsid w:val="001753C4"/>
    <w:rsid w:val="002F2177"/>
    <w:rsid w:val="003662B8"/>
    <w:rsid w:val="003E61EB"/>
    <w:rsid w:val="0046295F"/>
    <w:rsid w:val="004E1807"/>
    <w:rsid w:val="00503D39"/>
    <w:rsid w:val="00563020"/>
    <w:rsid w:val="005A410F"/>
    <w:rsid w:val="006939FF"/>
    <w:rsid w:val="006F45C1"/>
    <w:rsid w:val="00772F96"/>
    <w:rsid w:val="007B75B4"/>
    <w:rsid w:val="007C1ECA"/>
    <w:rsid w:val="008506D7"/>
    <w:rsid w:val="009077E0"/>
    <w:rsid w:val="00950EF3"/>
    <w:rsid w:val="00991BEA"/>
    <w:rsid w:val="00A13911"/>
    <w:rsid w:val="00A65823"/>
    <w:rsid w:val="00AB1A5C"/>
    <w:rsid w:val="00AC3FA9"/>
    <w:rsid w:val="00C1021B"/>
    <w:rsid w:val="00CF45EF"/>
    <w:rsid w:val="00D016C1"/>
    <w:rsid w:val="00D6721D"/>
    <w:rsid w:val="00D715C5"/>
    <w:rsid w:val="00EC0815"/>
    <w:rsid w:val="00F07A63"/>
    <w:rsid w:val="00F10973"/>
    <w:rsid w:val="00F55144"/>
    <w:rsid w:val="00F64826"/>
    <w:rsid w:val="00F91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EA11"/>
  <w15:docId w15:val="{BDE57E3E-17E8-F845-B7DA-62691DEF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2D8F"/>
    <w:pPr>
      <w:spacing w:after="0" w:line="240" w:lineRule="auto"/>
    </w:pPr>
    <w:rPr>
      <w:rFonts w:ascii="Arial" w:eastAsia="Times New Roman" w:hAnsi="Arial"/>
      <w:color w:val="4D4D4F"/>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3911"/>
    <w:pPr>
      <w:spacing w:after="0" w:line="240" w:lineRule="auto"/>
    </w:pPr>
    <w:rPr>
      <w:rFonts w:ascii="Arial" w:eastAsia="Times New Roman" w:hAnsi="Arial"/>
      <w:color w:val="4D4D4F"/>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911"/>
    <w:pPr>
      <w:ind w:left="720"/>
      <w:contextualSpacing/>
    </w:pPr>
  </w:style>
  <w:style w:type="table" w:customStyle="1" w:styleId="TableGrid11">
    <w:name w:val="Table Grid11"/>
    <w:basedOn w:val="TableNormal"/>
    <w:next w:val="TableGrid"/>
    <w:uiPriority w:val="59"/>
    <w:rsid w:val="000034B2"/>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0F"/>
    <w:rPr>
      <w:rFonts w:ascii="Tahoma" w:hAnsi="Tahoma" w:cs="Tahoma"/>
      <w:sz w:val="16"/>
      <w:szCs w:val="16"/>
    </w:rPr>
  </w:style>
  <w:style w:type="paragraph" w:styleId="FootnoteText">
    <w:name w:val="footnote text"/>
    <w:basedOn w:val="Normal"/>
    <w:link w:val="FootnoteTextChar"/>
    <w:uiPriority w:val="99"/>
    <w:semiHidden/>
    <w:rsid w:val="00F64826"/>
    <w:pPr>
      <w:spacing w:after="0" w:line="240" w:lineRule="auto"/>
    </w:pPr>
    <w:rPr>
      <w:rFonts w:ascii="Book Antiqua" w:eastAsia="Times New Roman" w:hAnsi="Book Antiqua" w:cs="Times New Roman"/>
      <w:sz w:val="20"/>
      <w:szCs w:val="20"/>
      <w:lang w:val="en-GB"/>
    </w:rPr>
  </w:style>
  <w:style w:type="character" w:customStyle="1" w:styleId="FootnoteTextChar">
    <w:name w:val="Footnote Text Char"/>
    <w:basedOn w:val="DefaultParagraphFont"/>
    <w:link w:val="FootnoteText"/>
    <w:uiPriority w:val="99"/>
    <w:semiHidden/>
    <w:rsid w:val="00F64826"/>
    <w:rPr>
      <w:rFonts w:ascii="Book Antiqua" w:eastAsia="Times New Roman" w:hAnsi="Book Antiqua" w:cs="Times New Roman"/>
      <w:sz w:val="20"/>
      <w:szCs w:val="20"/>
      <w:lang w:val="en-GB"/>
    </w:rPr>
  </w:style>
  <w:style w:type="character" w:styleId="FootnoteReference">
    <w:name w:val="footnote reference"/>
    <w:uiPriority w:val="99"/>
    <w:semiHidden/>
    <w:rsid w:val="00F648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325">
      <w:bodyDiv w:val="1"/>
      <w:marLeft w:val="0"/>
      <w:marRight w:val="0"/>
      <w:marTop w:val="0"/>
      <w:marBottom w:val="0"/>
      <w:divBdr>
        <w:top w:val="none" w:sz="0" w:space="0" w:color="auto"/>
        <w:left w:val="none" w:sz="0" w:space="0" w:color="auto"/>
        <w:bottom w:val="none" w:sz="0" w:space="0" w:color="auto"/>
        <w:right w:val="none" w:sz="0" w:space="0" w:color="auto"/>
      </w:divBdr>
      <w:divsChild>
        <w:div w:id="1945724646">
          <w:marLeft w:val="0"/>
          <w:marRight w:val="0"/>
          <w:marTop w:val="0"/>
          <w:marBottom w:val="0"/>
          <w:divBdr>
            <w:top w:val="none" w:sz="0" w:space="0" w:color="auto"/>
            <w:left w:val="none" w:sz="0" w:space="0" w:color="auto"/>
            <w:bottom w:val="none" w:sz="0" w:space="0" w:color="auto"/>
            <w:right w:val="none" w:sz="0" w:space="0" w:color="auto"/>
          </w:divBdr>
        </w:div>
        <w:div w:id="564606463">
          <w:marLeft w:val="0"/>
          <w:marRight w:val="0"/>
          <w:marTop w:val="0"/>
          <w:marBottom w:val="0"/>
          <w:divBdr>
            <w:top w:val="none" w:sz="0" w:space="0" w:color="auto"/>
            <w:left w:val="none" w:sz="0" w:space="0" w:color="auto"/>
            <w:bottom w:val="none" w:sz="0" w:space="0" w:color="auto"/>
            <w:right w:val="none" w:sz="0" w:space="0" w:color="auto"/>
          </w:divBdr>
          <w:divsChild>
            <w:div w:id="971443106">
              <w:marLeft w:val="0"/>
              <w:marRight w:val="0"/>
              <w:marTop w:val="0"/>
              <w:marBottom w:val="0"/>
              <w:divBdr>
                <w:top w:val="none" w:sz="0" w:space="0" w:color="auto"/>
                <w:left w:val="none" w:sz="0" w:space="0" w:color="auto"/>
                <w:bottom w:val="none" w:sz="0" w:space="0" w:color="auto"/>
                <w:right w:val="none" w:sz="0" w:space="0" w:color="auto"/>
              </w:divBdr>
            </w:div>
            <w:div w:id="12411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Abdulaziz Alhazmi</cp:lastModifiedBy>
  <cp:revision>2</cp:revision>
  <dcterms:created xsi:type="dcterms:W3CDTF">2024-02-20T07:39:00Z</dcterms:created>
  <dcterms:modified xsi:type="dcterms:W3CDTF">2024-02-20T07:39:00Z</dcterms:modified>
</cp:coreProperties>
</file>