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43" w:rsidRPr="00B0066C" w:rsidRDefault="00EC3D43" w:rsidP="00EC3D43">
      <w:pPr>
        <w:rPr>
          <w:rFonts w:ascii="Times New Roman" w:hAnsi="Times New Roman" w:cs="Times New Roman"/>
          <w:szCs w:val="24"/>
        </w:rPr>
      </w:pPr>
    </w:p>
    <w:p w:rsidR="00EC3D43" w:rsidRPr="00876495" w:rsidRDefault="00EC3D43" w:rsidP="00EC3D43">
      <w:pPr>
        <w:rPr>
          <w:rFonts w:ascii="Times New Roman" w:hAnsi="Times New Roman" w:cs="Times New Roman"/>
        </w:rPr>
      </w:pPr>
      <w:r w:rsidRPr="00876495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bookmarkStart w:id="0" w:name="_GoBack"/>
      <w:bookmarkEnd w:id="0"/>
      <w:r w:rsidRPr="00876495">
        <w:rPr>
          <w:rFonts w:ascii="Times New Roman" w:hAnsi="Times New Roman" w:cs="Times New Roman"/>
        </w:rPr>
        <w:t>2. Primers used in the present study.</w:t>
      </w:r>
    </w:p>
    <w:tbl>
      <w:tblPr>
        <w:tblW w:w="751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4111"/>
        <w:gridCol w:w="812"/>
        <w:gridCol w:w="850"/>
      </w:tblGrid>
      <w:tr w:rsidR="00EC3D43" w:rsidRPr="00876495" w:rsidTr="00A64F5B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Oligo 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Primer sequence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Direction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Position</w:t>
            </w:r>
          </w:p>
        </w:tc>
      </w:tr>
      <w:tr w:rsidR="00EC3D43" w:rsidRPr="00876495" w:rsidTr="00A64F5B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cox-J-1460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TACAA TTTAT CGCCT AAACT TCAGC 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1460</w:t>
            </w:r>
          </w:p>
        </w:tc>
      </w:tr>
      <w:tr w:rsidR="00EC3D43" w:rsidRPr="00876495" w:rsidTr="00A64F5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Zcox-J-1530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CAACA AATCA TAAAG ATATT GG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1530</w:t>
            </w:r>
          </w:p>
        </w:tc>
      </w:tr>
      <w:tr w:rsidR="00EC3D43" w:rsidRPr="00876495" w:rsidTr="00A64F5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MiBocox-J-1700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AATAC TATTG TTACA GCTCA TGC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1700</w:t>
            </w:r>
          </w:p>
        </w:tc>
      </w:tr>
      <w:tr w:rsidR="00EC3D43" w:rsidRPr="00876495" w:rsidTr="00A64F5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Jpcox-J-2040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CTTTA CCTGT ATTAG CAGGT GC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2040</w:t>
            </w:r>
          </w:p>
        </w:tc>
      </w:tr>
      <w:tr w:rsidR="00EC3D43" w:rsidRPr="00876495" w:rsidTr="00A64F5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MiBocox-N-2010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AGTTG TAATA AAATT AATWG CTCCT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2010</w:t>
            </w:r>
          </w:p>
        </w:tc>
      </w:tr>
      <w:tr w:rsidR="00EC3D43" w:rsidRPr="00876495" w:rsidTr="00A64F5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cox-N-2191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CCCGG TAAAA TTAAA ATATA AACTT 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2191</w:t>
            </w:r>
          </w:p>
        </w:tc>
      </w:tr>
      <w:tr w:rsidR="00EC3D43" w:rsidRPr="00876495" w:rsidTr="00A64F5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MiBocox-N-2450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GTATC AATAT CTATA CCTAC TGT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2450</w:t>
            </w:r>
          </w:p>
        </w:tc>
      </w:tr>
      <w:tr w:rsidR="00EC3D43" w:rsidRPr="00876495" w:rsidTr="00A64F5B">
        <w:trPr>
          <w:trHeight w:val="34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Zcox-N-2530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CTCCT GTTAA TCCTC CTACA GT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2530</w:t>
            </w:r>
          </w:p>
        </w:tc>
      </w:tr>
      <w:tr w:rsidR="00EC3D43" w:rsidRPr="00876495" w:rsidTr="00A64F5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MiBocox-N-2860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TGAAA ATGAG CAACA ACATA 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D43" w:rsidRPr="00876495" w:rsidRDefault="00EC3D43" w:rsidP="00A64F5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eastAsia="Arial Unicode MS" w:hAnsi="Times New Roman" w:cs="Times New Roman"/>
                <w:sz w:val="20"/>
                <w:szCs w:val="20"/>
              </w:rPr>
              <w:t>2860</w:t>
            </w:r>
          </w:p>
        </w:tc>
      </w:tr>
    </w:tbl>
    <w:p w:rsidR="00EC3D43" w:rsidRDefault="00EC3D43" w:rsidP="00EC3D43">
      <w:pPr>
        <w:rPr>
          <w:rFonts w:ascii="Times New Roman" w:hAnsi="Times New Roman" w:cs="Times New Roman"/>
        </w:rPr>
      </w:pPr>
    </w:p>
    <w:p w:rsidR="009A0796" w:rsidRDefault="009A0796"/>
    <w:sectPr w:rsidR="009A0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43"/>
    <w:rsid w:val="009A0796"/>
    <w:rsid w:val="00E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DDDE"/>
  <w15:chartTrackingRefBased/>
  <w15:docId w15:val="{6CDB8714-64A9-4669-A02E-C7B61646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2023-11-13T06:30:00Z</dcterms:created>
  <dcterms:modified xsi:type="dcterms:W3CDTF">2023-11-13T06:31:00Z</dcterms:modified>
</cp:coreProperties>
</file>