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37" w:rsidRPr="00ED0ECD" w:rsidRDefault="00363937" w:rsidP="00363937">
      <w:pPr>
        <w:rPr>
          <w:rFonts w:ascii="Times New Roman" w:hAnsi="Times New Roman" w:cs="Times New Roman"/>
          <w:lang w:val="en-US"/>
        </w:rPr>
      </w:pPr>
      <w:bookmarkStart w:id="0" w:name="_GoBack"/>
      <w:r w:rsidRPr="00ED0ECD">
        <w:rPr>
          <w:rFonts w:ascii="Times New Roman" w:hAnsi="Times New Roman" w:cs="Times New Roman"/>
          <w:b/>
          <w:lang w:val="en-US"/>
        </w:rPr>
        <w:t xml:space="preserve">Supplementary Table S1. </w:t>
      </w:r>
      <w:r w:rsidRPr="00ED0ECD">
        <w:rPr>
          <w:rFonts w:ascii="Times New Roman" w:hAnsi="Times New Roman" w:cs="Times New Roman"/>
          <w:lang w:val="en-US"/>
        </w:rPr>
        <w:t xml:space="preserve">Search </w:t>
      </w:r>
      <w:bookmarkEnd w:id="0"/>
      <w:r w:rsidRPr="00ED0ECD">
        <w:rPr>
          <w:rFonts w:ascii="Times New Roman" w:hAnsi="Times New Roman" w:cs="Times New Roman"/>
          <w:lang w:val="en-US"/>
        </w:rPr>
        <w:t>strategy</w:t>
      </w:r>
    </w:p>
    <w:tbl>
      <w:tblPr>
        <w:tblStyle w:val="TabelaSimples2"/>
        <w:tblW w:w="0" w:type="auto"/>
        <w:tblLook w:val="04A0" w:firstRow="1" w:lastRow="0" w:firstColumn="1" w:lastColumn="0" w:noHBand="0" w:noVBand="1"/>
      </w:tblPr>
      <w:tblGrid>
        <w:gridCol w:w="8504"/>
      </w:tblGrid>
      <w:tr w:rsidR="00363937" w:rsidRPr="00363937" w:rsidTr="00110BD4">
        <w:trPr>
          <w:cnfStyle w:val="100000000000" w:firstRow="1" w:lastRow="0" w:firstColumn="0" w:lastColumn="0" w:oddVBand="0" w:evenVBand="0" w:oddHBand="0" w:evenHBand="0" w:firstRowFirstColumn="0" w:firstRowLastColumn="0" w:lastRowFirstColumn="0" w:lastRowLastColumn="0"/>
          <w:trHeight w:val="6639"/>
        </w:trPr>
        <w:tc>
          <w:tcPr>
            <w:cnfStyle w:val="001000000000" w:firstRow="0" w:lastRow="0" w:firstColumn="1" w:lastColumn="0" w:oddVBand="0" w:evenVBand="0" w:oddHBand="0" w:evenHBand="0" w:firstRowFirstColumn="0" w:firstRowLastColumn="0" w:lastRowFirstColumn="0" w:lastRowLastColumn="0"/>
            <w:tcW w:w="9060" w:type="dxa"/>
          </w:tcPr>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Database: Cochrane Library</w:t>
            </w:r>
          </w:p>
          <w:p w:rsidR="00363937" w:rsidRPr="00ED0ECD" w:rsidRDefault="00363937" w:rsidP="00110BD4">
            <w:pPr>
              <w:contextualSpacing/>
              <w:rPr>
                <w:rFonts w:ascii="Times New Roman" w:hAnsi="Times New Roman" w:cs="Times New Roman"/>
                <w:b w:val="0"/>
                <w:lang w:val="en-US"/>
              </w:rPr>
            </w:pP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 xml:space="preserve">Search strategy: </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 xml:space="preserve">#1 </w:t>
            </w:r>
          </w:p>
          <w:p w:rsidR="00363937" w:rsidRPr="00ED0ECD" w:rsidRDefault="00363937" w:rsidP="00110BD4">
            <w:pPr>
              <w:contextualSpacing/>
              <w:rPr>
                <w:rFonts w:ascii="Times New Roman" w:hAnsi="Times New Roman" w:cs="Times New Roman"/>
                <w:b w:val="0"/>
                <w:lang w:val="en-US"/>
              </w:rPr>
            </w:pPr>
            <w:proofErr w:type="spellStart"/>
            <w:r w:rsidRPr="00ED0ECD">
              <w:rPr>
                <w:rFonts w:ascii="Times New Roman" w:hAnsi="Times New Roman" w:cs="Times New Roman"/>
                <w:b w:val="0"/>
                <w:lang w:val="en-US"/>
              </w:rPr>
              <w:t>MeSH</w:t>
            </w:r>
            <w:proofErr w:type="spellEnd"/>
            <w:r w:rsidRPr="00ED0ECD">
              <w:rPr>
                <w:rFonts w:ascii="Times New Roman" w:hAnsi="Times New Roman" w:cs="Times New Roman"/>
                <w:b w:val="0"/>
                <w:lang w:val="en-US"/>
              </w:rPr>
              <w:t xml:space="preserve"> descriptor: [Blood Flow Restriction Therapy] explode all trees</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#2</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(Blood Flow Restriction Therapy) OR (Blood Flow Restriction Therapy) OR (BFR Therapy) OR (BFR Therapies) OR (Therapy, BFR) OR (Blood Flow Restriction Training) OR (Blood Flow Restriction Exercise) OR (BFR training) OR (Blood flow restriction) OR (Vascular Occlusion) OR (</w:t>
            </w:r>
            <w:proofErr w:type="spellStart"/>
            <w:r w:rsidRPr="00ED0ECD">
              <w:rPr>
                <w:rFonts w:ascii="Times New Roman" w:hAnsi="Times New Roman" w:cs="Times New Roman"/>
                <w:b w:val="0"/>
                <w:lang w:val="en-US"/>
              </w:rPr>
              <w:t>Kaatsu</w:t>
            </w:r>
            <w:proofErr w:type="spellEnd"/>
            <w:r w:rsidRPr="00ED0ECD">
              <w:rPr>
                <w:rFonts w:ascii="Times New Roman" w:hAnsi="Times New Roman" w:cs="Times New Roman"/>
                <w:b w:val="0"/>
                <w:lang w:val="en-US"/>
              </w:rPr>
              <w:t xml:space="preserve"> training) in trials</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#3</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#1 OR #2</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#4</w:t>
            </w:r>
          </w:p>
          <w:p w:rsidR="00363937" w:rsidRPr="00ED0ECD" w:rsidRDefault="00363937" w:rsidP="00110BD4">
            <w:pPr>
              <w:contextualSpacing/>
              <w:jc w:val="both"/>
              <w:rPr>
                <w:rFonts w:ascii="Times New Roman" w:hAnsi="Times New Roman" w:cs="Times New Roman"/>
                <w:b w:val="0"/>
                <w:bCs w:val="0"/>
                <w:lang w:val="en-US"/>
              </w:rPr>
            </w:pPr>
            <w:proofErr w:type="spellStart"/>
            <w:r w:rsidRPr="00ED0ECD">
              <w:rPr>
                <w:rFonts w:ascii="Times New Roman" w:hAnsi="Times New Roman" w:cs="Times New Roman"/>
                <w:b w:val="0"/>
                <w:lang w:val="en-US"/>
              </w:rPr>
              <w:t>MeSH</w:t>
            </w:r>
            <w:proofErr w:type="spellEnd"/>
            <w:r w:rsidRPr="00ED0ECD">
              <w:rPr>
                <w:rFonts w:ascii="Times New Roman" w:hAnsi="Times New Roman" w:cs="Times New Roman"/>
                <w:b w:val="0"/>
                <w:lang w:val="en-US"/>
              </w:rPr>
              <w:t xml:space="preserve"> descriptor: [Ultrasonography] explode all trees</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#5</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Ultrasonography in trials</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#6</w:t>
            </w:r>
          </w:p>
          <w:p w:rsidR="00363937" w:rsidRPr="00ED0ECD" w:rsidRDefault="00363937" w:rsidP="00110BD4">
            <w:pPr>
              <w:contextualSpacing/>
              <w:jc w:val="both"/>
              <w:rPr>
                <w:rFonts w:ascii="Times New Roman" w:hAnsi="Times New Roman" w:cs="Times New Roman"/>
                <w:b w:val="0"/>
                <w:bCs w:val="0"/>
                <w:lang w:val="en-US"/>
              </w:rPr>
            </w:pPr>
            <w:proofErr w:type="spellStart"/>
            <w:r w:rsidRPr="00ED0ECD">
              <w:rPr>
                <w:rFonts w:ascii="Times New Roman" w:hAnsi="Times New Roman" w:cs="Times New Roman"/>
                <w:b w:val="0"/>
                <w:lang w:val="en-US"/>
              </w:rPr>
              <w:t>MeSH</w:t>
            </w:r>
            <w:proofErr w:type="spellEnd"/>
            <w:r w:rsidRPr="00ED0ECD">
              <w:rPr>
                <w:rFonts w:ascii="Times New Roman" w:hAnsi="Times New Roman" w:cs="Times New Roman"/>
                <w:b w:val="0"/>
                <w:lang w:val="en-US"/>
              </w:rPr>
              <w:t xml:space="preserve"> descriptor: [Magnetic Resonance Imaging] explode all trees</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#7</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Magnetic Resonance Imaging in trials</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#8</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#4 OR #5 OR #6 OR #7</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#9</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#3 AND #8</w:t>
            </w:r>
          </w:p>
          <w:p w:rsidR="00363937" w:rsidRPr="00ED0ECD" w:rsidRDefault="00363937" w:rsidP="00110BD4">
            <w:pPr>
              <w:contextualSpacing/>
              <w:rPr>
                <w:rFonts w:ascii="Times New Roman" w:hAnsi="Times New Roman" w:cs="Times New Roman"/>
                <w:b w:val="0"/>
                <w:lang w:val="en-US"/>
              </w:rPr>
            </w:pP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Number of results: 5</w:t>
            </w:r>
            <w:r>
              <w:rPr>
                <w:rFonts w:ascii="Times New Roman" w:hAnsi="Times New Roman" w:cs="Times New Roman"/>
                <w:b w:val="0"/>
                <w:lang w:val="en-US"/>
              </w:rPr>
              <w:t>69</w:t>
            </w:r>
            <w:r w:rsidRPr="00ED0ECD">
              <w:rPr>
                <w:rFonts w:ascii="Times New Roman" w:hAnsi="Times New Roman" w:cs="Times New Roman"/>
                <w:b w:val="0"/>
                <w:lang w:val="en-US"/>
              </w:rPr>
              <w:t xml:space="preserve"> studies</w:t>
            </w:r>
          </w:p>
        </w:tc>
      </w:tr>
      <w:tr w:rsidR="00363937" w:rsidRPr="00363937" w:rsidTr="00110BD4">
        <w:trPr>
          <w:cnfStyle w:val="000000100000" w:firstRow="0" w:lastRow="0" w:firstColumn="0" w:lastColumn="0" w:oddVBand="0" w:evenVBand="0" w:oddHBand="1" w:evenHBand="0" w:firstRowFirstColumn="0" w:firstRowLastColumn="0" w:lastRowFirstColumn="0" w:lastRowLastColumn="0"/>
          <w:trHeight w:val="3867"/>
        </w:trPr>
        <w:tc>
          <w:tcPr>
            <w:cnfStyle w:val="001000000000" w:firstRow="0" w:lastRow="0" w:firstColumn="1" w:lastColumn="0" w:oddVBand="0" w:evenVBand="0" w:oddHBand="0" w:evenHBand="0" w:firstRowFirstColumn="0" w:firstRowLastColumn="0" w:lastRowFirstColumn="0" w:lastRowLastColumn="0"/>
            <w:tcW w:w="9060" w:type="dxa"/>
          </w:tcPr>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Database: EMBASE</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 xml:space="preserve">Search strategy: </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#1</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('blood flow restriction training'/</w:t>
            </w:r>
            <w:proofErr w:type="spellStart"/>
            <w:r w:rsidRPr="00ED0ECD">
              <w:rPr>
                <w:rFonts w:ascii="Times New Roman" w:hAnsi="Times New Roman" w:cs="Times New Roman"/>
                <w:b w:val="0"/>
                <w:lang w:val="en-US"/>
              </w:rPr>
              <w:t>exp</w:t>
            </w:r>
            <w:proofErr w:type="spellEnd"/>
            <w:r w:rsidRPr="00ED0ECD">
              <w:rPr>
                <w:rFonts w:ascii="Times New Roman" w:hAnsi="Times New Roman" w:cs="Times New Roman"/>
                <w:b w:val="0"/>
                <w:lang w:val="en-US"/>
              </w:rPr>
              <w:t xml:space="preserve"> OR '</w:t>
            </w:r>
            <w:proofErr w:type="spellStart"/>
            <w:r w:rsidRPr="00ED0ECD">
              <w:rPr>
                <w:rFonts w:ascii="Times New Roman" w:hAnsi="Times New Roman" w:cs="Times New Roman"/>
                <w:b w:val="0"/>
                <w:lang w:val="en-US"/>
              </w:rPr>
              <w:t>bfr</w:t>
            </w:r>
            <w:proofErr w:type="spellEnd"/>
            <w:r w:rsidRPr="00ED0ECD">
              <w:rPr>
                <w:rFonts w:ascii="Times New Roman" w:hAnsi="Times New Roman" w:cs="Times New Roman"/>
                <w:b w:val="0"/>
                <w:lang w:val="en-US"/>
              </w:rPr>
              <w:t xml:space="preserve"> exercise':</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w:t>
            </w:r>
            <w:proofErr w:type="spellStart"/>
            <w:r w:rsidRPr="00ED0ECD">
              <w:rPr>
                <w:rFonts w:ascii="Times New Roman" w:hAnsi="Times New Roman" w:cs="Times New Roman"/>
                <w:b w:val="0"/>
                <w:lang w:val="en-US"/>
              </w:rPr>
              <w:t>bfr</w:t>
            </w:r>
            <w:proofErr w:type="spellEnd"/>
            <w:r w:rsidRPr="00ED0ECD">
              <w:rPr>
                <w:rFonts w:ascii="Times New Roman" w:hAnsi="Times New Roman" w:cs="Times New Roman"/>
                <w:b w:val="0"/>
                <w:lang w:val="en-US"/>
              </w:rPr>
              <w:t xml:space="preserve"> therapy':</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w:t>
            </w:r>
            <w:proofErr w:type="spellStart"/>
            <w:r w:rsidRPr="00ED0ECD">
              <w:rPr>
                <w:rFonts w:ascii="Times New Roman" w:hAnsi="Times New Roman" w:cs="Times New Roman"/>
                <w:b w:val="0"/>
                <w:lang w:val="en-US"/>
              </w:rPr>
              <w:t>bfr</w:t>
            </w:r>
            <w:proofErr w:type="spellEnd"/>
            <w:r w:rsidRPr="00ED0ECD">
              <w:rPr>
                <w:rFonts w:ascii="Times New Roman" w:hAnsi="Times New Roman" w:cs="Times New Roman"/>
                <w:b w:val="0"/>
                <w:lang w:val="en-US"/>
              </w:rPr>
              <w:t xml:space="preserve"> training':</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'blood flow restriction (</w:t>
            </w:r>
            <w:proofErr w:type="spellStart"/>
            <w:r w:rsidRPr="00ED0ECD">
              <w:rPr>
                <w:rFonts w:ascii="Times New Roman" w:hAnsi="Times New Roman" w:cs="Times New Roman"/>
                <w:b w:val="0"/>
                <w:lang w:val="en-US"/>
              </w:rPr>
              <w:t>bfr</w:t>
            </w:r>
            <w:proofErr w:type="spellEnd"/>
            <w:r w:rsidRPr="00ED0ECD">
              <w:rPr>
                <w:rFonts w:ascii="Times New Roman" w:hAnsi="Times New Roman" w:cs="Times New Roman"/>
                <w:b w:val="0"/>
                <w:lang w:val="en-US"/>
              </w:rPr>
              <w:t>) exercise':</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'blood flow restriction (</w:t>
            </w:r>
            <w:proofErr w:type="spellStart"/>
            <w:r w:rsidRPr="00ED0ECD">
              <w:rPr>
                <w:rFonts w:ascii="Times New Roman" w:hAnsi="Times New Roman" w:cs="Times New Roman"/>
                <w:b w:val="0"/>
                <w:lang w:val="en-US"/>
              </w:rPr>
              <w:t>bfr</w:t>
            </w:r>
            <w:proofErr w:type="spellEnd"/>
            <w:r w:rsidRPr="00ED0ECD">
              <w:rPr>
                <w:rFonts w:ascii="Times New Roman" w:hAnsi="Times New Roman" w:cs="Times New Roman"/>
                <w:b w:val="0"/>
                <w:lang w:val="en-US"/>
              </w:rPr>
              <w:t>) therapy':</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'blood flow restriction (</w:t>
            </w:r>
            <w:proofErr w:type="spellStart"/>
            <w:r w:rsidRPr="00ED0ECD">
              <w:rPr>
                <w:rFonts w:ascii="Times New Roman" w:hAnsi="Times New Roman" w:cs="Times New Roman"/>
                <w:b w:val="0"/>
                <w:lang w:val="en-US"/>
              </w:rPr>
              <w:t>bfr</w:t>
            </w:r>
            <w:proofErr w:type="spellEnd"/>
            <w:r w:rsidRPr="00ED0ECD">
              <w:rPr>
                <w:rFonts w:ascii="Times New Roman" w:hAnsi="Times New Roman" w:cs="Times New Roman"/>
                <w:b w:val="0"/>
                <w:lang w:val="en-US"/>
              </w:rPr>
              <w:t>) training':</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'blood flow restriction exercise':</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'blood flow restriction therapy':</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'blood flow restriction training':</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w:t>
            </w:r>
            <w:proofErr w:type="spellStart"/>
            <w:r w:rsidRPr="00ED0ECD">
              <w:rPr>
                <w:rFonts w:ascii="Times New Roman" w:hAnsi="Times New Roman" w:cs="Times New Roman"/>
                <w:b w:val="0"/>
                <w:lang w:val="en-US"/>
              </w:rPr>
              <w:t>kaatsu</w:t>
            </w:r>
            <w:proofErr w:type="spellEnd"/>
            <w:r w:rsidRPr="00ED0ECD">
              <w:rPr>
                <w:rFonts w:ascii="Times New Roman" w:hAnsi="Times New Roman" w:cs="Times New Roman"/>
                <w:b w:val="0"/>
                <w:lang w:val="en-US"/>
              </w:rPr>
              <w:t xml:space="preserve"> training') </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#2</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('muscle hypertrophy'/</w:t>
            </w:r>
            <w:proofErr w:type="spellStart"/>
            <w:r w:rsidRPr="00ED0ECD">
              <w:rPr>
                <w:rFonts w:ascii="Times New Roman" w:hAnsi="Times New Roman" w:cs="Times New Roman"/>
                <w:b w:val="0"/>
                <w:lang w:val="en-US"/>
              </w:rPr>
              <w:t>exp</w:t>
            </w:r>
            <w:proofErr w:type="spellEnd"/>
            <w:r w:rsidRPr="00ED0ECD">
              <w:rPr>
                <w:rFonts w:ascii="Times New Roman" w:hAnsi="Times New Roman" w:cs="Times New Roman"/>
                <w:b w:val="0"/>
                <w:lang w:val="en-US"/>
              </w:rPr>
              <w:t xml:space="preserve"> OR 'skeletal muscle hypertrophy':</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xml:space="preserve"> OR 'muscle thickness'/</w:t>
            </w:r>
            <w:proofErr w:type="spellStart"/>
            <w:r w:rsidRPr="00ED0ECD">
              <w:rPr>
                <w:rFonts w:ascii="Times New Roman" w:hAnsi="Times New Roman" w:cs="Times New Roman"/>
                <w:b w:val="0"/>
                <w:lang w:val="en-US"/>
              </w:rPr>
              <w:t>exp</w:t>
            </w:r>
            <w:proofErr w:type="spellEnd"/>
            <w:r w:rsidRPr="00ED0ECD">
              <w:rPr>
                <w:rFonts w:ascii="Times New Roman" w:hAnsi="Times New Roman" w:cs="Times New Roman"/>
                <w:b w:val="0"/>
                <w:lang w:val="en-US"/>
              </w:rPr>
              <w:t xml:space="preserve"> OR 'muscle thickness' OR 'cross-sectional area' OR </w:t>
            </w:r>
            <w:proofErr w:type="spellStart"/>
            <w:r w:rsidRPr="00ED0ECD">
              <w:rPr>
                <w:rFonts w:ascii="Times New Roman" w:hAnsi="Times New Roman" w:cs="Times New Roman"/>
                <w:b w:val="0"/>
                <w:lang w:val="en-US"/>
              </w:rPr>
              <w:t>csa</w:t>
            </w:r>
            <w:proofErr w:type="spellEnd"/>
            <w:r w:rsidRPr="00ED0ECD">
              <w:rPr>
                <w:rFonts w:ascii="Times New Roman" w:hAnsi="Times New Roman" w:cs="Times New Roman"/>
                <w:b w:val="0"/>
                <w:lang w:val="en-US"/>
              </w:rPr>
              <w:t xml:space="preserve"> OR 'nuclear magnetic resonance imaging'/</w:t>
            </w:r>
            <w:proofErr w:type="spellStart"/>
            <w:r w:rsidRPr="00ED0ECD">
              <w:rPr>
                <w:rFonts w:ascii="Times New Roman" w:hAnsi="Times New Roman" w:cs="Times New Roman"/>
                <w:b w:val="0"/>
                <w:lang w:val="en-US"/>
              </w:rPr>
              <w:t>exp</w:t>
            </w:r>
            <w:proofErr w:type="spellEnd"/>
            <w:r w:rsidRPr="00ED0ECD">
              <w:rPr>
                <w:rFonts w:ascii="Times New Roman" w:hAnsi="Times New Roman" w:cs="Times New Roman"/>
                <w:b w:val="0"/>
                <w:lang w:val="en-US"/>
              </w:rPr>
              <w:t xml:space="preserve"> OR '</w:t>
            </w:r>
            <w:proofErr w:type="spellStart"/>
            <w:r w:rsidRPr="00ED0ECD">
              <w:rPr>
                <w:rFonts w:ascii="Times New Roman" w:hAnsi="Times New Roman" w:cs="Times New Roman"/>
                <w:b w:val="0"/>
                <w:lang w:val="en-US"/>
              </w:rPr>
              <w:t>mri</w:t>
            </w:r>
            <w:proofErr w:type="spellEnd"/>
            <w:r w:rsidRPr="00ED0ECD">
              <w:rPr>
                <w:rFonts w:ascii="Times New Roman" w:hAnsi="Times New Roman" w:cs="Times New Roman"/>
                <w:b w:val="0"/>
                <w:lang w:val="en-US"/>
              </w:rPr>
              <w:t>' OR 'magnetic resonance imaging' OR '</w:t>
            </w:r>
            <w:proofErr w:type="spellStart"/>
            <w:r w:rsidRPr="00ED0ECD">
              <w:rPr>
                <w:rFonts w:ascii="Times New Roman" w:hAnsi="Times New Roman" w:cs="Times New Roman"/>
                <w:b w:val="0"/>
                <w:lang w:val="en-US"/>
              </w:rPr>
              <w:t>mr</w:t>
            </w:r>
            <w:proofErr w:type="spellEnd"/>
            <w:r w:rsidRPr="00ED0ECD">
              <w:rPr>
                <w:rFonts w:ascii="Times New Roman" w:hAnsi="Times New Roman" w:cs="Times New Roman"/>
                <w:b w:val="0"/>
                <w:lang w:val="en-US"/>
              </w:rPr>
              <w:t xml:space="preserve"> imaging' OR 'nuclear magnetic resonance imaging' OR ultrasonography)</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#3</w:t>
            </w: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#1 AND #2</w:t>
            </w:r>
          </w:p>
          <w:p w:rsidR="00363937" w:rsidRPr="00ED0ECD" w:rsidRDefault="00363937" w:rsidP="00110BD4">
            <w:pPr>
              <w:contextualSpacing/>
              <w:rPr>
                <w:rFonts w:ascii="Times New Roman" w:hAnsi="Times New Roman" w:cs="Times New Roman"/>
                <w:b w:val="0"/>
                <w:lang w:val="en-US"/>
              </w:rPr>
            </w:pP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Number of results: 159 studies</w:t>
            </w:r>
          </w:p>
        </w:tc>
      </w:tr>
      <w:tr w:rsidR="00363937" w:rsidRPr="00363937" w:rsidTr="00110BD4">
        <w:trPr>
          <w:trHeight w:val="4095"/>
        </w:trPr>
        <w:tc>
          <w:tcPr>
            <w:cnfStyle w:val="001000000000" w:firstRow="0" w:lastRow="0" w:firstColumn="1" w:lastColumn="0" w:oddVBand="0" w:evenVBand="0" w:oddHBand="0" w:evenHBand="0" w:firstRowFirstColumn="0" w:firstRowLastColumn="0" w:lastRowFirstColumn="0" w:lastRowLastColumn="0"/>
            <w:tcW w:w="9060" w:type="dxa"/>
          </w:tcPr>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lastRenderedPageBreak/>
              <w:t xml:space="preserve">Database: MEDLINE </w:t>
            </w:r>
          </w:p>
          <w:p w:rsidR="00363937" w:rsidRPr="00ED0ECD" w:rsidRDefault="00363937" w:rsidP="00110BD4">
            <w:pPr>
              <w:contextualSpacing/>
              <w:rPr>
                <w:rFonts w:ascii="Times New Roman" w:hAnsi="Times New Roman" w:cs="Times New Roman"/>
                <w:b w:val="0"/>
                <w:lang w:val="en-US"/>
              </w:rPr>
            </w:pP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 xml:space="preserve">Search strategy: </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#1</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(“Blood Flow Restriction Therapy”[</w:t>
            </w:r>
            <w:proofErr w:type="spellStart"/>
            <w:r w:rsidRPr="00ED0ECD">
              <w:rPr>
                <w:rFonts w:ascii="Times New Roman" w:hAnsi="Times New Roman" w:cs="Times New Roman"/>
                <w:b w:val="0"/>
                <w:lang w:val="en-US"/>
              </w:rPr>
              <w:t>MeSH</w:t>
            </w:r>
            <w:proofErr w:type="spellEnd"/>
            <w:r w:rsidRPr="00ED0ECD">
              <w:rPr>
                <w:rFonts w:ascii="Times New Roman" w:hAnsi="Times New Roman" w:cs="Times New Roman"/>
                <w:b w:val="0"/>
                <w:lang w:val="en-US"/>
              </w:rPr>
              <w:t xml:space="preserve"> Terms] OR “Blood Flow Restriction Therapy”[</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“BFR Therapy”[</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“BFR Therapies”[</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“Therapy, BFR”[</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“Blood Flow Restriction Training”[</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“Blood Flow Restriction Exercise”[</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“BFR training”[</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“Blood flow restriction”[</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“Vascular Occlusion”[</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 OR “</w:t>
            </w:r>
            <w:proofErr w:type="spellStart"/>
            <w:r w:rsidRPr="00ED0ECD">
              <w:rPr>
                <w:rFonts w:ascii="Times New Roman" w:hAnsi="Times New Roman" w:cs="Times New Roman"/>
                <w:b w:val="0"/>
                <w:lang w:val="en-US"/>
              </w:rPr>
              <w:t>Kaatsu</w:t>
            </w:r>
            <w:proofErr w:type="spellEnd"/>
            <w:r w:rsidRPr="00ED0ECD">
              <w:rPr>
                <w:rFonts w:ascii="Times New Roman" w:hAnsi="Times New Roman" w:cs="Times New Roman"/>
                <w:b w:val="0"/>
                <w:lang w:val="en-US"/>
              </w:rPr>
              <w:t xml:space="preserve"> training”[</w:t>
            </w:r>
            <w:proofErr w:type="spellStart"/>
            <w:r w:rsidRPr="00ED0ECD">
              <w:rPr>
                <w:rFonts w:ascii="Times New Roman" w:hAnsi="Times New Roman" w:cs="Times New Roman"/>
                <w:b w:val="0"/>
                <w:lang w:val="en-US"/>
              </w:rPr>
              <w:t>tiab</w:t>
            </w:r>
            <w:proofErr w:type="spellEnd"/>
            <w:r w:rsidRPr="00ED0ECD">
              <w:rPr>
                <w:rFonts w:ascii="Times New Roman" w:hAnsi="Times New Roman" w:cs="Times New Roman"/>
                <w:b w:val="0"/>
                <w:lang w:val="en-US"/>
              </w:rPr>
              <w:t>])</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 xml:space="preserve">#2 </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(“Muscle Thickness” [All Fields] OR “Cross-sectional Area”[All Fields] OR “CSA”[All Fields] OR “Ultrasonography”[</w:t>
            </w:r>
            <w:proofErr w:type="spellStart"/>
            <w:r w:rsidRPr="00ED0ECD">
              <w:rPr>
                <w:rFonts w:ascii="Times New Roman" w:hAnsi="Times New Roman" w:cs="Times New Roman"/>
                <w:b w:val="0"/>
                <w:lang w:val="en-US"/>
              </w:rPr>
              <w:t>MeSH</w:t>
            </w:r>
            <w:proofErr w:type="spellEnd"/>
            <w:r w:rsidRPr="00ED0ECD">
              <w:rPr>
                <w:rFonts w:ascii="Times New Roman" w:hAnsi="Times New Roman" w:cs="Times New Roman"/>
                <w:b w:val="0"/>
                <w:lang w:val="en-US"/>
              </w:rPr>
              <w:t xml:space="preserve"> Terms] OR “Ultrasonography”[All Fields] OR “Magnetic Resonance Imaging”[</w:t>
            </w:r>
            <w:proofErr w:type="spellStart"/>
            <w:r w:rsidRPr="00ED0ECD">
              <w:rPr>
                <w:rFonts w:ascii="Times New Roman" w:hAnsi="Times New Roman" w:cs="Times New Roman"/>
                <w:b w:val="0"/>
                <w:lang w:val="en-US"/>
              </w:rPr>
              <w:t>MeSH</w:t>
            </w:r>
            <w:proofErr w:type="spellEnd"/>
            <w:r w:rsidRPr="00ED0ECD">
              <w:rPr>
                <w:rFonts w:ascii="Times New Roman" w:hAnsi="Times New Roman" w:cs="Times New Roman"/>
                <w:b w:val="0"/>
                <w:lang w:val="en-US"/>
              </w:rPr>
              <w:t xml:space="preserve"> Terms] OR “Magnetic Resonance Imaging”[All Fields])</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#3</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 xml:space="preserve">#1 AND #2 </w:t>
            </w:r>
          </w:p>
          <w:p w:rsidR="00363937" w:rsidRPr="00ED0ECD" w:rsidRDefault="00363937" w:rsidP="00110BD4">
            <w:pPr>
              <w:contextualSpacing/>
              <w:jc w:val="both"/>
              <w:rPr>
                <w:rFonts w:ascii="Times New Roman" w:hAnsi="Times New Roman" w:cs="Times New Roman"/>
                <w:b w:val="0"/>
                <w:lang w:val="en-US"/>
              </w:rPr>
            </w:pP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Number of results: 601 studies</w:t>
            </w:r>
          </w:p>
        </w:tc>
      </w:tr>
      <w:tr w:rsidR="00363937" w:rsidRPr="00363937" w:rsidTr="00110BD4">
        <w:trPr>
          <w:cnfStyle w:val="000000100000" w:firstRow="0" w:lastRow="0" w:firstColumn="0" w:lastColumn="0" w:oddVBand="0" w:evenVBand="0" w:oddHBand="1"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9060" w:type="dxa"/>
          </w:tcPr>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 xml:space="preserve">Database: Web of Science </w:t>
            </w:r>
          </w:p>
          <w:p w:rsidR="00363937" w:rsidRPr="00ED0ECD" w:rsidRDefault="00363937" w:rsidP="00110BD4">
            <w:pPr>
              <w:contextualSpacing/>
              <w:rPr>
                <w:rFonts w:ascii="Times New Roman" w:hAnsi="Times New Roman" w:cs="Times New Roman"/>
                <w:b w:val="0"/>
                <w:lang w:val="en-US"/>
              </w:rPr>
            </w:pP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 xml:space="preserve">Search strategy: </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#1</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(ALL=(“Blood Flow Restriction Therapy” OR “BFR Therapy” OR “BFR Therapies” OR “Therapy, BFR” OR “Blood Flow Restriction Training” OR “Blood Flow Restriction Exercise” OR “Blood Flow Restriction” OR “Vascular occlusion” OR “</w:t>
            </w:r>
            <w:proofErr w:type="spellStart"/>
            <w:r w:rsidRPr="00ED0ECD">
              <w:rPr>
                <w:rFonts w:ascii="Times New Roman" w:hAnsi="Times New Roman" w:cs="Times New Roman"/>
                <w:b w:val="0"/>
                <w:lang w:val="en-US"/>
              </w:rPr>
              <w:t>Kaatsu</w:t>
            </w:r>
            <w:proofErr w:type="spellEnd"/>
            <w:r w:rsidRPr="00ED0ECD">
              <w:rPr>
                <w:rFonts w:ascii="Times New Roman" w:hAnsi="Times New Roman" w:cs="Times New Roman"/>
                <w:b w:val="0"/>
                <w:lang w:val="en-US"/>
              </w:rPr>
              <w:t xml:space="preserve"> training” ))</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#2</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(ALL=(“Muscle Hypertrophy” OR "Muscle Thickness" OR “Cross-sectional Area” OR CSA OR Ultrasonography OR "Magnetic Resonance Imaging”))</w:t>
            </w:r>
          </w:p>
          <w:p w:rsidR="00363937" w:rsidRPr="00ED0ECD" w:rsidRDefault="00363937" w:rsidP="00110BD4">
            <w:pPr>
              <w:contextualSpacing/>
              <w:jc w:val="both"/>
              <w:rPr>
                <w:rFonts w:ascii="Times New Roman" w:hAnsi="Times New Roman" w:cs="Times New Roman"/>
                <w:b w:val="0"/>
                <w:bCs w:val="0"/>
                <w:lang w:val="en-US"/>
              </w:rPr>
            </w:pPr>
            <w:r w:rsidRPr="00ED0ECD">
              <w:rPr>
                <w:rFonts w:ascii="Times New Roman" w:hAnsi="Times New Roman" w:cs="Times New Roman"/>
                <w:b w:val="0"/>
                <w:lang w:val="en-US"/>
              </w:rPr>
              <w:t>#3</w:t>
            </w:r>
          </w:p>
          <w:p w:rsidR="00363937" w:rsidRPr="00ED0ECD" w:rsidRDefault="00363937" w:rsidP="00110BD4">
            <w:pPr>
              <w:contextualSpacing/>
              <w:jc w:val="both"/>
              <w:rPr>
                <w:rFonts w:ascii="Times New Roman" w:hAnsi="Times New Roman" w:cs="Times New Roman"/>
                <w:b w:val="0"/>
                <w:lang w:val="en-US"/>
              </w:rPr>
            </w:pPr>
            <w:r w:rsidRPr="00ED0ECD">
              <w:rPr>
                <w:rFonts w:ascii="Times New Roman" w:hAnsi="Times New Roman" w:cs="Times New Roman"/>
                <w:b w:val="0"/>
                <w:lang w:val="en-US"/>
              </w:rPr>
              <w:t>#1 AND #2</w:t>
            </w:r>
          </w:p>
          <w:p w:rsidR="00363937" w:rsidRPr="00ED0ECD" w:rsidRDefault="00363937" w:rsidP="00110BD4">
            <w:pPr>
              <w:contextualSpacing/>
              <w:jc w:val="both"/>
              <w:rPr>
                <w:rFonts w:ascii="Times New Roman" w:hAnsi="Times New Roman" w:cs="Times New Roman"/>
                <w:b w:val="0"/>
                <w:lang w:val="en-US"/>
              </w:rPr>
            </w:pPr>
          </w:p>
          <w:p w:rsidR="00363937" w:rsidRPr="00ED0ECD" w:rsidRDefault="00363937" w:rsidP="00110BD4">
            <w:pPr>
              <w:contextualSpacing/>
              <w:rPr>
                <w:rFonts w:ascii="Times New Roman" w:hAnsi="Times New Roman" w:cs="Times New Roman"/>
                <w:b w:val="0"/>
                <w:lang w:val="en-US"/>
              </w:rPr>
            </w:pPr>
            <w:r w:rsidRPr="00ED0ECD">
              <w:rPr>
                <w:rFonts w:ascii="Times New Roman" w:hAnsi="Times New Roman" w:cs="Times New Roman"/>
                <w:b w:val="0"/>
                <w:lang w:val="en-US"/>
              </w:rPr>
              <w:t>Number of results: 580 studies</w:t>
            </w:r>
          </w:p>
        </w:tc>
      </w:tr>
    </w:tbl>
    <w:p w:rsidR="00DB4413" w:rsidRPr="00363937" w:rsidRDefault="00DB4413">
      <w:pPr>
        <w:rPr>
          <w:lang w:val="en-US"/>
        </w:rPr>
      </w:pPr>
    </w:p>
    <w:sectPr w:rsidR="00DB4413" w:rsidRPr="003639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37"/>
    <w:rsid w:val="00363937"/>
    <w:rsid w:val="00DB4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8B41-2902-4478-B1F5-49EC505B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HAnsi" w:hAnsi="Cambria Math" w:cs="Times New Roman"/>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37"/>
    <w:rPr>
      <w:rFonts w:asciiTheme="minorHAnsi" w:hAnsiTheme="minorHAnsi" w:cstheme="minorBid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Simples2">
    <w:name w:val="Plain Table 2"/>
    <w:basedOn w:val="Tabelanormal"/>
    <w:uiPriority w:val="42"/>
    <w:rsid w:val="00363937"/>
    <w:pPr>
      <w:spacing w:after="0" w:line="240" w:lineRule="auto"/>
    </w:pPr>
    <w:rPr>
      <w:rFonts w:asciiTheme="minorHAnsi" w:hAnsiTheme="minorHAnsi"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Queiros</dc:creator>
  <cp:keywords/>
  <dc:description/>
  <cp:lastModifiedBy>Victor Queiros</cp:lastModifiedBy>
  <cp:revision>1</cp:revision>
  <dcterms:created xsi:type="dcterms:W3CDTF">2024-02-13T14:21:00Z</dcterms:created>
  <dcterms:modified xsi:type="dcterms:W3CDTF">2024-02-13T14:23:00Z</dcterms:modified>
</cp:coreProperties>
</file>