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C8D8" w14:textId="38C5028B" w:rsidR="00834458" w:rsidRDefault="00F30D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S1 Heavy metal concentration of soil(mg/kg)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89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834458" w14:paraId="32236993" w14:textId="77777777">
        <w:trPr>
          <w:trHeight w:val="360"/>
          <w:jc w:val="center"/>
        </w:trPr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2ACF26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bookmarkStart w:id="0" w:name="_Hlk127649136"/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59C5FE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p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D44F1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A96B7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Cd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490B2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Cu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FC891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Cr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E3C97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Pb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7457E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Mo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1EE68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43DA88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Zn</w:t>
            </w:r>
          </w:p>
        </w:tc>
      </w:tr>
      <w:tr w:rsidR="00834458" w14:paraId="3D5636D5" w14:textId="77777777">
        <w:trPr>
          <w:trHeight w:val="360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601E6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Mean values in this study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391B1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.22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93BE5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33.4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B9F20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0.62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46DC9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40.5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485B9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64.0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ACB8B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57.4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F7C52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10.2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1340D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95.0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69D87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104 </w:t>
            </w:r>
          </w:p>
        </w:tc>
      </w:tr>
      <w:tr w:rsidR="00834458" w14:paraId="7EA0D1D0" w14:textId="77777777">
        <w:trPr>
          <w:trHeight w:val="360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26DB6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CV%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79AE9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8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EB489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80.2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0C815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89F13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49.6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B86C0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22.1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D4E57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54.5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32A3D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81656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96.1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DD995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49.7</w:t>
            </w:r>
          </w:p>
        </w:tc>
      </w:tr>
      <w:tr w:rsidR="00834458" w14:paraId="788947D0" w14:textId="77777777">
        <w:trPr>
          <w:trHeight w:val="360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E0A9A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M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ax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9A178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6.67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4453F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151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154C2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3.85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D6C45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F6C15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99.20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23360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9CA3B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52.29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029E6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431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44F0C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289</w:t>
            </w:r>
          </w:p>
        </w:tc>
      </w:tr>
      <w:tr w:rsidR="00834458" w14:paraId="0227FBCF" w14:textId="77777777">
        <w:trPr>
          <w:trHeight w:val="360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4E934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M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3466E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3.74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1E24B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3.41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34CA9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0.078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0BB12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17.24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58CE9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21.83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BABA5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14.2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4D373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0.314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0BC04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4.24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9CC1B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37.7</w:t>
            </w:r>
          </w:p>
        </w:tc>
      </w:tr>
      <w:tr w:rsidR="00834458" w14:paraId="47A8FC74" w14:textId="77777777">
        <w:trPr>
          <w:trHeight w:val="360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3D910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bookmarkStart w:id="1" w:name="_Hlk135732149"/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S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B22BD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0.44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09B08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26.77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84AD1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0.73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ADD4A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20.09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81D8C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14.15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27081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31.29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2ED3E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11.42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417F9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91.23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88AFD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51.71</w:t>
            </w:r>
          </w:p>
        </w:tc>
      </w:tr>
      <w:bookmarkEnd w:id="1"/>
      <w:tr w:rsidR="00834458" w14:paraId="4578BFD0" w14:textId="77777777">
        <w:trPr>
          <w:trHeight w:val="360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9C13D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National average values in soils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7057E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6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AA5C9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9.20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70955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0.07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DB85A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20.0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6308E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53.9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1ABF3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23.6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E667E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1.20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EA1C1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2.22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02282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67.7</w:t>
            </w:r>
          </w:p>
        </w:tc>
      </w:tr>
      <w:tr w:rsidR="00834458" w14:paraId="5AD55ECB" w14:textId="77777777">
        <w:trPr>
          <w:trHeight w:val="630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363FB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The average background values (ABV) of Jiangxi Province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70B9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42932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10.4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D41A5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0.10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C5904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20.8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FD4E2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48.0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6A132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32.1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2AC65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0.30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C5F20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4.93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A56EC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69.0</w:t>
            </w:r>
          </w:p>
        </w:tc>
      </w:tr>
      <w:tr w:rsidR="00834458" w14:paraId="326FD184" w14:textId="77777777">
        <w:trPr>
          <w:trHeight w:val="630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28164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Chinese soil criteria (Grade II)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AA587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D21D5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7B08A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C4E89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DC4A6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DD6EA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ABB34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C9ED2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bookmarkStart w:id="2" w:name="OLE_LINK4"/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/</w:t>
            </w:r>
            <w:bookmarkEnd w:id="2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5AB78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00</w:t>
            </w:r>
          </w:p>
        </w:tc>
      </w:tr>
      <w:tr w:rsidR="00834458" w14:paraId="00DCF19D" w14:textId="77777777">
        <w:trPr>
          <w:trHeight w:val="630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59444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Dutch target values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5A9FA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6BB47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B7C5D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EF970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42F0D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DFF1B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8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0928A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288E9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AFEC7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40</w:t>
            </w:r>
          </w:p>
        </w:tc>
      </w:tr>
      <w:tr w:rsidR="00834458" w14:paraId="3979EFF6" w14:textId="77777777">
        <w:trPr>
          <w:trHeight w:val="360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DB4EE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Chifeng, North of China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2DE55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6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.97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86050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248.6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3933D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3.33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44B27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67.13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3CF4B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45.58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42599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388.6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31EA5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5.61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B8566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94B48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473.7</w:t>
            </w:r>
          </w:p>
        </w:tc>
      </w:tr>
      <w:tr w:rsidR="00834458" w14:paraId="794BB78C" w14:textId="77777777">
        <w:trPr>
          <w:trHeight w:val="360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782F1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Dayu</w:t>
            </w:r>
            <w:proofErr w:type="spellEnd"/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, </w:t>
            </w:r>
            <w:bookmarkStart w:id="3" w:name="OLE_LINK12"/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South of</w:t>
            </w:r>
            <w:bookmarkEnd w:id="3"/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China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71178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61218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59.0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0F2F7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1.60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5DC2C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51.7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C7A25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74.8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6C883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77.3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73929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89F21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80.3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D8889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327.5</w:t>
            </w:r>
          </w:p>
        </w:tc>
      </w:tr>
      <w:tr w:rsidR="00834458" w14:paraId="09564FBA" w14:textId="77777777">
        <w:trPr>
          <w:trHeight w:val="360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D7682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Lianhua</w:t>
            </w:r>
            <w:proofErr w:type="spellEnd"/>
            <w:r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mountain, South of China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854C9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96AA7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72.7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D5504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0.18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37E2D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40.7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C6AC6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36.3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91363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90.7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96E32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1.51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5349B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22.3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FD9E1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125.6</w:t>
            </w:r>
          </w:p>
        </w:tc>
      </w:tr>
      <w:tr w:rsidR="00834458" w14:paraId="46C4DCEC" w14:textId="77777777">
        <w:trPr>
          <w:trHeight w:val="360"/>
          <w:jc w:val="center"/>
        </w:trPr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3D54E2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Baikal (residential area), Russia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EE326C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.99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14EA6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3020F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42.0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2C56E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6.18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CC77B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D8E34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0.59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541FF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318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D1BD0F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55.0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ED818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2.10</w:t>
            </w:r>
          </w:p>
        </w:tc>
      </w:tr>
      <w:bookmarkEnd w:id="0"/>
    </w:tbl>
    <w:p w14:paraId="095C1929" w14:textId="77777777" w:rsidR="00834458" w:rsidRDefault="00834458"/>
    <w:p w14:paraId="2D3E020D" w14:textId="77777777" w:rsidR="00834458" w:rsidRDefault="008344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E1837D" w14:textId="77777777" w:rsidR="00834458" w:rsidRDefault="008344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7E3949" w14:textId="77777777" w:rsidR="00834458" w:rsidRDefault="008344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688E6B" w14:textId="77777777" w:rsidR="00834458" w:rsidRDefault="008344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2C8419" w14:textId="77777777" w:rsidR="00834458" w:rsidRDefault="008344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D49C22" w14:textId="77777777" w:rsidR="00834458" w:rsidRDefault="00F30D72">
      <w:pPr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Table S2 Correlation coefficients of soil properties</w:t>
      </w:r>
    </w:p>
    <w:tbl>
      <w:tblPr>
        <w:tblW w:w="8320" w:type="dxa"/>
        <w:jc w:val="center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834458" w14:paraId="1C0982B2" w14:textId="77777777">
        <w:trPr>
          <w:trHeight w:val="280"/>
          <w:jc w:val="center"/>
        </w:trPr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69128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AB65F9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3F55E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9175B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Na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1A971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CaO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6E3469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CEC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D6A40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pH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1E561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TOC</w:t>
            </w:r>
          </w:p>
        </w:tc>
      </w:tr>
      <w:tr w:rsidR="00834458" w14:paraId="5DA89E09" w14:textId="77777777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7B2F1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89DF1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010F3" w14:textId="77777777" w:rsidR="00834458" w:rsidRDefault="008344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7116B" w14:textId="77777777" w:rsidR="00834458" w:rsidRDefault="008344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41939" w14:textId="77777777" w:rsidR="00834458" w:rsidRDefault="008344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89A5E" w14:textId="77777777" w:rsidR="00834458" w:rsidRDefault="008344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6C8F6" w14:textId="77777777" w:rsidR="00834458" w:rsidRDefault="008344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863C6" w14:textId="77777777" w:rsidR="00834458" w:rsidRDefault="008344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34458" w14:paraId="52A904A7" w14:textId="77777777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3A9E5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97BDF" w14:textId="7AAEF6DA" w:rsidR="00834458" w:rsidRPr="00463C22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63C2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-</w:t>
            </w:r>
            <w:r w:rsidR="00333A8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0</w:t>
            </w:r>
            <w:r w:rsidRPr="00463C2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.393</w:t>
            </w:r>
            <w:r w:rsidRPr="00463C2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2175F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746A4" w14:textId="77777777" w:rsidR="00834458" w:rsidRDefault="008344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DE515" w14:textId="77777777" w:rsidR="00834458" w:rsidRDefault="008344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A38DC" w14:textId="77777777" w:rsidR="00834458" w:rsidRDefault="008344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42EC8" w14:textId="77777777" w:rsidR="00834458" w:rsidRDefault="008344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386D9" w14:textId="77777777" w:rsidR="00834458" w:rsidRDefault="008344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34458" w14:paraId="45B52DCB" w14:textId="77777777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461FF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Na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0399F" w14:textId="3337149F" w:rsidR="00834458" w:rsidRPr="00463C22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63C2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-</w:t>
            </w:r>
            <w:r w:rsidR="007846F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0</w:t>
            </w:r>
            <w:r w:rsidRPr="00463C2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.243</w:t>
            </w:r>
            <w:r w:rsidRPr="00463C2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F5544" w14:textId="77777777" w:rsidR="00834458" w:rsidRPr="00463C22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63C2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0.741</w:t>
            </w:r>
            <w:r w:rsidRPr="00463C2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6D6A3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50941" w14:textId="77777777" w:rsidR="00834458" w:rsidRDefault="008344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0B484" w14:textId="77777777" w:rsidR="00834458" w:rsidRDefault="008344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A04BE" w14:textId="77777777" w:rsidR="00834458" w:rsidRDefault="008344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4D03B" w14:textId="77777777" w:rsidR="00834458" w:rsidRDefault="008344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34458" w14:paraId="43A71840" w14:textId="77777777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A8DBA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CaO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BEF42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6BD40" w14:textId="77777777" w:rsidR="00834458" w:rsidRPr="00463C22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63C2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0.266</w:t>
            </w:r>
            <w:r w:rsidRPr="00463C2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706E9" w14:textId="77777777" w:rsidR="00834458" w:rsidRPr="00463C22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63C2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0.384</w:t>
            </w:r>
            <w:r w:rsidRPr="00463C2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0D723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A1FEC" w14:textId="77777777" w:rsidR="00834458" w:rsidRDefault="008344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78225" w14:textId="77777777" w:rsidR="00834458" w:rsidRDefault="008344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87E04" w14:textId="77777777" w:rsidR="00834458" w:rsidRDefault="008344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34458" w14:paraId="5C9F98A4" w14:textId="77777777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A1CF3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57DFB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EC8A5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-0.144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44034" w14:textId="631EEEE7" w:rsidR="00834458" w:rsidRPr="00463C22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63C2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-</w:t>
            </w:r>
            <w:r w:rsidR="007846F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0</w:t>
            </w:r>
            <w:r w:rsidRPr="00463C2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.246</w:t>
            </w:r>
            <w:r w:rsidRPr="00463C2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FD1B3" w14:textId="77777777" w:rsidR="00834458" w:rsidRPr="00463C22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63C2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0.432</w:t>
            </w:r>
            <w:r w:rsidRPr="00463C2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C8C75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52278" w14:textId="77777777" w:rsidR="00834458" w:rsidRDefault="008344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837C1" w14:textId="77777777" w:rsidR="00834458" w:rsidRDefault="008344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34458" w14:paraId="065F6E5A" w14:textId="77777777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FA7E3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8A746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61359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14555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D7511" w14:textId="77777777" w:rsidR="00834458" w:rsidRPr="00463C22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63C2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0.514</w:t>
            </w:r>
            <w:r w:rsidRPr="00463C2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0E6F0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87642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D7933" w14:textId="77777777" w:rsidR="00834458" w:rsidRDefault="008344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34458" w14:paraId="7E3FD5AA" w14:textId="77777777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9177D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TOC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A6D101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CEEDA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-0.172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3F2B7" w14:textId="34BFF746" w:rsidR="00834458" w:rsidRPr="00463C22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63C2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-</w:t>
            </w:r>
            <w:r w:rsidR="007846F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0</w:t>
            </w:r>
            <w:r w:rsidRPr="00463C2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.366**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3484C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96213" w14:textId="77777777" w:rsidR="00834458" w:rsidRPr="00463C22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63C2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0.507</w:t>
            </w:r>
            <w:r w:rsidRPr="00463C2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46444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-0.143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77E2A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</w:tbl>
    <w:p w14:paraId="71F4D4BD" w14:textId="77777777" w:rsidR="00834458" w:rsidRDefault="00F30D72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eastAsia="等线" w:hAnsi="Times New Roman" w:cs="Times New Roman"/>
          <w:color w:val="000000"/>
          <w:kern w:val="0"/>
          <w:szCs w:val="21"/>
        </w:rPr>
        <w:t xml:space="preserve">Note: ** </w:t>
      </w:r>
      <w:r>
        <w:rPr>
          <w:rFonts w:ascii="Times New Roman" w:hAnsi="Times New Roman" w:cs="Times New Roman"/>
          <w:szCs w:val="21"/>
        </w:rPr>
        <w:t>Correlation is signiﬁcant at the 0.01 level(2-tailed).</w:t>
      </w:r>
      <w:r>
        <w:rPr>
          <w:rFonts w:ascii="Times New Roman" w:eastAsia="等线" w:hAnsi="Times New Roman" w:cs="Times New Roman"/>
          <w:color w:val="000000"/>
          <w:kern w:val="0"/>
          <w:szCs w:val="21"/>
        </w:rPr>
        <w:t xml:space="preserve"> * </w:t>
      </w:r>
      <w:r>
        <w:rPr>
          <w:rFonts w:ascii="Times New Roman" w:hAnsi="Times New Roman" w:cs="Times New Roman"/>
          <w:szCs w:val="21"/>
        </w:rPr>
        <w:t>Correlation is signiﬁcant at the 0.05 level(2-tailed).</w:t>
      </w:r>
    </w:p>
    <w:p w14:paraId="58924BC6" w14:textId="77777777" w:rsidR="00834458" w:rsidRDefault="008344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AF8564" w14:textId="77777777" w:rsidR="00834458" w:rsidRDefault="00834458"/>
    <w:p w14:paraId="7B9D2C09" w14:textId="77777777" w:rsidR="00834458" w:rsidRDefault="00F30D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S3 Geo-accumulation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index(</w:t>
      </w:r>
      <w:r w:rsidRPr="00463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63C2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463C22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geo</w:t>
      </w:r>
      <w:proofErr w:type="spellEnd"/>
      <w:proofErr w:type="gramEnd"/>
      <w:r w:rsidRPr="00463C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of heavy metal in soil in sampling sites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801"/>
        <w:gridCol w:w="801"/>
        <w:gridCol w:w="866"/>
        <w:gridCol w:w="65"/>
        <w:gridCol w:w="737"/>
        <w:gridCol w:w="65"/>
        <w:gridCol w:w="737"/>
        <w:gridCol w:w="65"/>
        <w:gridCol w:w="737"/>
        <w:gridCol w:w="65"/>
        <w:gridCol w:w="737"/>
        <w:gridCol w:w="65"/>
        <w:gridCol w:w="737"/>
        <w:gridCol w:w="65"/>
      </w:tblGrid>
      <w:tr w:rsidR="00834458" w14:paraId="3D5E2BFB" w14:textId="77777777">
        <w:trPr>
          <w:gridAfter w:val="1"/>
          <w:wAfter w:w="65" w:type="dxa"/>
          <w:trHeight w:val="280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57AF45E3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ite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A18EF9A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As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9ACD47E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Cd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660AED4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Cr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61FD8AE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Cu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C840A3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Pb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364743F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Mo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CC7638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W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E01A4F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Zn</w:t>
            </w:r>
          </w:p>
        </w:tc>
      </w:tr>
      <w:tr w:rsidR="00834458" w14:paraId="686078BA" w14:textId="77777777">
        <w:trPr>
          <w:trHeight w:val="280"/>
          <w:jc w:val="center"/>
        </w:trPr>
        <w:tc>
          <w:tcPr>
            <w:tcW w:w="1000" w:type="dxa"/>
            <w:vMerge/>
            <w:tcBorders>
              <w:bottom w:val="single" w:sz="4" w:space="0" w:color="auto"/>
            </w:tcBorders>
            <w:noWrap/>
          </w:tcPr>
          <w:p w14:paraId="60CA0995" w14:textId="77777777" w:rsidR="00834458" w:rsidRDefault="00834458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1DE8B52" w14:textId="77777777" w:rsidR="00834458" w:rsidRDefault="00F30D72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Cs w:val="21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Cs w:val="21"/>
                <w:vertAlign w:val="subscript"/>
              </w:rPr>
              <w:t>geo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1939BBD" w14:textId="77777777" w:rsidR="00834458" w:rsidRDefault="00F30D72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Cs w:val="21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Cs w:val="21"/>
                <w:vertAlign w:val="subscript"/>
              </w:rPr>
              <w:t>geo</w:t>
            </w:r>
            <w:proofErr w:type="spellEnd"/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6CA580E" w14:textId="77777777" w:rsidR="00834458" w:rsidRDefault="00F30D72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Cs w:val="21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Cs w:val="21"/>
                <w:vertAlign w:val="subscript"/>
              </w:rPr>
              <w:t>geo</w:t>
            </w:r>
            <w:proofErr w:type="spellEnd"/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BA10C57" w14:textId="77777777" w:rsidR="00834458" w:rsidRDefault="00F30D72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Cs w:val="21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Cs w:val="21"/>
                <w:vertAlign w:val="subscript"/>
              </w:rPr>
              <w:t>geo</w:t>
            </w:r>
            <w:proofErr w:type="spellEnd"/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C635E16" w14:textId="77777777" w:rsidR="00834458" w:rsidRDefault="00F30D72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Cs w:val="21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Cs w:val="21"/>
                <w:vertAlign w:val="subscript"/>
              </w:rPr>
              <w:t>geo</w:t>
            </w:r>
            <w:proofErr w:type="spellEnd"/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1D7531" w14:textId="77777777" w:rsidR="00834458" w:rsidRDefault="00F30D72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Cs w:val="21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Cs w:val="21"/>
                <w:vertAlign w:val="subscript"/>
              </w:rPr>
              <w:t>geo</w:t>
            </w:r>
            <w:proofErr w:type="spellEnd"/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425B4BC" w14:textId="77777777" w:rsidR="00834458" w:rsidRDefault="00F30D72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Cs w:val="21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Cs w:val="21"/>
                <w:vertAlign w:val="subscript"/>
              </w:rPr>
              <w:t>geo</w:t>
            </w:r>
            <w:proofErr w:type="spellEnd"/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5938BA0" w14:textId="77777777" w:rsidR="00834458" w:rsidRDefault="00F30D72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Cs w:val="21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Cs w:val="21"/>
                <w:vertAlign w:val="subscript"/>
              </w:rPr>
              <w:t>geo</w:t>
            </w:r>
            <w:proofErr w:type="spellEnd"/>
          </w:p>
        </w:tc>
      </w:tr>
      <w:tr w:rsidR="00834458" w14:paraId="1BA7E21D" w14:textId="77777777">
        <w:trPr>
          <w:trHeight w:val="280"/>
          <w:jc w:val="center"/>
        </w:trPr>
        <w:tc>
          <w:tcPr>
            <w:tcW w:w="1000" w:type="dxa"/>
            <w:tcBorders>
              <w:top w:val="single" w:sz="4" w:space="0" w:color="auto"/>
            </w:tcBorders>
            <w:noWrap/>
            <w:vAlign w:val="bottom"/>
          </w:tcPr>
          <w:p w14:paraId="58045E39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FJ-N</w:t>
            </w:r>
          </w:p>
        </w:tc>
        <w:tc>
          <w:tcPr>
            <w:tcW w:w="801" w:type="dxa"/>
            <w:tcBorders>
              <w:top w:val="single" w:sz="4" w:space="0" w:color="auto"/>
            </w:tcBorders>
            <w:noWrap/>
          </w:tcPr>
          <w:p w14:paraId="3A9F84B4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0.94</w:t>
            </w:r>
          </w:p>
        </w:tc>
        <w:tc>
          <w:tcPr>
            <w:tcW w:w="801" w:type="dxa"/>
            <w:tcBorders>
              <w:top w:val="single" w:sz="4" w:space="0" w:color="auto"/>
            </w:tcBorders>
            <w:noWrap/>
          </w:tcPr>
          <w:p w14:paraId="14B2B89F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1.06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</w:tcBorders>
            <w:noWrap/>
          </w:tcPr>
          <w:p w14:paraId="27616D53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0.06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</w:tcBorders>
            <w:noWrap/>
          </w:tcPr>
          <w:p w14:paraId="5FABE084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0.12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</w:tcBorders>
            <w:noWrap/>
          </w:tcPr>
          <w:p w14:paraId="5FD12036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-0.30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</w:tcBorders>
            <w:noWrap/>
          </w:tcPr>
          <w:p w14:paraId="74CDA5E9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3.02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</w:tcBorders>
            <w:noWrap/>
          </w:tcPr>
          <w:p w14:paraId="1062C3DF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3.30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</w:tcBorders>
            <w:noWrap/>
          </w:tcPr>
          <w:p w14:paraId="38010EF7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-0.24</w:t>
            </w:r>
          </w:p>
        </w:tc>
      </w:tr>
      <w:tr w:rsidR="00834458" w14:paraId="6FADC549" w14:textId="77777777">
        <w:trPr>
          <w:trHeight w:val="280"/>
          <w:jc w:val="center"/>
        </w:trPr>
        <w:tc>
          <w:tcPr>
            <w:tcW w:w="1000" w:type="dxa"/>
            <w:noWrap/>
            <w:vAlign w:val="bottom"/>
          </w:tcPr>
          <w:p w14:paraId="129A37D9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FJ-S</w:t>
            </w:r>
          </w:p>
        </w:tc>
        <w:tc>
          <w:tcPr>
            <w:tcW w:w="801" w:type="dxa"/>
            <w:noWrap/>
          </w:tcPr>
          <w:p w14:paraId="415D33FB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1.35</w:t>
            </w:r>
          </w:p>
        </w:tc>
        <w:tc>
          <w:tcPr>
            <w:tcW w:w="801" w:type="dxa"/>
            <w:noWrap/>
          </w:tcPr>
          <w:p w14:paraId="2FA00E35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2.43</w:t>
            </w:r>
          </w:p>
        </w:tc>
        <w:tc>
          <w:tcPr>
            <w:tcW w:w="931" w:type="dxa"/>
            <w:gridSpan w:val="2"/>
            <w:noWrap/>
          </w:tcPr>
          <w:p w14:paraId="2A4DE1EB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-0.16</w:t>
            </w:r>
          </w:p>
        </w:tc>
        <w:tc>
          <w:tcPr>
            <w:tcW w:w="802" w:type="dxa"/>
            <w:gridSpan w:val="2"/>
            <w:noWrap/>
          </w:tcPr>
          <w:p w14:paraId="08E0C5F9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0.68</w:t>
            </w:r>
          </w:p>
        </w:tc>
        <w:tc>
          <w:tcPr>
            <w:tcW w:w="802" w:type="dxa"/>
            <w:gridSpan w:val="2"/>
            <w:noWrap/>
          </w:tcPr>
          <w:p w14:paraId="32178D84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0.71</w:t>
            </w:r>
          </w:p>
        </w:tc>
        <w:tc>
          <w:tcPr>
            <w:tcW w:w="802" w:type="dxa"/>
            <w:gridSpan w:val="2"/>
            <w:noWrap/>
          </w:tcPr>
          <w:p w14:paraId="4C9CD34D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4.06</w:t>
            </w:r>
          </w:p>
        </w:tc>
        <w:tc>
          <w:tcPr>
            <w:tcW w:w="802" w:type="dxa"/>
            <w:gridSpan w:val="2"/>
            <w:noWrap/>
          </w:tcPr>
          <w:p w14:paraId="3762FC5A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4.07</w:t>
            </w:r>
          </w:p>
        </w:tc>
        <w:tc>
          <w:tcPr>
            <w:tcW w:w="802" w:type="dxa"/>
            <w:gridSpan w:val="2"/>
            <w:noWrap/>
          </w:tcPr>
          <w:p w14:paraId="6B77D831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0.40</w:t>
            </w:r>
          </w:p>
        </w:tc>
      </w:tr>
      <w:tr w:rsidR="00834458" w14:paraId="202F6C3A" w14:textId="77777777">
        <w:trPr>
          <w:trHeight w:val="280"/>
          <w:jc w:val="center"/>
        </w:trPr>
        <w:tc>
          <w:tcPr>
            <w:tcW w:w="1000" w:type="dxa"/>
            <w:noWrap/>
            <w:vAlign w:val="bottom"/>
          </w:tcPr>
          <w:p w14:paraId="78767A87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HL</w:t>
            </w:r>
          </w:p>
        </w:tc>
        <w:tc>
          <w:tcPr>
            <w:tcW w:w="801" w:type="dxa"/>
            <w:noWrap/>
          </w:tcPr>
          <w:p w14:paraId="7447745E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0.22</w:t>
            </w:r>
          </w:p>
        </w:tc>
        <w:tc>
          <w:tcPr>
            <w:tcW w:w="801" w:type="dxa"/>
            <w:noWrap/>
          </w:tcPr>
          <w:p w14:paraId="74482691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0.67</w:t>
            </w:r>
          </w:p>
        </w:tc>
        <w:tc>
          <w:tcPr>
            <w:tcW w:w="931" w:type="dxa"/>
            <w:gridSpan w:val="2"/>
            <w:noWrap/>
          </w:tcPr>
          <w:p w14:paraId="0EFC8296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-0.27</w:t>
            </w:r>
          </w:p>
        </w:tc>
        <w:tc>
          <w:tcPr>
            <w:tcW w:w="802" w:type="dxa"/>
            <w:gridSpan w:val="2"/>
            <w:noWrap/>
          </w:tcPr>
          <w:p w14:paraId="082A7C5A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-0.03</w:t>
            </w:r>
          </w:p>
        </w:tc>
        <w:tc>
          <w:tcPr>
            <w:tcW w:w="802" w:type="dxa"/>
            <w:gridSpan w:val="2"/>
            <w:noWrap/>
          </w:tcPr>
          <w:p w14:paraId="60F14396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-0.27</w:t>
            </w:r>
          </w:p>
        </w:tc>
        <w:tc>
          <w:tcPr>
            <w:tcW w:w="802" w:type="dxa"/>
            <w:gridSpan w:val="2"/>
            <w:noWrap/>
          </w:tcPr>
          <w:p w14:paraId="22BAC8DB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2.12</w:t>
            </w:r>
          </w:p>
        </w:tc>
        <w:tc>
          <w:tcPr>
            <w:tcW w:w="802" w:type="dxa"/>
            <w:gridSpan w:val="2"/>
            <w:noWrap/>
          </w:tcPr>
          <w:p w14:paraId="72B83A98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2.00</w:t>
            </w:r>
          </w:p>
        </w:tc>
        <w:tc>
          <w:tcPr>
            <w:tcW w:w="802" w:type="dxa"/>
            <w:gridSpan w:val="2"/>
            <w:noWrap/>
          </w:tcPr>
          <w:p w14:paraId="20ACCC89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-0.49</w:t>
            </w:r>
          </w:p>
        </w:tc>
      </w:tr>
      <w:tr w:rsidR="00834458" w14:paraId="6D1CE731" w14:textId="77777777">
        <w:trPr>
          <w:trHeight w:val="280"/>
          <w:jc w:val="center"/>
        </w:trPr>
        <w:tc>
          <w:tcPr>
            <w:tcW w:w="1000" w:type="dxa"/>
            <w:noWrap/>
            <w:vAlign w:val="bottom"/>
          </w:tcPr>
          <w:p w14:paraId="5657B959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QL</w:t>
            </w:r>
          </w:p>
        </w:tc>
        <w:tc>
          <w:tcPr>
            <w:tcW w:w="801" w:type="dxa"/>
            <w:noWrap/>
          </w:tcPr>
          <w:p w14:paraId="7E6E61B9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1.16</w:t>
            </w:r>
          </w:p>
        </w:tc>
        <w:tc>
          <w:tcPr>
            <w:tcW w:w="801" w:type="dxa"/>
            <w:noWrap/>
          </w:tcPr>
          <w:p w14:paraId="6BA7E09A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1.82</w:t>
            </w:r>
          </w:p>
        </w:tc>
        <w:tc>
          <w:tcPr>
            <w:tcW w:w="931" w:type="dxa"/>
            <w:gridSpan w:val="2"/>
            <w:noWrap/>
          </w:tcPr>
          <w:p w14:paraId="22607174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-0.25</w:t>
            </w:r>
          </w:p>
        </w:tc>
        <w:tc>
          <w:tcPr>
            <w:tcW w:w="802" w:type="dxa"/>
            <w:gridSpan w:val="2"/>
            <w:noWrap/>
          </w:tcPr>
          <w:p w14:paraId="68ED2C34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0.54</w:t>
            </w:r>
          </w:p>
        </w:tc>
        <w:tc>
          <w:tcPr>
            <w:tcW w:w="802" w:type="dxa"/>
            <w:gridSpan w:val="2"/>
            <w:noWrap/>
          </w:tcPr>
          <w:p w14:paraId="6DC5C884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0.28</w:t>
            </w:r>
          </w:p>
        </w:tc>
        <w:tc>
          <w:tcPr>
            <w:tcW w:w="802" w:type="dxa"/>
            <w:gridSpan w:val="2"/>
            <w:noWrap/>
          </w:tcPr>
          <w:p w14:paraId="57AA52EF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3.45</w:t>
            </w:r>
          </w:p>
        </w:tc>
        <w:tc>
          <w:tcPr>
            <w:tcW w:w="802" w:type="dxa"/>
            <w:gridSpan w:val="2"/>
            <w:noWrap/>
          </w:tcPr>
          <w:p w14:paraId="3C3C72B7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3.04</w:t>
            </w:r>
          </w:p>
        </w:tc>
        <w:tc>
          <w:tcPr>
            <w:tcW w:w="802" w:type="dxa"/>
            <w:gridSpan w:val="2"/>
            <w:noWrap/>
          </w:tcPr>
          <w:p w14:paraId="7609B2CA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0.11</w:t>
            </w:r>
          </w:p>
        </w:tc>
      </w:tr>
      <w:tr w:rsidR="00834458" w14:paraId="2910C2E4" w14:textId="77777777">
        <w:trPr>
          <w:trHeight w:val="280"/>
          <w:jc w:val="center"/>
        </w:trPr>
        <w:tc>
          <w:tcPr>
            <w:tcW w:w="1000" w:type="dxa"/>
            <w:noWrap/>
            <w:vAlign w:val="bottom"/>
          </w:tcPr>
          <w:p w14:paraId="08DE2DBA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CJ-W</w:t>
            </w:r>
          </w:p>
        </w:tc>
        <w:tc>
          <w:tcPr>
            <w:tcW w:w="801" w:type="dxa"/>
            <w:noWrap/>
          </w:tcPr>
          <w:p w14:paraId="4E8CF3D7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-0.45</w:t>
            </w:r>
          </w:p>
        </w:tc>
        <w:tc>
          <w:tcPr>
            <w:tcW w:w="801" w:type="dxa"/>
            <w:noWrap/>
          </w:tcPr>
          <w:p w14:paraId="10734C96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0.36</w:t>
            </w:r>
          </w:p>
        </w:tc>
        <w:tc>
          <w:tcPr>
            <w:tcW w:w="931" w:type="dxa"/>
            <w:gridSpan w:val="2"/>
            <w:noWrap/>
          </w:tcPr>
          <w:p w14:paraId="324DC2ED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-0.36</w:t>
            </w:r>
          </w:p>
        </w:tc>
        <w:tc>
          <w:tcPr>
            <w:tcW w:w="802" w:type="dxa"/>
            <w:gridSpan w:val="2"/>
            <w:noWrap/>
          </w:tcPr>
          <w:p w14:paraId="6C3BCCEB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-0.31</w:t>
            </w:r>
          </w:p>
        </w:tc>
        <w:tc>
          <w:tcPr>
            <w:tcW w:w="802" w:type="dxa"/>
            <w:gridSpan w:val="2"/>
            <w:noWrap/>
          </w:tcPr>
          <w:p w14:paraId="4D3156DF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-0.21</w:t>
            </w:r>
          </w:p>
        </w:tc>
        <w:tc>
          <w:tcPr>
            <w:tcW w:w="802" w:type="dxa"/>
            <w:gridSpan w:val="2"/>
            <w:noWrap/>
          </w:tcPr>
          <w:p w14:paraId="78DE7A75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1.18</w:t>
            </w:r>
          </w:p>
        </w:tc>
        <w:tc>
          <w:tcPr>
            <w:tcW w:w="802" w:type="dxa"/>
            <w:gridSpan w:val="2"/>
            <w:noWrap/>
          </w:tcPr>
          <w:p w14:paraId="0A0CC55B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1.19</w:t>
            </w:r>
          </w:p>
        </w:tc>
        <w:tc>
          <w:tcPr>
            <w:tcW w:w="802" w:type="dxa"/>
            <w:gridSpan w:val="2"/>
            <w:noWrap/>
          </w:tcPr>
          <w:p w14:paraId="26FBE86F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-0.69</w:t>
            </w:r>
          </w:p>
        </w:tc>
      </w:tr>
      <w:tr w:rsidR="00834458" w14:paraId="1D212461" w14:textId="77777777">
        <w:trPr>
          <w:trHeight w:val="280"/>
          <w:jc w:val="center"/>
        </w:trPr>
        <w:tc>
          <w:tcPr>
            <w:tcW w:w="1000" w:type="dxa"/>
            <w:noWrap/>
            <w:vAlign w:val="bottom"/>
          </w:tcPr>
          <w:p w14:paraId="03117322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CJ-E</w:t>
            </w:r>
          </w:p>
        </w:tc>
        <w:tc>
          <w:tcPr>
            <w:tcW w:w="801" w:type="dxa"/>
            <w:noWrap/>
          </w:tcPr>
          <w:p w14:paraId="4F7A8BB5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-0.02</w:t>
            </w:r>
          </w:p>
        </w:tc>
        <w:tc>
          <w:tcPr>
            <w:tcW w:w="801" w:type="dxa"/>
            <w:noWrap/>
          </w:tcPr>
          <w:p w14:paraId="2B4E8CFA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0.70</w:t>
            </w:r>
          </w:p>
        </w:tc>
        <w:tc>
          <w:tcPr>
            <w:tcW w:w="931" w:type="dxa"/>
            <w:gridSpan w:val="2"/>
            <w:noWrap/>
          </w:tcPr>
          <w:p w14:paraId="7F8324B7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-0.40</w:t>
            </w:r>
          </w:p>
        </w:tc>
        <w:tc>
          <w:tcPr>
            <w:tcW w:w="802" w:type="dxa"/>
            <w:gridSpan w:val="2"/>
            <w:noWrap/>
          </w:tcPr>
          <w:p w14:paraId="65246EC6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-0.23</w:t>
            </w:r>
          </w:p>
        </w:tc>
        <w:tc>
          <w:tcPr>
            <w:tcW w:w="802" w:type="dxa"/>
            <w:gridSpan w:val="2"/>
            <w:noWrap/>
          </w:tcPr>
          <w:p w14:paraId="41BA8A28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-0.54</w:t>
            </w:r>
          </w:p>
        </w:tc>
        <w:tc>
          <w:tcPr>
            <w:tcW w:w="802" w:type="dxa"/>
            <w:gridSpan w:val="2"/>
            <w:noWrap/>
          </w:tcPr>
          <w:p w14:paraId="2C52ED69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1.72</w:t>
            </w:r>
          </w:p>
        </w:tc>
        <w:tc>
          <w:tcPr>
            <w:tcW w:w="802" w:type="dxa"/>
            <w:gridSpan w:val="2"/>
            <w:noWrap/>
          </w:tcPr>
          <w:p w14:paraId="046A9690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1.45</w:t>
            </w:r>
          </w:p>
        </w:tc>
        <w:tc>
          <w:tcPr>
            <w:tcW w:w="802" w:type="dxa"/>
            <w:gridSpan w:val="2"/>
            <w:noWrap/>
          </w:tcPr>
          <w:p w14:paraId="081EB562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-0.63</w:t>
            </w:r>
          </w:p>
        </w:tc>
      </w:tr>
      <w:tr w:rsidR="00834458" w14:paraId="19277711" w14:textId="77777777">
        <w:trPr>
          <w:trHeight w:val="280"/>
          <w:jc w:val="center"/>
        </w:trPr>
        <w:tc>
          <w:tcPr>
            <w:tcW w:w="1000" w:type="dxa"/>
            <w:noWrap/>
          </w:tcPr>
          <w:p w14:paraId="1B7D646C" w14:textId="77777777" w:rsidR="00834458" w:rsidRDefault="00F30D72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Max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24C24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1.35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FD0CE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2.43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2C80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0.06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A1725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0.68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6CED2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0.71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902BD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4.06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AEC32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4.07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40458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0.40 </w:t>
            </w:r>
          </w:p>
        </w:tc>
      </w:tr>
      <w:tr w:rsidR="00834458" w14:paraId="56825A17" w14:textId="77777777">
        <w:trPr>
          <w:trHeight w:val="280"/>
          <w:jc w:val="center"/>
        </w:trPr>
        <w:tc>
          <w:tcPr>
            <w:tcW w:w="1000" w:type="dxa"/>
            <w:noWrap/>
          </w:tcPr>
          <w:p w14:paraId="1A0F8B83" w14:textId="77777777" w:rsidR="00834458" w:rsidRDefault="00F30D72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Min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7ED3D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-0.45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53664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0.36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4967C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-0.40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DEC23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-0.31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8D36E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-0.54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3FF33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1.18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21201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1.19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99F55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-0.69 </w:t>
            </w:r>
          </w:p>
        </w:tc>
      </w:tr>
      <w:tr w:rsidR="00834458" w14:paraId="24847C57" w14:textId="77777777">
        <w:trPr>
          <w:trHeight w:val="280"/>
          <w:jc w:val="center"/>
        </w:trPr>
        <w:tc>
          <w:tcPr>
            <w:tcW w:w="1000" w:type="dxa"/>
            <w:noWrap/>
          </w:tcPr>
          <w:p w14:paraId="61C718DE" w14:textId="77777777" w:rsidR="00834458" w:rsidRDefault="00F30D72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Mean</w:t>
            </w: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11E7CC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0.53 </w:t>
            </w: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F64D34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1.17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FCCAC3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-0.23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FB72E1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0.13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730BFD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-0.05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9FB21D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2.59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80EE22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2.51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3C61E6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-0.26 </w:t>
            </w:r>
          </w:p>
        </w:tc>
      </w:tr>
      <w:tr w:rsidR="00834458" w14:paraId="08707E1A" w14:textId="77777777">
        <w:trPr>
          <w:trHeight w:val="280"/>
          <w:jc w:val="center"/>
        </w:trPr>
        <w:tc>
          <w:tcPr>
            <w:tcW w:w="1000" w:type="dxa"/>
            <w:tcBorders>
              <w:bottom w:val="single" w:sz="4" w:space="0" w:color="auto"/>
            </w:tcBorders>
            <w:noWrap/>
          </w:tcPr>
          <w:p w14:paraId="09A2C989" w14:textId="77777777" w:rsidR="00834458" w:rsidRDefault="00F30D72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SD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1A3B86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0.72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6A6AB5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0.79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8C7239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0.17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06F80E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0.41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671AF7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0.46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821C17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1.10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7C9E8E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1.14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DBA5B2" w14:textId="77777777" w:rsidR="00834458" w:rsidRDefault="00F30D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0.44 </w:t>
            </w:r>
          </w:p>
        </w:tc>
      </w:tr>
    </w:tbl>
    <w:p w14:paraId="5EA25627" w14:textId="77777777" w:rsidR="00834458" w:rsidRDefault="00834458">
      <w:pPr>
        <w:jc w:val="center"/>
      </w:pPr>
    </w:p>
    <w:p w14:paraId="14D0048A" w14:textId="282BEAE6" w:rsidR="00834458" w:rsidRDefault="00F30D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S4 </w:t>
      </w:r>
      <w:r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ranslocation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factor(</w:t>
      </w:r>
      <w:proofErr w:type="gramEnd"/>
      <w:r>
        <w:rPr>
          <w:rFonts w:ascii="Times New Roman" w:hAnsi="Times New Roman" w:cs="Times New Roman"/>
          <w:sz w:val="24"/>
          <w:szCs w:val="24"/>
        </w:rPr>
        <w:t>TF) values of heavy metal in paddy rice</w:t>
      </w:r>
    </w:p>
    <w:tbl>
      <w:tblPr>
        <w:tblW w:w="8360" w:type="dxa"/>
        <w:jc w:val="center"/>
        <w:tblLook w:val="04A0" w:firstRow="1" w:lastRow="0" w:firstColumn="1" w:lastColumn="0" w:noHBand="0" w:noVBand="1"/>
      </w:tblPr>
      <w:tblGrid>
        <w:gridCol w:w="1040"/>
        <w:gridCol w:w="1040"/>
        <w:gridCol w:w="1080"/>
        <w:gridCol w:w="1040"/>
        <w:gridCol w:w="1040"/>
        <w:gridCol w:w="1040"/>
        <w:gridCol w:w="1040"/>
        <w:gridCol w:w="1040"/>
      </w:tblGrid>
      <w:tr w:rsidR="00834458" w14:paraId="6144F9CE" w14:textId="77777777">
        <w:trPr>
          <w:trHeight w:val="300"/>
          <w:jc w:val="center"/>
        </w:trPr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4AEAF7" w14:textId="77777777" w:rsidR="00834458" w:rsidRDefault="00F30D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ite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4CE7C" w14:textId="77777777" w:rsidR="00834458" w:rsidRDefault="00F30D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As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125333" w14:textId="77777777" w:rsidR="00834458" w:rsidRDefault="00F30D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Cd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E9170" w14:textId="77777777" w:rsidR="00834458" w:rsidRDefault="00F30D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EE3B38" w14:textId="77777777" w:rsidR="00834458" w:rsidRDefault="00F30D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Cu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62C2C3" w14:textId="77777777" w:rsidR="00834458" w:rsidRDefault="00F30D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D69093" w14:textId="77777777" w:rsidR="00834458" w:rsidRDefault="00F30D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Pb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53A29" w14:textId="77777777" w:rsidR="00834458" w:rsidRDefault="00F30D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Zn</w:t>
            </w:r>
          </w:p>
        </w:tc>
      </w:tr>
      <w:tr w:rsidR="00834458" w14:paraId="7320B6FF" w14:textId="77777777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0358B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FJ-N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2E9F2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8.75E-03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59139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12D44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1.07E-03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289AF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8BB58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6.37E-04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7DE5B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1.28E-03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3C86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0.198</w:t>
            </w:r>
          </w:p>
        </w:tc>
      </w:tr>
      <w:tr w:rsidR="00834458" w14:paraId="0E048246" w14:textId="77777777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93811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FJ-S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8BF83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5.09E-03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7EE8B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6F7D5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1.24E-03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E55BC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BDF58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7.15E-04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408D5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8.99E-04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3D9B9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0.162</w:t>
            </w:r>
          </w:p>
        </w:tc>
      </w:tr>
      <w:tr w:rsidR="00834458" w14:paraId="5811D101" w14:textId="77777777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678C4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3E007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3.84E-03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64ACD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087A5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1.41E-03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0915E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5A77B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1.34E-03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6D579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6.56E-04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88136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0.166</w:t>
            </w:r>
          </w:p>
        </w:tc>
      </w:tr>
      <w:tr w:rsidR="00834458" w14:paraId="485DC3F9" w14:textId="77777777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BEBC7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11806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1.20E-02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352C8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B89C4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1.41E-03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0E624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9C6ED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3.46E-03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12F65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1.08E-03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3D923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0.306</w:t>
            </w:r>
          </w:p>
        </w:tc>
      </w:tr>
      <w:tr w:rsidR="00834458" w14:paraId="31536D86" w14:textId="77777777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3F107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CJ-W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27255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2.44E-03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90A16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4B459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1.43E-03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7A9AE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5288A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1.62E-04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1160A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5.81E-04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76AA7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0.130</w:t>
            </w:r>
          </w:p>
        </w:tc>
      </w:tr>
      <w:tr w:rsidR="00834458" w14:paraId="1D1A9438" w14:textId="77777777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9D73E3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CJ-E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73ACDE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5.31E-03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BBC5F3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A5B427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1.65E-03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FCEA79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BC078A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2.73E-03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7A076F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1.62E-03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7C000B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0.226</w:t>
            </w:r>
          </w:p>
        </w:tc>
      </w:tr>
    </w:tbl>
    <w:p w14:paraId="1FB4E33D" w14:textId="77777777" w:rsidR="00834458" w:rsidRDefault="00834458"/>
    <w:p w14:paraId="797E6C28" w14:textId="77777777" w:rsidR="00834458" w:rsidRDefault="00F30D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S5 The correlation between soil factors, heavy metal in paddy rice and the </w:t>
      </w:r>
      <w:bookmarkStart w:id="4" w:name="OLE_LINK1"/>
      <w:r>
        <w:rPr>
          <w:rFonts w:ascii="Times New Roman" w:hAnsi="Times New Roman" w:cs="Times New Roman"/>
          <w:sz w:val="24"/>
          <w:szCs w:val="24"/>
        </w:rPr>
        <w:t xml:space="preserve">translocation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factor(</w:t>
      </w:r>
      <w:proofErr w:type="gramEnd"/>
      <w:r>
        <w:rPr>
          <w:rFonts w:ascii="Times New Roman" w:hAnsi="Times New Roman" w:cs="Times New Roman"/>
          <w:sz w:val="24"/>
          <w:szCs w:val="24"/>
        </w:rPr>
        <w:t>TF).</w:t>
      </w:r>
      <w:bookmarkEnd w:id="4"/>
    </w:p>
    <w:tbl>
      <w:tblPr>
        <w:tblW w:w="8320" w:type="dxa"/>
        <w:jc w:val="center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834458" w14:paraId="6A600777" w14:textId="77777777">
        <w:trPr>
          <w:trHeight w:val="280"/>
          <w:jc w:val="center"/>
        </w:trPr>
        <w:tc>
          <w:tcPr>
            <w:tcW w:w="1040" w:type="dxa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14:paraId="020821F0" w14:textId="77777777" w:rsidR="00834458" w:rsidRDefault="00834458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</w:p>
        </w:tc>
        <w:tc>
          <w:tcPr>
            <w:tcW w:w="1040" w:type="dxa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14:paraId="0D0A9AC7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As</w:t>
            </w:r>
          </w:p>
        </w:tc>
        <w:tc>
          <w:tcPr>
            <w:tcW w:w="1040" w:type="dxa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14:paraId="6AE08CAC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Cd</w:t>
            </w:r>
          </w:p>
        </w:tc>
        <w:tc>
          <w:tcPr>
            <w:tcW w:w="1040" w:type="dxa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14:paraId="4381A526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Cr</w:t>
            </w:r>
          </w:p>
        </w:tc>
        <w:tc>
          <w:tcPr>
            <w:tcW w:w="1040" w:type="dxa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14:paraId="5FA98B7A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Cu</w:t>
            </w:r>
          </w:p>
        </w:tc>
        <w:tc>
          <w:tcPr>
            <w:tcW w:w="1040" w:type="dxa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14:paraId="0658BE03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Mo</w:t>
            </w:r>
          </w:p>
        </w:tc>
        <w:tc>
          <w:tcPr>
            <w:tcW w:w="1040" w:type="dxa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14:paraId="157E21C7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Pb</w:t>
            </w:r>
          </w:p>
        </w:tc>
        <w:tc>
          <w:tcPr>
            <w:tcW w:w="1040" w:type="dxa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14:paraId="22E29AF9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Zn</w:t>
            </w:r>
          </w:p>
        </w:tc>
      </w:tr>
      <w:tr w:rsidR="00834458" w14:paraId="286BE2F1" w14:textId="77777777">
        <w:trPr>
          <w:trHeight w:val="280"/>
          <w:jc w:val="center"/>
        </w:trPr>
        <w:tc>
          <w:tcPr>
            <w:tcW w:w="8320" w:type="dxa"/>
            <w:gridSpan w:val="8"/>
            <w:tcBorders>
              <w:top w:val="single" w:sz="4" w:space="0" w:color="333333"/>
              <w:left w:val="nil"/>
              <w:bottom w:val="single" w:sz="4" w:space="0" w:color="333333"/>
            </w:tcBorders>
            <w:shd w:val="clear" w:color="auto" w:fill="auto"/>
            <w:vAlign w:val="center"/>
          </w:tcPr>
          <w:p w14:paraId="010B453D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TF</w:t>
            </w:r>
          </w:p>
        </w:tc>
      </w:tr>
      <w:tr w:rsidR="00834458" w14:paraId="09A6F9CD" w14:textId="77777777">
        <w:trPr>
          <w:trHeight w:val="280"/>
          <w:jc w:val="center"/>
        </w:trPr>
        <w:tc>
          <w:tcPr>
            <w:tcW w:w="1040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E10B7" w14:textId="77777777" w:rsidR="00834458" w:rsidRDefault="00F30D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pH</w:t>
            </w:r>
          </w:p>
        </w:tc>
        <w:tc>
          <w:tcPr>
            <w:tcW w:w="1040" w:type="dxa"/>
            <w:tcBorders>
              <w:top w:val="single" w:sz="4" w:space="0" w:color="333333"/>
              <w:left w:val="nil"/>
            </w:tcBorders>
            <w:shd w:val="clear" w:color="auto" w:fill="auto"/>
            <w:noWrap/>
            <w:vAlign w:val="center"/>
          </w:tcPr>
          <w:p w14:paraId="410427AA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0.208</w:t>
            </w:r>
          </w:p>
        </w:tc>
        <w:tc>
          <w:tcPr>
            <w:tcW w:w="1040" w:type="dxa"/>
            <w:tcBorders>
              <w:top w:val="single" w:sz="4" w:space="0" w:color="333333"/>
            </w:tcBorders>
            <w:shd w:val="clear" w:color="auto" w:fill="auto"/>
            <w:noWrap/>
            <w:vAlign w:val="center"/>
          </w:tcPr>
          <w:p w14:paraId="57728B8F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-0.154</w:t>
            </w:r>
          </w:p>
        </w:tc>
        <w:tc>
          <w:tcPr>
            <w:tcW w:w="1040" w:type="dxa"/>
            <w:tcBorders>
              <w:top w:val="single" w:sz="4" w:space="0" w:color="333333"/>
            </w:tcBorders>
            <w:shd w:val="clear" w:color="auto" w:fill="auto"/>
            <w:noWrap/>
            <w:vAlign w:val="center"/>
          </w:tcPr>
          <w:p w14:paraId="6060CEE1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-0.216</w:t>
            </w:r>
          </w:p>
        </w:tc>
        <w:tc>
          <w:tcPr>
            <w:tcW w:w="1040" w:type="dxa"/>
            <w:tcBorders>
              <w:top w:val="single" w:sz="4" w:space="0" w:color="333333"/>
            </w:tcBorders>
            <w:shd w:val="clear" w:color="auto" w:fill="auto"/>
            <w:noWrap/>
            <w:vAlign w:val="center"/>
          </w:tcPr>
          <w:p w14:paraId="7CED7716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0.164</w:t>
            </w:r>
          </w:p>
        </w:tc>
        <w:tc>
          <w:tcPr>
            <w:tcW w:w="1040" w:type="dxa"/>
            <w:tcBorders>
              <w:top w:val="single" w:sz="4" w:space="0" w:color="333333"/>
            </w:tcBorders>
            <w:shd w:val="clear" w:color="auto" w:fill="auto"/>
            <w:noWrap/>
            <w:vAlign w:val="center"/>
          </w:tcPr>
          <w:p w14:paraId="3CFE6FAB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0.032</w:t>
            </w:r>
          </w:p>
        </w:tc>
        <w:tc>
          <w:tcPr>
            <w:tcW w:w="1040" w:type="dxa"/>
            <w:tcBorders>
              <w:top w:val="single" w:sz="4" w:space="0" w:color="333333"/>
            </w:tcBorders>
            <w:shd w:val="clear" w:color="auto" w:fill="auto"/>
            <w:noWrap/>
            <w:vAlign w:val="center"/>
          </w:tcPr>
          <w:p w14:paraId="080EC386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0.098</w:t>
            </w:r>
          </w:p>
        </w:tc>
        <w:tc>
          <w:tcPr>
            <w:tcW w:w="1040" w:type="dxa"/>
            <w:tcBorders>
              <w:top w:val="single" w:sz="4" w:space="0" w:color="333333"/>
            </w:tcBorders>
            <w:shd w:val="clear" w:color="auto" w:fill="auto"/>
            <w:noWrap/>
            <w:vAlign w:val="center"/>
          </w:tcPr>
          <w:p w14:paraId="396F9B56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0.132</w:t>
            </w:r>
          </w:p>
        </w:tc>
      </w:tr>
      <w:tr w:rsidR="00834458" w14:paraId="2E9C6F56" w14:textId="77777777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9F2DB" w14:textId="77777777" w:rsidR="00834458" w:rsidRDefault="00F30D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TOC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0F769D0B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-0.082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4736E89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-0.209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B6458CE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-0.145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3AFCB47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-0.376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A1620C3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-0.096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DF394A3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-0.075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499E2BE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-0.313</w:t>
            </w:r>
          </w:p>
        </w:tc>
      </w:tr>
      <w:tr w:rsidR="00834458" w14:paraId="78B71045" w14:textId="77777777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6807B0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K</w:t>
            </w:r>
            <w:r>
              <w:rPr>
                <w:rFonts w:ascii="Times New Roman" w:eastAsia="MingLiU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O</w:t>
            </w: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BD5C9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0.124</w:t>
            </w: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55A9B" w14:textId="437E0CB9" w:rsidR="00834458" w:rsidRPr="00463C22" w:rsidRDefault="007846FC">
            <w:pPr>
              <w:widowControl/>
              <w:jc w:val="center"/>
              <w:rPr>
                <w:rFonts w:ascii="Times New Roman" w:eastAsia="MingLiU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b/>
                <w:bCs/>
                <w:kern w:val="0"/>
                <w:szCs w:val="21"/>
              </w:rPr>
              <w:t>0</w:t>
            </w:r>
            <w:r w:rsidR="00F30D72" w:rsidRPr="00463C22">
              <w:rPr>
                <w:rFonts w:ascii="Times New Roman" w:eastAsia="MingLiU" w:hAnsi="Times New Roman" w:cs="Times New Roman"/>
                <w:b/>
                <w:bCs/>
                <w:kern w:val="0"/>
                <w:szCs w:val="21"/>
              </w:rPr>
              <w:t>.404</w:t>
            </w:r>
            <w:r w:rsidR="00F30D72" w:rsidRPr="00463C22">
              <w:rPr>
                <w:rFonts w:ascii="Times New Roman" w:eastAsia="MingLiU" w:hAnsi="Times New Roman" w:cs="Times New Roman"/>
                <w:b/>
                <w:bCs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1DD4D" w14:textId="55BAFC4F" w:rsidR="00834458" w:rsidRPr="00463C22" w:rsidRDefault="007846FC">
            <w:pPr>
              <w:widowControl/>
              <w:jc w:val="center"/>
              <w:rPr>
                <w:rFonts w:ascii="Times New Roman" w:eastAsia="MingLiU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b/>
                <w:bCs/>
                <w:kern w:val="0"/>
                <w:szCs w:val="21"/>
              </w:rPr>
              <w:t>0</w:t>
            </w:r>
            <w:r w:rsidR="00F30D72" w:rsidRPr="00463C22">
              <w:rPr>
                <w:rFonts w:ascii="Times New Roman" w:eastAsia="MingLiU" w:hAnsi="Times New Roman" w:cs="Times New Roman"/>
                <w:b/>
                <w:bCs/>
                <w:kern w:val="0"/>
                <w:szCs w:val="21"/>
              </w:rPr>
              <w:t>.414</w:t>
            </w:r>
            <w:r w:rsidR="00F30D72" w:rsidRPr="00463C22">
              <w:rPr>
                <w:rFonts w:ascii="Times New Roman" w:eastAsia="MingLiU" w:hAnsi="Times New Roman" w:cs="Times New Roman"/>
                <w:b/>
                <w:bCs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3A984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0.314</w:t>
            </w: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AFEEC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0.276</w:t>
            </w: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298FF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0.277</w:t>
            </w: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452BD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0.239</w:t>
            </w:r>
          </w:p>
        </w:tc>
      </w:tr>
      <w:tr w:rsidR="00834458" w14:paraId="4C180770" w14:textId="77777777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F831C3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Na</w:t>
            </w:r>
            <w:r>
              <w:rPr>
                <w:rFonts w:ascii="Times New Roman" w:eastAsia="MingLiU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9C1B5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0.089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91B9D" w14:textId="016E3A25" w:rsidR="00834458" w:rsidRPr="00463C22" w:rsidRDefault="007846FC">
            <w:pPr>
              <w:widowControl/>
              <w:jc w:val="center"/>
              <w:rPr>
                <w:rFonts w:ascii="Times New Roman" w:eastAsia="MingLiU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b/>
                <w:bCs/>
                <w:kern w:val="0"/>
                <w:szCs w:val="21"/>
              </w:rPr>
              <w:t>0</w:t>
            </w:r>
            <w:r w:rsidR="00F30D72" w:rsidRPr="00463C22">
              <w:rPr>
                <w:rFonts w:ascii="Times New Roman" w:eastAsia="MingLiU" w:hAnsi="Times New Roman" w:cs="Times New Roman"/>
                <w:b/>
                <w:bCs/>
                <w:kern w:val="0"/>
                <w:szCs w:val="21"/>
              </w:rPr>
              <w:t>.526</w:t>
            </w:r>
            <w:r w:rsidR="00F30D72" w:rsidRPr="00463C22">
              <w:rPr>
                <w:rFonts w:ascii="Times New Roman" w:eastAsia="MingLiU" w:hAnsi="Times New Roman" w:cs="Times New Roman"/>
                <w:b/>
                <w:bCs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52E3A" w14:textId="7CB94FF1" w:rsidR="00834458" w:rsidRPr="00463C22" w:rsidRDefault="007846FC">
            <w:pPr>
              <w:widowControl/>
              <w:jc w:val="center"/>
              <w:rPr>
                <w:rFonts w:ascii="Times New Roman" w:eastAsia="MingLiU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b/>
                <w:bCs/>
                <w:kern w:val="0"/>
                <w:szCs w:val="21"/>
              </w:rPr>
              <w:t>0</w:t>
            </w:r>
            <w:r w:rsidR="00F30D72" w:rsidRPr="00463C22">
              <w:rPr>
                <w:rFonts w:ascii="Times New Roman" w:eastAsia="MingLiU" w:hAnsi="Times New Roman" w:cs="Times New Roman"/>
                <w:b/>
                <w:bCs/>
                <w:kern w:val="0"/>
                <w:szCs w:val="21"/>
              </w:rPr>
              <w:t>.394</w:t>
            </w:r>
            <w:r w:rsidR="00F30D72" w:rsidRPr="00463C22">
              <w:rPr>
                <w:rFonts w:ascii="Times New Roman" w:eastAsia="MingLiU" w:hAnsi="Times New Roman" w:cs="Times New Roman"/>
                <w:b/>
                <w:bCs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B38E4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0.313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26A27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0.207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F4684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0.234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10274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0.229</w:t>
            </w:r>
          </w:p>
        </w:tc>
      </w:tr>
      <w:tr w:rsidR="00834458" w14:paraId="23F49302" w14:textId="77777777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231B9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CaO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A5E7A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0.267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720C0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0.153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02298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0.067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BE794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0.227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FE1BE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0.270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43313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-0.071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8662D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0.222</w:t>
            </w:r>
          </w:p>
        </w:tc>
      </w:tr>
      <w:tr w:rsidR="00834458" w14:paraId="7327F436" w14:textId="77777777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8B87237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CEC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02948D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0.025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09C6B5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-0.007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18CD4C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-0.018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889148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-0.149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3A6B97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-0.086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3E8A8D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-0.282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55FF16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-0.138</w:t>
            </w:r>
          </w:p>
        </w:tc>
      </w:tr>
      <w:tr w:rsidR="00834458" w14:paraId="05DA73A8" w14:textId="77777777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ED0BA52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Fe</w:t>
            </w:r>
            <w:r>
              <w:rPr>
                <w:rFonts w:ascii="Times New Roman" w:eastAsia="MingLiU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O</w:t>
            </w:r>
            <w:r>
              <w:rPr>
                <w:rFonts w:ascii="Times New Roman" w:eastAsia="MingLiU" w:hAnsi="Times New Roman" w:cs="Times New Roman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88BBA0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.407</w:t>
            </w:r>
            <w:r>
              <w:rPr>
                <w:rFonts w:ascii="Times New Roman" w:eastAsia="MingLiU" w:hAnsi="Times New Roman" w:cs="Times New Roman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92A8D1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0.255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631C8A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0.002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4A9FF8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0.222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E7B729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0.059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6A7BB9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0.074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191F81" w14:textId="77777777" w:rsidR="00834458" w:rsidRDefault="00F30D72">
            <w:pPr>
              <w:widowControl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MingLiU" w:hAnsi="Times New Roman" w:cs="Times New Roman"/>
                <w:kern w:val="0"/>
                <w:szCs w:val="21"/>
              </w:rPr>
              <w:t>0.323</w:t>
            </w:r>
          </w:p>
        </w:tc>
      </w:tr>
      <w:tr w:rsidR="00834458" w14:paraId="40BC785C" w14:textId="77777777">
        <w:trPr>
          <w:trHeight w:val="280"/>
          <w:jc w:val="center"/>
        </w:trPr>
        <w:tc>
          <w:tcPr>
            <w:tcW w:w="8320" w:type="dxa"/>
            <w:gridSpan w:val="8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89394B4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Heavy metal in paddy rice</w:t>
            </w:r>
          </w:p>
        </w:tc>
      </w:tr>
      <w:tr w:rsidR="00834458" w14:paraId="1D0B209E" w14:textId="77777777">
        <w:trPr>
          <w:trHeight w:val="280"/>
          <w:jc w:val="center"/>
        </w:trPr>
        <w:tc>
          <w:tcPr>
            <w:tcW w:w="1040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23964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pH</w:t>
            </w: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406E3E" w14:textId="6C3CBAB9" w:rsidR="00834458" w:rsidRPr="00463C22" w:rsidRDefault="007846FC">
            <w:pPr>
              <w:jc w:val="center"/>
              <w:rPr>
                <w:rFonts w:ascii="Times New Roman" w:eastAsia="MingLiU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MingLiU" w:hAnsi="Times New Roman" w:cs="Times New Roman"/>
                <w:b/>
                <w:bCs/>
                <w:szCs w:val="21"/>
              </w:rPr>
              <w:t>0</w:t>
            </w:r>
            <w:r w:rsidR="00F30D72" w:rsidRPr="00463C22">
              <w:rPr>
                <w:rFonts w:ascii="Times New Roman" w:eastAsia="MingLiU" w:hAnsi="Times New Roman" w:cs="Times New Roman"/>
                <w:b/>
                <w:bCs/>
                <w:szCs w:val="21"/>
              </w:rPr>
              <w:t>.424</w:t>
            </w:r>
            <w:r w:rsidR="00F30D72" w:rsidRPr="00463C22">
              <w:rPr>
                <w:rFonts w:ascii="Times New Roman" w:eastAsia="MingLiU" w:hAnsi="Times New Roman" w:cs="Times New Roman"/>
                <w:b/>
                <w:bCs/>
                <w:szCs w:val="21"/>
                <w:vertAlign w:val="superscript"/>
              </w:rPr>
              <w:t>*</w:t>
            </w: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D23437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-0.001</w:t>
            </w: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29E6D7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-0.167</w:t>
            </w: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899D2D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0.237</w:t>
            </w: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5F7D5F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0.143</w:t>
            </w: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597DEE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-0.030</w:t>
            </w: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40D3D3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0.189</w:t>
            </w:r>
          </w:p>
        </w:tc>
      </w:tr>
      <w:tr w:rsidR="00834458" w14:paraId="180A807C" w14:textId="77777777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EF1481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TOC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F2812A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0.377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51FC1B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0.000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41551A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0.155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6A9041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-0.052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2CBDDF" w14:textId="575EE5F8" w:rsidR="00834458" w:rsidRPr="00463C22" w:rsidRDefault="007846FC">
            <w:pPr>
              <w:jc w:val="center"/>
              <w:rPr>
                <w:rFonts w:ascii="Times New Roman" w:eastAsia="MingLiU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MingLiU" w:hAnsi="Times New Roman" w:cs="Times New Roman"/>
                <w:b/>
                <w:bCs/>
                <w:szCs w:val="21"/>
              </w:rPr>
              <w:t>0</w:t>
            </w:r>
            <w:r w:rsidR="00F30D72" w:rsidRPr="00463C22">
              <w:rPr>
                <w:rFonts w:ascii="Times New Roman" w:eastAsia="MingLiU" w:hAnsi="Times New Roman" w:cs="Times New Roman"/>
                <w:b/>
                <w:bCs/>
                <w:szCs w:val="21"/>
              </w:rPr>
              <w:t>.422</w:t>
            </w:r>
            <w:r w:rsidR="00F30D72" w:rsidRPr="00463C22">
              <w:rPr>
                <w:rFonts w:ascii="Times New Roman" w:eastAsia="MingLiU" w:hAnsi="Times New Roman" w:cs="Times New Roman"/>
                <w:b/>
                <w:bCs/>
                <w:szCs w:val="21"/>
                <w:vertAlign w:val="superscript"/>
              </w:rPr>
              <w:t>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7CC696" w14:textId="6EA93D79" w:rsidR="00834458" w:rsidRPr="00463C22" w:rsidRDefault="007846FC">
            <w:pPr>
              <w:jc w:val="center"/>
              <w:rPr>
                <w:rFonts w:ascii="Times New Roman" w:eastAsia="MingLiU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MingLiU" w:hAnsi="Times New Roman" w:cs="Times New Roman"/>
                <w:b/>
                <w:bCs/>
                <w:szCs w:val="21"/>
              </w:rPr>
              <w:t>0</w:t>
            </w:r>
            <w:r w:rsidR="00F30D72" w:rsidRPr="00463C22">
              <w:rPr>
                <w:rFonts w:ascii="Times New Roman" w:eastAsia="MingLiU" w:hAnsi="Times New Roman" w:cs="Times New Roman"/>
                <w:b/>
                <w:bCs/>
                <w:szCs w:val="21"/>
              </w:rPr>
              <w:t>.464</w:t>
            </w:r>
            <w:r w:rsidR="00F30D72" w:rsidRPr="00463C22">
              <w:rPr>
                <w:rFonts w:ascii="Times New Roman" w:eastAsia="MingLiU" w:hAnsi="Times New Roman" w:cs="Times New Roman"/>
                <w:b/>
                <w:bCs/>
                <w:szCs w:val="21"/>
                <w:vertAlign w:val="superscript"/>
              </w:rPr>
              <w:t>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DB59A3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0.325</w:t>
            </w:r>
          </w:p>
        </w:tc>
      </w:tr>
      <w:tr w:rsidR="00834458" w14:paraId="77623265" w14:textId="77777777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EFC659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K</w:t>
            </w:r>
            <w:r>
              <w:rPr>
                <w:rFonts w:ascii="Times New Roman" w:eastAsia="MingLiU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eastAsia="MingLiU" w:hAnsi="Times New Roman" w:cs="Times New Roman"/>
                <w:szCs w:val="21"/>
              </w:rPr>
              <w:t>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99321A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0.095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23ED42" w14:textId="70D43F6B" w:rsidR="00834458" w:rsidRPr="00463C22" w:rsidRDefault="007846FC">
            <w:pPr>
              <w:jc w:val="center"/>
              <w:rPr>
                <w:rFonts w:ascii="Times New Roman" w:eastAsia="MingLiU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MingLiU" w:hAnsi="Times New Roman" w:cs="Times New Roman"/>
                <w:b/>
                <w:bCs/>
                <w:szCs w:val="21"/>
              </w:rPr>
              <w:t>0</w:t>
            </w:r>
            <w:r w:rsidR="00F30D72" w:rsidRPr="00463C22">
              <w:rPr>
                <w:rFonts w:ascii="Times New Roman" w:eastAsia="MingLiU" w:hAnsi="Times New Roman" w:cs="Times New Roman"/>
                <w:b/>
                <w:bCs/>
                <w:szCs w:val="21"/>
              </w:rPr>
              <w:t>.482</w:t>
            </w:r>
            <w:r w:rsidR="00F30D72" w:rsidRPr="00463C22">
              <w:rPr>
                <w:rFonts w:ascii="Times New Roman" w:eastAsia="MingLiU" w:hAnsi="Times New Roman" w:cs="Times New Roman"/>
                <w:b/>
                <w:bCs/>
                <w:szCs w:val="21"/>
                <w:vertAlign w:val="superscript"/>
              </w:rPr>
              <w:t>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51C056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0.285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4C8864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0.378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196CC5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0.254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6EB8ED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0.117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B94392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-0.063</w:t>
            </w:r>
          </w:p>
        </w:tc>
      </w:tr>
      <w:tr w:rsidR="00834458" w14:paraId="1CF5EAE3" w14:textId="77777777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343E5C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Na</w:t>
            </w:r>
            <w:r>
              <w:rPr>
                <w:rFonts w:ascii="Times New Roman" w:eastAsia="MingLiU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eastAsia="MingLiU" w:hAnsi="Times New Roman" w:cs="Times New Roman"/>
                <w:szCs w:val="21"/>
              </w:rPr>
              <w:t>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491807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0.161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2B9EC2" w14:textId="1991E196" w:rsidR="00834458" w:rsidRPr="00463C22" w:rsidRDefault="007846FC">
            <w:pPr>
              <w:jc w:val="center"/>
              <w:rPr>
                <w:rFonts w:ascii="Times New Roman" w:eastAsia="MingLiU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MingLiU" w:hAnsi="Times New Roman" w:cs="Times New Roman"/>
                <w:b/>
                <w:bCs/>
                <w:szCs w:val="21"/>
              </w:rPr>
              <w:t>0</w:t>
            </w:r>
            <w:r w:rsidR="00F30D72" w:rsidRPr="00463C22">
              <w:rPr>
                <w:rFonts w:ascii="Times New Roman" w:eastAsia="MingLiU" w:hAnsi="Times New Roman" w:cs="Times New Roman"/>
                <w:b/>
                <w:bCs/>
                <w:szCs w:val="21"/>
              </w:rPr>
              <w:t>.630</w:t>
            </w:r>
            <w:r w:rsidR="00F30D72" w:rsidRPr="00463C22">
              <w:rPr>
                <w:rFonts w:ascii="Times New Roman" w:eastAsia="MingLiU" w:hAnsi="Times New Roman" w:cs="Times New Roman"/>
                <w:b/>
                <w:bCs/>
                <w:szCs w:val="21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7646A0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0.217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805345" w14:textId="0C87F8C2" w:rsidR="00834458" w:rsidRPr="00463C22" w:rsidRDefault="007846FC">
            <w:pPr>
              <w:jc w:val="center"/>
              <w:rPr>
                <w:rFonts w:ascii="Times New Roman" w:eastAsia="MingLiU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MingLiU" w:hAnsi="Times New Roman" w:cs="Times New Roman"/>
                <w:b/>
                <w:bCs/>
                <w:szCs w:val="21"/>
              </w:rPr>
              <w:t>0</w:t>
            </w:r>
            <w:r w:rsidR="00F30D72" w:rsidRPr="00463C22">
              <w:rPr>
                <w:rFonts w:ascii="Times New Roman" w:eastAsia="MingLiU" w:hAnsi="Times New Roman" w:cs="Times New Roman"/>
                <w:b/>
                <w:bCs/>
                <w:szCs w:val="21"/>
              </w:rPr>
              <w:t>.445</w:t>
            </w:r>
            <w:r w:rsidR="00F30D72" w:rsidRPr="00463C22">
              <w:rPr>
                <w:rFonts w:ascii="Times New Roman" w:eastAsia="MingLiU" w:hAnsi="Times New Roman" w:cs="Times New Roman"/>
                <w:b/>
                <w:bCs/>
                <w:szCs w:val="21"/>
                <w:vertAlign w:val="superscript"/>
              </w:rPr>
              <w:t>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0774AE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0.382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13FF5D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0.281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388FEB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0.144</w:t>
            </w:r>
          </w:p>
        </w:tc>
      </w:tr>
      <w:tr w:rsidR="00834458" w14:paraId="695C7A5A" w14:textId="77777777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40C901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MingLiU" w:hAnsi="Times New Roman" w:cs="Times New Roman"/>
                <w:szCs w:val="21"/>
              </w:rPr>
              <w:t>CaO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6BEA3A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0.052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059C1F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0.182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431E10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-0.106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E52C9E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0.058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ED9D51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0.131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B8DFD4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-0.093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6F92B9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-0.016</w:t>
            </w:r>
          </w:p>
        </w:tc>
      </w:tr>
      <w:tr w:rsidR="00834458" w14:paraId="7793536B" w14:textId="77777777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CEC2E9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CEC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1833EB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0.030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8C9EF4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-0.087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BAD5A7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0.053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A3276F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-0.321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2C96E7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-0.195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A603FE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-0.255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F40C93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-0.145</w:t>
            </w:r>
          </w:p>
        </w:tc>
      </w:tr>
      <w:tr w:rsidR="00834458" w14:paraId="67CDD284" w14:textId="77777777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9F41EEA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lastRenderedPageBreak/>
              <w:t>Fe</w:t>
            </w:r>
            <w:r>
              <w:rPr>
                <w:rFonts w:ascii="Times New Roman" w:eastAsia="MingLiU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eastAsia="MingLiU" w:hAnsi="Times New Roman" w:cs="Times New Roman"/>
                <w:szCs w:val="21"/>
              </w:rPr>
              <w:t>O</w:t>
            </w:r>
            <w:r>
              <w:rPr>
                <w:rFonts w:ascii="Times New Roman" w:eastAsia="MingLiU" w:hAnsi="Times New Roman" w:cs="Times New Roman"/>
                <w:szCs w:val="21"/>
                <w:vertAlign w:val="subscript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552D857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0.131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6425992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0.190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A731952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-0.230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C9F2C1D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0.252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16C3FC3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-0.165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0D6CC8C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0.023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B71CCE2" w14:textId="77777777" w:rsidR="00834458" w:rsidRDefault="00F30D72">
            <w:pPr>
              <w:jc w:val="center"/>
              <w:rPr>
                <w:rFonts w:ascii="Times New Roman" w:eastAsia="MingLiU" w:hAnsi="Times New Roman" w:cs="Times New Roman"/>
                <w:szCs w:val="21"/>
              </w:rPr>
            </w:pPr>
            <w:r>
              <w:rPr>
                <w:rFonts w:ascii="Times New Roman" w:eastAsia="MingLiU" w:hAnsi="Times New Roman" w:cs="Times New Roman"/>
                <w:szCs w:val="21"/>
              </w:rPr>
              <w:t>0.335</w:t>
            </w:r>
          </w:p>
        </w:tc>
      </w:tr>
    </w:tbl>
    <w:p w14:paraId="5E120424" w14:textId="77777777" w:rsidR="00834458" w:rsidRDefault="00F30D72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Notes: ** Correlation is signiﬁcant at the 0.01 level(2-tailed). * Correlation is signiﬁcant at the 0.05 level(2-tailed).</w:t>
      </w:r>
    </w:p>
    <w:p w14:paraId="7435D262" w14:textId="77777777" w:rsidR="00834458" w:rsidRDefault="00834458"/>
    <w:p w14:paraId="4FD4FCBA" w14:textId="77777777" w:rsidR="00834458" w:rsidRDefault="00834458"/>
    <w:p w14:paraId="38F0409D" w14:textId="5976EDBD" w:rsidR="00834458" w:rsidRDefault="00F30D72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Table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S6 The human health risk parameters of heavy metals of paddy rice</w:t>
      </w:r>
    </w:p>
    <w:tbl>
      <w:tblPr>
        <w:tblW w:w="14175" w:type="dxa"/>
        <w:jc w:val="center"/>
        <w:tblLook w:val="04A0" w:firstRow="1" w:lastRow="0" w:firstColumn="1" w:lastColumn="0" w:noHBand="0" w:noVBand="1"/>
      </w:tblPr>
      <w:tblGrid>
        <w:gridCol w:w="903"/>
        <w:gridCol w:w="903"/>
        <w:gridCol w:w="1131"/>
        <w:gridCol w:w="904"/>
        <w:gridCol w:w="1132"/>
        <w:gridCol w:w="946"/>
        <w:gridCol w:w="1132"/>
        <w:gridCol w:w="946"/>
        <w:gridCol w:w="1132"/>
        <w:gridCol w:w="946"/>
        <w:gridCol w:w="1076"/>
        <w:gridCol w:w="946"/>
        <w:gridCol w:w="946"/>
        <w:gridCol w:w="1132"/>
      </w:tblGrid>
      <w:tr w:rsidR="00834458" w14:paraId="76926D9C" w14:textId="77777777">
        <w:trPr>
          <w:trHeight w:val="300"/>
          <w:jc w:val="center"/>
        </w:trPr>
        <w:tc>
          <w:tcPr>
            <w:tcW w:w="90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EBA717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bookmarkStart w:id="5" w:name="OLE_LINK32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ite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761850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8F91BF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D740AD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Cr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D90317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Pb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5865D1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46E24F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64D362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Zn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40E129F" w14:textId="77777777" w:rsidR="00834458" w:rsidRDefault="00F30D72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ED2431" w14:textId="77777777" w:rsidR="00834458" w:rsidRDefault="00F30D72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TCR</w:t>
            </w:r>
          </w:p>
        </w:tc>
      </w:tr>
      <w:tr w:rsidR="00834458" w14:paraId="350C0F18" w14:textId="77777777">
        <w:trPr>
          <w:trHeight w:val="300"/>
          <w:jc w:val="center"/>
        </w:trPr>
        <w:tc>
          <w:tcPr>
            <w:tcW w:w="90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84015D" w14:textId="77777777" w:rsidR="00834458" w:rsidRDefault="008344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354B30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HQ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25AB0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CR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ADDB25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HQ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CDFAC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CR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DDC364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HQ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9DC18B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CR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16F91D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HQ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FC50D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CR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172C69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HQ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0F83D4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HQ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4111AB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HQ</w:t>
            </w:r>
          </w:p>
        </w:tc>
        <w:tc>
          <w:tcPr>
            <w:tcW w:w="94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04F82B1" w14:textId="77777777" w:rsidR="00834458" w:rsidRDefault="008344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55BBA2" w14:textId="77777777" w:rsidR="00834458" w:rsidRDefault="008344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34458" w14:paraId="2885267A" w14:textId="77777777">
        <w:trPr>
          <w:trHeight w:val="280"/>
          <w:jc w:val="center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BCC02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FJ-N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E3CB9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4.03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C2C506F" w14:textId="428B5649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7.77E-04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69A3F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2.41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D2860B1" w14:textId="7679F433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6.31E-03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23F3F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0.187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410F84E" w14:textId="3F9A45E2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1.20E-04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28675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0.093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3BCE560" w14:textId="1C77C499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1.35E-06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84BD0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0.729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121AC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6.55E-03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5A109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0.465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F9FEC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7.92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70FC7" w14:textId="39BDDEB9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7.21E-03</w:t>
            </w:r>
          </w:p>
        </w:tc>
      </w:tr>
      <w:tr w:rsidR="00834458" w14:paraId="22DDC8B9" w14:textId="77777777">
        <w:trPr>
          <w:trHeight w:val="280"/>
          <w:jc w:val="center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1E06D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FJ-S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B81BA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3.32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139C8507" w14:textId="44164170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6.39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E-04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829D1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7.99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C5933AF" w14:textId="24D9448C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2.09E-02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084AE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0.189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B8F0BAE" w14:textId="3E27870D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1.21E-04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017CF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0.130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95E34F2" w14:textId="0D74CF8C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1.90E-06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1EC19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0.944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B602A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1.27E-02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4E001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0.482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281C5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13.07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D942A0" w14:textId="554AEED2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2.17E-02</w:t>
            </w:r>
          </w:p>
        </w:tc>
      </w:tr>
      <w:tr w:rsidR="00834458" w14:paraId="3C59F9B5" w14:textId="77777777">
        <w:trPr>
          <w:trHeight w:val="280"/>
          <w:jc w:val="center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A1775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HL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2AA76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3D224B3B" w14:textId="36B8DAA3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4.12E-04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CF285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3.61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0E0BB38" w14:textId="143936C8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9.43E-03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B4A8D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0.188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CE80320" w14:textId="71F74E53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1.21E-04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CBEDC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0.067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8C2EEC3" w14:textId="7B7E0598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9.84E-07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E9DCF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8E869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6.28E-03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8F8A9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8302F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5D24D0" w14:textId="2CA9895D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9.97E-03</w:t>
            </w:r>
          </w:p>
        </w:tc>
      </w:tr>
      <w:tr w:rsidR="00834458" w14:paraId="16ED46D7" w14:textId="77777777">
        <w:trPr>
          <w:trHeight w:val="280"/>
          <w:jc w:val="center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D6CCB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QL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391FE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2.48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3894ACD8" w14:textId="5BD59163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4.78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E-04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79FC7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5.61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1796FCF" w14:textId="2B3770E3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1.47E-02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31BDD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0.177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A10A196" w14:textId="08F279DA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1.14E-04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3C916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0.062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11649C7" w14:textId="59395B50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8.98E-07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929A4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0.794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F43F5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5.53E-03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EDD82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0.394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46CFD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9.52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15F88E" w14:textId="0870F1F8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1.53E-02</w:t>
            </w:r>
          </w:p>
        </w:tc>
      </w:tr>
      <w:tr w:rsidR="00834458" w14:paraId="7A96C1C0" w14:textId="77777777">
        <w:trPr>
          <w:trHeight w:val="280"/>
          <w:jc w:val="center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3651F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CJ-W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B26E3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1.63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5CDF9706" w14:textId="6FFF6BC4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3.15E-04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1A2BD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1BCF32B" w14:textId="34D632A5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2.02E-03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98F89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0.226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7946F96" w14:textId="1861A1E9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1.46E-04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987CA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B2B1000" w14:textId="748D236F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7.67E-07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18BA4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0.652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702E5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1.52E-03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6EFC0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84315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3.69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26E85" w14:textId="65955794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2.48E-03</w:t>
            </w:r>
          </w:p>
        </w:tc>
      </w:tr>
      <w:tr w:rsidR="00834458" w14:paraId="59F81795" w14:textId="77777777">
        <w:trPr>
          <w:trHeight w:val="280"/>
          <w:jc w:val="center"/>
        </w:trPr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93D000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CJ-E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9F3D2F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2.47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AFBDB" w14:textId="16C5A196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4.77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E-04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9CDADA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48BF4" w14:textId="36D4B7DB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8.32E-03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F9D04D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910D0" w14:textId="199E2786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1.57E-04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C6B256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45E9E" w14:textId="635F06C9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1.41E-06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9E90EB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2A3FB7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6.87E-03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DB4018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36D925" w14:textId="77777777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35472C" w14:textId="4F943552" w:rsidR="00834458" w:rsidRDefault="00F30D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8.96E-03</w:t>
            </w:r>
          </w:p>
        </w:tc>
      </w:tr>
      <w:bookmarkEnd w:id="5"/>
    </w:tbl>
    <w:p w14:paraId="1DAD9C9A" w14:textId="77777777" w:rsidR="00834458" w:rsidRDefault="00834458"/>
    <w:p w14:paraId="285D81E2" w14:textId="77777777" w:rsidR="00834458" w:rsidRDefault="00834458"/>
    <w:p w14:paraId="264C8EF3" w14:textId="77777777" w:rsidR="00834458" w:rsidRDefault="00834458"/>
    <w:p w14:paraId="4BC86292" w14:textId="77777777" w:rsidR="00834458" w:rsidRDefault="00834458">
      <w:pPr>
        <w:jc w:val="center"/>
      </w:pPr>
    </w:p>
    <w:p w14:paraId="617A533A" w14:textId="77777777" w:rsidR="00834458" w:rsidRDefault="00834458">
      <w:pPr>
        <w:jc w:val="center"/>
      </w:pPr>
    </w:p>
    <w:p w14:paraId="2CD7D042" w14:textId="77777777" w:rsidR="00834458" w:rsidRDefault="00834458"/>
    <w:p w14:paraId="6E5D34F0" w14:textId="77777777" w:rsidR="00834458" w:rsidRDefault="00834458"/>
    <w:p w14:paraId="08C4C78A" w14:textId="77777777" w:rsidR="00834458" w:rsidRDefault="00834458">
      <w:pPr>
        <w:rPr>
          <w:szCs w:val="21"/>
        </w:rPr>
      </w:pPr>
    </w:p>
    <w:p w14:paraId="00279F6D" w14:textId="7E784220" w:rsidR="00834458" w:rsidRDefault="00834458">
      <w:pPr>
        <w:jc w:val="center"/>
      </w:pPr>
    </w:p>
    <w:p w14:paraId="668DCAC5" w14:textId="68A8DF3A" w:rsidR="00463C22" w:rsidRDefault="00463C22">
      <w:pPr>
        <w:jc w:val="center"/>
      </w:pPr>
    </w:p>
    <w:p w14:paraId="318890FC" w14:textId="5F2ED003" w:rsidR="00463C22" w:rsidRDefault="00463C22">
      <w:pPr>
        <w:jc w:val="center"/>
      </w:pPr>
    </w:p>
    <w:p w14:paraId="21EEF356" w14:textId="66F9E176" w:rsidR="00463C22" w:rsidRDefault="00463C22">
      <w:pPr>
        <w:jc w:val="center"/>
      </w:pPr>
    </w:p>
    <w:p w14:paraId="62101615" w14:textId="77777777" w:rsidR="00C65D7B" w:rsidRPr="00C65D7B" w:rsidRDefault="00C65D7B" w:rsidP="0066281F">
      <w:pPr>
        <w:rPr>
          <w:rFonts w:hint="eastAsia"/>
        </w:rPr>
      </w:pPr>
    </w:p>
    <w:sectPr w:rsidR="00C65D7B" w:rsidRPr="00C65D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3CAB1" w14:textId="77777777" w:rsidR="00F94632" w:rsidRDefault="00F94632" w:rsidP="00463C22">
      <w:r>
        <w:separator/>
      </w:r>
    </w:p>
  </w:endnote>
  <w:endnote w:type="continuationSeparator" w:id="0">
    <w:p w14:paraId="574445F5" w14:textId="77777777" w:rsidR="00F94632" w:rsidRDefault="00F94632" w:rsidP="0046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BC72" w14:textId="77777777" w:rsidR="00F94632" w:rsidRDefault="00F94632" w:rsidP="00463C22">
      <w:r>
        <w:separator/>
      </w:r>
    </w:p>
  </w:footnote>
  <w:footnote w:type="continuationSeparator" w:id="0">
    <w:p w14:paraId="656AEAA0" w14:textId="77777777" w:rsidR="00F94632" w:rsidRDefault="00F94632" w:rsidP="00463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AxYjFjOTM1MmMxZjNkYTU3MGJhMjY0YjFmOTEzN2IifQ=="/>
  </w:docVars>
  <w:rsids>
    <w:rsidRoot w:val="002D2E15"/>
    <w:rsid w:val="000719F6"/>
    <w:rsid w:val="000A7E55"/>
    <w:rsid w:val="000B1493"/>
    <w:rsid w:val="000E489E"/>
    <w:rsid w:val="001520D7"/>
    <w:rsid w:val="00156FFE"/>
    <w:rsid w:val="001E0D91"/>
    <w:rsid w:val="00252665"/>
    <w:rsid w:val="002C37B8"/>
    <w:rsid w:val="002D2E15"/>
    <w:rsid w:val="00333A80"/>
    <w:rsid w:val="003375D5"/>
    <w:rsid w:val="00357E2B"/>
    <w:rsid w:val="003815B8"/>
    <w:rsid w:val="003917BD"/>
    <w:rsid w:val="00392804"/>
    <w:rsid w:val="00463C22"/>
    <w:rsid w:val="004A5FAC"/>
    <w:rsid w:val="004A736A"/>
    <w:rsid w:val="004C7011"/>
    <w:rsid w:val="00577F6B"/>
    <w:rsid w:val="005D083B"/>
    <w:rsid w:val="006007A7"/>
    <w:rsid w:val="00635601"/>
    <w:rsid w:val="00657A8E"/>
    <w:rsid w:val="0066281F"/>
    <w:rsid w:val="006723C5"/>
    <w:rsid w:val="0068652B"/>
    <w:rsid w:val="006A27F3"/>
    <w:rsid w:val="006A3686"/>
    <w:rsid w:val="006C2EEF"/>
    <w:rsid w:val="0072566E"/>
    <w:rsid w:val="00737481"/>
    <w:rsid w:val="007379AE"/>
    <w:rsid w:val="007504C3"/>
    <w:rsid w:val="00750D81"/>
    <w:rsid w:val="0078159C"/>
    <w:rsid w:val="007846FC"/>
    <w:rsid w:val="007F53BB"/>
    <w:rsid w:val="00834458"/>
    <w:rsid w:val="0083598A"/>
    <w:rsid w:val="008545E5"/>
    <w:rsid w:val="008A35EC"/>
    <w:rsid w:val="008B6B6C"/>
    <w:rsid w:val="00905423"/>
    <w:rsid w:val="009236F3"/>
    <w:rsid w:val="009D21A1"/>
    <w:rsid w:val="00A1551C"/>
    <w:rsid w:val="00A17F54"/>
    <w:rsid w:val="00A92050"/>
    <w:rsid w:val="00B67AC7"/>
    <w:rsid w:val="00B768A1"/>
    <w:rsid w:val="00BD0C4B"/>
    <w:rsid w:val="00BE0A00"/>
    <w:rsid w:val="00C65D7B"/>
    <w:rsid w:val="00C70453"/>
    <w:rsid w:val="00CE06CE"/>
    <w:rsid w:val="00CF3B55"/>
    <w:rsid w:val="00CF691D"/>
    <w:rsid w:val="00D3074D"/>
    <w:rsid w:val="00D36F76"/>
    <w:rsid w:val="00DD4ADE"/>
    <w:rsid w:val="00DE724B"/>
    <w:rsid w:val="00DF50EA"/>
    <w:rsid w:val="00E0280D"/>
    <w:rsid w:val="00E50CD1"/>
    <w:rsid w:val="00E71E6B"/>
    <w:rsid w:val="00E91348"/>
    <w:rsid w:val="00F040BE"/>
    <w:rsid w:val="00F30D72"/>
    <w:rsid w:val="00F90143"/>
    <w:rsid w:val="00F94632"/>
    <w:rsid w:val="00FA182C"/>
    <w:rsid w:val="00FB0071"/>
    <w:rsid w:val="00FD0B04"/>
    <w:rsid w:val="00FE11AE"/>
    <w:rsid w:val="49ED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5729A"/>
  <w15:docId w15:val="{EEF9D305-CE9F-492E-A63A-6D4A00C8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43</cp:revision>
  <dcterms:created xsi:type="dcterms:W3CDTF">2023-06-06T14:30:00Z</dcterms:created>
  <dcterms:modified xsi:type="dcterms:W3CDTF">2024-02-09T05:52:00Z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53B48055F34645EEA8572887FD3FE4CD_12</vt:lpwstr>
  </property>
</Properties>
</file>