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CONTENT</w:t>
      </w:r>
    </w:p>
    <w:p>
      <w:pPr>
        <w:numPr>
          <w:ilvl w:val="0"/>
          <w:numId w:val="1"/>
        </w:numPr>
        <w:ind w:left="280" w:hanging="280" w:hangingChars="100"/>
        <w:jc w:val="both"/>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rPr>
        <w:t>Forest</w:t>
      </w:r>
      <w:r>
        <w:rPr>
          <w:rFonts w:hint="eastAsia" w:ascii="华文中宋" w:hAnsi="华文中宋" w:eastAsia="华文中宋" w:cs="华文中宋"/>
          <w:b/>
          <w:bCs/>
          <w:sz w:val="28"/>
          <w:szCs w:val="28"/>
          <w:lang w:val="en-US" w:eastAsia="zh-CN"/>
        </w:rPr>
        <w:t xml:space="preserve"> p</w:t>
      </w:r>
      <w:r>
        <w:rPr>
          <w:rFonts w:ascii="华文中宋" w:hAnsi="华文中宋" w:eastAsia="华文中宋" w:cs="华文中宋"/>
          <w:b/>
          <w:bCs/>
          <w:sz w:val="28"/>
          <w:szCs w:val="28"/>
        </w:rPr>
        <w:t>lot</w:t>
      </w:r>
      <w:r>
        <w:rPr>
          <w:rFonts w:hint="eastAsia" w:ascii="华文中宋" w:hAnsi="华文中宋" w:eastAsia="华文中宋" w:cs="华文中宋"/>
          <w:b/>
          <w:bCs/>
          <w:sz w:val="28"/>
          <w:szCs w:val="28"/>
        </w:rPr>
        <w:t xml:space="preserve"> </w:t>
      </w:r>
      <w:r>
        <w:rPr>
          <w:rFonts w:ascii="华文中宋" w:hAnsi="华文中宋" w:eastAsia="华文中宋" w:cs="华文中宋"/>
          <w:b/>
          <w:bCs/>
          <w:sz w:val="28"/>
          <w:szCs w:val="28"/>
        </w:rPr>
        <w:t>for</w:t>
      </w:r>
      <w:r>
        <w:rPr>
          <w:rFonts w:hint="eastAsia" w:ascii="华文中宋" w:hAnsi="华文中宋" w:eastAsia="华文中宋" w:cs="华文中宋"/>
          <w:b/>
          <w:bCs/>
          <w:sz w:val="28"/>
          <w:szCs w:val="28"/>
          <w:lang w:val="en-US" w:eastAsia="zh-CN"/>
        </w:rPr>
        <w:t xml:space="preserve"> c</w:t>
      </w:r>
      <w:r>
        <w:rPr>
          <w:rFonts w:hint="eastAsia" w:ascii="华文中宋" w:hAnsi="华文中宋" w:eastAsia="华文中宋" w:cs="华文中宋"/>
          <w:b/>
          <w:bCs/>
          <w:sz w:val="28"/>
          <w:szCs w:val="28"/>
        </w:rPr>
        <w:t xml:space="preserve">orrelation and </w:t>
      </w:r>
      <w:r>
        <w:rPr>
          <w:rFonts w:hint="eastAsia" w:ascii="华文中宋" w:hAnsi="华文中宋" w:eastAsia="华文中宋" w:cs="华文中宋"/>
          <w:b/>
          <w:bCs/>
          <w:sz w:val="28"/>
          <w:szCs w:val="28"/>
          <w:lang w:val="en-US" w:eastAsia="zh-CN"/>
        </w:rPr>
        <w:t>s</w:t>
      </w:r>
      <w:r>
        <w:rPr>
          <w:rFonts w:hint="eastAsia" w:ascii="华文中宋" w:hAnsi="华文中宋" w:eastAsia="华文中宋" w:cs="华文中宋"/>
          <w:b/>
          <w:bCs/>
          <w:sz w:val="28"/>
          <w:szCs w:val="28"/>
        </w:rPr>
        <w:t xml:space="preserve">ensitivity </w:t>
      </w:r>
      <w:r>
        <w:rPr>
          <w:rFonts w:hint="eastAsia" w:ascii="华文中宋" w:hAnsi="华文中宋" w:eastAsia="华文中宋" w:cs="华文中宋"/>
          <w:b/>
          <w:bCs/>
          <w:sz w:val="28"/>
          <w:szCs w:val="28"/>
          <w:lang w:val="en-US" w:eastAsia="zh-CN"/>
        </w:rPr>
        <w:t>a</w:t>
      </w:r>
      <w:r>
        <w:rPr>
          <w:rFonts w:hint="eastAsia" w:ascii="华文中宋" w:hAnsi="华文中宋" w:eastAsia="华文中宋" w:cs="华文中宋"/>
          <w:b/>
          <w:bCs/>
          <w:sz w:val="28"/>
          <w:szCs w:val="28"/>
        </w:rPr>
        <w:t>nalysis</w:t>
      </w:r>
      <w:r>
        <w:rPr>
          <w:rFonts w:hint="eastAsia" w:ascii="华文中宋" w:hAnsi="华文中宋" w:eastAsia="华文中宋" w:cs="华文中宋"/>
          <w:b/>
          <w:bCs/>
          <w:sz w:val="28"/>
          <w:szCs w:val="28"/>
          <w:lang w:val="en-US" w:eastAsia="zh-CN"/>
        </w:rPr>
        <w:t xml:space="preserve">   (page 1 to 8)</w:t>
      </w:r>
    </w:p>
    <w:p>
      <w:pPr>
        <w:numPr>
          <w:ilvl w:val="0"/>
          <w:numId w:val="1"/>
        </w:numPr>
        <w:ind w:left="280" w:hanging="280" w:hangingChars="100"/>
        <w:jc w:val="both"/>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rPr>
        <w:t>F</w:t>
      </w:r>
      <w:r>
        <w:rPr>
          <w:rFonts w:hint="eastAsia" w:ascii="华文中宋" w:hAnsi="华文中宋" w:eastAsia="华文中宋" w:cs="华文中宋"/>
          <w:b/>
          <w:bCs/>
          <w:sz w:val="28"/>
          <w:szCs w:val="28"/>
          <w:lang w:val="en-US" w:eastAsia="zh-CN"/>
        </w:rPr>
        <w:t>unnel p</w:t>
      </w:r>
      <w:r>
        <w:rPr>
          <w:rFonts w:ascii="华文中宋" w:hAnsi="华文中宋" w:eastAsia="华文中宋" w:cs="华文中宋"/>
          <w:b/>
          <w:bCs/>
          <w:sz w:val="28"/>
          <w:szCs w:val="28"/>
        </w:rPr>
        <w:t>lot</w:t>
      </w:r>
      <w:r>
        <w:rPr>
          <w:rFonts w:hint="eastAsia" w:ascii="华文中宋" w:hAnsi="华文中宋" w:eastAsia="华文中宋" w:cs="华文中宋"/>
          <w:b/>
          <w:bCs/>
          <w:sz w:val="28"/>
          <w:szCs w:val="28"/>
        </w:rPr>
        <w:t xml:space="preserve"> </w:t>
      </w:r>
      <w:r>
        <w:rPr>
          <w:rFonts w:ascii="华文中宋" w:hAnsi="华文中宋" w:eastAsia="华文中宋" w:cs="华文中宋"/>
          <w:b/>
          <w:bCs/>
          <w:sz w:val="28"/>
          <w:szCs w:val="28"/>
        </w:rPr>
        <w:t>for</w:t>
      </w:r>
      <w:r>
        <w:rPr>
          <w:rFonts w:hint="eastAsia" w:ascii="华文中宋" w:hAnsi="华文中宋" w:eastAsia="华文中宋" w:cs="华文中宋"/>
          <w:b/>
          <w:bCs/>
          <w:sz w:val="28"/>
          <w:szCs w:val="28"/>
          <w:lang w:val="en-US" w:eastAsia="zh-CN"/>
        </w:rPr>
        <w:t xml:space="preserve"> c</w:t>
      </w:r>
      <w:r>
        <w:rPr>
          <w:rFonts w:hint="eastAsia" w:ascii="华文中宋" w:hAnsi="华文中宋" w:eastAsia="华文中宋" w:cs="华文中宋"/>
          <w:b/>
          <w:bCs/>
          <w:sz w:val="28"/>
          <w:szCs w:val="28"/>
        </w:rPr>
        <w:t xml:space="preserve">orrelation </w:t>
      </w:r>
      <w:r>
        <w:rPr>
          <w:rFonts w:hint="eastAsia" w:ascii="华文中宋" w:hAnsi="华文中宋" w:eastAsia="华文中宋" w:cs="华文中宋"/>
          <w:b/>
          <w:bCs/>
          <w:sz w:val="28"/>
          <w:szCs w:val="28"/>
          <w:lang w:val="en-US" w:eastAsia="zh-CN"/>
        </w:rPr>
        <w:t>a</w:t>
      </w:r>
      <w:r>
        <w:rPr>
          <w:rFonts w:hint="eastAsia" w:ascii="华文中宋" w:hAnsi="华文中宋" w:eastAsia="华文中宋" w:cs="华文中宋"/>
          <w:b/>
          <w:bCs/>
          <w:sz w:val="28"/>
          <w:szCs w:val="28"/>
        </w:rPr>
        <w:t>nalysis</w:t>
      </w:r>
      <w:r>
        <w:rPr>
          <w:rFonts w:hint="eastAsia" w:ascii="华文中宋" w:hAnsi="华文中宋" w:eastAsia="华文中宋" w:cs="华文中宋"/>
          <w:b/>
          <w:bCs/>
          <w:sz w:val="28"/>
          <w:szCs w:val="28"/>
          <w:lang w:val="en-US" w:eastAsia="zh-CN"/>
        </w:rPr>
        <w:t xml:space="preserve">          (page 9 to 20)</w:t>
      </w:r>
    </w:p>
    <w:p>
      <w:pPr>
        <w:numPr>
          <w:ilvl w:val="0"/>
          <w:numId w:val="1"/>
        </w:numPr>
        <w:ind w:left="280" w:leftChars="0" w:hanging="280" w:hangingChars="100"/>
        <w:jc w:val="both"/>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rPr>
        <w:t>Search strategy</w:t>
      </w:r>
      <w:r>
        <w:rPr>
          <w:rFonts w:hint="eastAsia" w:ascii="华文中宋" w:hAnsi="华文中宋" w:eastAsia="华文中宋" w:cs="华文中宋"/>
          <w:b/>
          <w:bCs/>
          <w:sz w:val="28"/>
          <w:szCs w:val="28"/>
          <w:lang w:val="en-US" w:eastAsia="zh-CN"/>
        </w:rPr>
        <w:t xml:space="preserve">                             (page 21 to 26)</w:t>
      </w:r>
    </w:p>
    <w:p>
      <w:pPr>
        <w:numPr>
          <w:ilvl w:val="0"/>
          <w:numId w:val="1"/>
        </w:numPr>
        <w:ind w:left="280" w:leftChars="0" w:hanging="280" w:hangingChars="100"/>
        <w:jc w:val="both"/>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rPr>
        <w:t xml:space="preserve">Quality </w:t>
      </w:r>
      <w:r>
        <w:rPr>
          <w:rFonts w:hint="eastAsia" w:ascii="华文中宋" w:hAnsi="华文中宋" w:eastAsia="华文中宋" w:cs="华文中宋"/>
          <w:b/>
          <w:bCs/>
          <w:sz w:val="28"/>
          <w:szCs w:val="28"/>
          <w:lang w:val="en-US" w:eastAsia="zh-CN"/>
        </w:rPr>
        <w:t>e</w:t>
      </w:r>
      <w:r>
        <w:rPr>
          <w:rFonts w:hint="eastAsia" w:ascii="华文中宋" w:hAnsi="华文中宋" w:eastAsia="华文中宋" w:cs="华文中宋"/>
          <w:b/>
          <w:bCs/>
          <w:sz w:val="28"/>
          <w:szCs w:val="28"/>
        </w:rPr>
        <w:t xml:space="preserve">valuation </w:t>
      </w:r>
      <w:r>
        <w:rPr>
          <w:rFonts w:hint="eastAsia" w:ascii="华文中宋" w:hAnsi="华文中宋" w:eastAsia="华文中宋" w:cs="华文中宋"/>
          <w:b/>
          <w:bCs/>
          <w:sz w:val="28"/>
          <w:szCs w:val="28"/>
          <w:lang w:val="en-US" w:eastAsia="zh-CN"/>
        </w:rPr>
        <w:t>f</w:t>
      </w:r>
      <w:r>
        <w:rPr>
          <w:rFonts w:hint="eastAsia" w:ascii="华文中宋" w:hAnsi="华文中宋" w:eastAsia="华文中宋" w:cs="华文中宋"/>
          <w:b/>
          <w:bCs/>
          <w:sz w:val="28"/>
          <w:szCs w:val="28"/>
        </w:rPr>
        <w:t xml:space="preserve">orm for </w:t>
      </w:r>
      <w:r>
        <w:rPr>
          <w:rFonts w:hint="eastAsia" w:ascii="华文中宋" w:hAnsi="华文中宋" w:eastAsia="华文中宋" w:cs="华文中宋"/>
          <w:b/>
          <w:bCs/>
          <w:sz w:val="28"/>
          <w:szCs w:val="28"/>
          <w:lang w:val="en-US" w:eastAsia="zh-CN"/>
        </w:rPr>
        <w:t>a</w:t>
      </w:r>
      <w:r>
        <w:rPr>
          <w:rFonts w:hint="eastAsia" w:ascii="华文中宋" w:hAnsi="华文中宋" w:eastAsia="华文中宋" w:cs="华文中宋"/>
          <w:b/>
          <w:bCs/>
          <w:sz w:val="28"/>
          <w:szCs w:val="28"/>
        </w:rPr>
        <w:t>rticles</w:t>
      </w:r>
      <w:r>
        <w:rPr>
          <w:rFonts w:hint="eastAsia" w:ascii="华文中宋" w:hAnsi="华文中宋" w:eastAsia="华文中宋" w:cs="华文中宋"/>
          <w:b/>
          <w:bCs/>
          <w:sz w:val="28"/>
          <w:szCs w:val="28"/>
          <w:lang w:val="en-US" w:eastAsia="zh-CN"/>
        </w:rPr>
        <w:t xml:space="preserve">              (page 27)</w:t>
      </w:r>
    </w:p>
    <w:p>
      <w:pPr>
        <w:numPr>
          <w:ilvl w:val="0"/>
          <w:numId w:val="1"/>
        </w:numPr>
        <w:ind w:left="280" w:leftChars="0" w:hanging="280" w:hangingChars="100"/>
        <w:jc w:val="both"/>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rPr>
        <w:t xml:space="preserve">Quality </w:t>
      </w:r>
      <w:r>
        <w:rPr>
          <w:rFonts w:hint="eastAsia" w:ascii="华文中宋" w:hAnsi="华文中宋" w:eastAsia="华文中宋" w:cs="华文中宋"/>
          <w:b/>
          <w:bCs/>
          <w:sz w:val="28"/>
          <w:szCs w:val="28"/>
          <w:lang w:val="en-US" w:eastAsia="zh-CN"/>
        </w:rPr>
        <w:t>e</w:t>
      </w:r>
      <w:r>
        <w:rPr>
          <w:rFonts w:hint="eastAsia" w:ascii="华文中宋" w:hAnsi="华文中宋" w:eastAsia="华文中宋" w:cs="华文中宋"/>
          <w:b/>
          <w:bCs/>
          <w:sz w:val="28"/>
          <w:szCs w:val="28"/>
        </w:rPr>
        <w:t xml:space="preserve">valuation </w:t>
      </w:r>
      <w:r>
        <w:rPr>
          <w:rFonts w:hint="eastAsia" w:ascii="华文中宋" w:hAnsi="华文中宋" w:eastAsia="华文中宋" w:cs="华文中宋"/>
          <w:b/>
          <w:bCs/>
          <w:sz w:val="28"/>
          <w:szCs w:val="28"/>
          <w:lang w:val="en-US" w:eastAsia="zh-CN"/>
        </w:rPr>
        <w:t>c</w:t>
      </w:r>
      <w:r>
        <w:rPr>
          <w:rFonts w:hint="eastAsia" w:ascii="华文中宋" w:hAnsi="华文中宋" w:eastAsia="华文中宋" w:cs="华文中宋"/>
          <w:b/>
          <w:bCs/>
          <w:sz w:val="28"/>
          <w:szCs w:val="28"/>
        </w:rPr>
        <w:t>riteria</w:t>
      </w:r>
      <w:r>
        <w:rPr>
          <w:rFonts w:hint="eastAsia" w:ascii="华文中宋" w:hAnsi="华文中宋" w:eastAsia="华文中宋" w:cs="华文中宋"/>
          <w:b/>
          <w:bCs/>
          <w:sz w:val="28"/>
          <w:szCs w:val="28"/>
          <w:lang w:val="en-US" w:eastAsia="zh-CN"/>
        </w:rPr>
        <w:t xml:space="preserve">                (page 28 to 29)</w:t>
      </w:r>
    </w:p>
    <w:p>
      <w:pPr>
        <w:jc w:val="both"/>
        <w:rPr>
          <w:rFonts w:ascii="华文中宋" w:hAnsi="华文中宋" w:eastAsia="华文中宋" w:cs="华文中宋"/>
          <w:b/>
          <w:bCs/>
          <w:sz w:val="28"/>
          <w:szCs w:val="28"/>
        </w:rPr>
      </w:pPr>
    </w:p>
    <w:p>
      <w:pPr>
        <w:numPr>
          <w:ilvl w:val="0"/>
          <w:numId w:val="0"/>
        </w:numPr>
        <w:ind w:leftChars="-100"/>
        <w:jc w:val="both"/>
        <w:rPr>
          <w:rFonts w:hint="eastAsia" w:ascii="华文中宋" w:hAnsi="华文中宋" w:eastAsia="华文中宋" w:cs="华文中宋"/>
          <w:b/>
          <w:bCs/>
          <w:sz w:val="28"/>
          <w:szCs w:val="28"/>
          <w:lang w:val="en-US" w:eastAsia="zh-CN"/>
        </w:rPr>
      </w:pPr>
    </w:p>
    <w:p>
      <w:pPr>
        <w:jc w:val="both"/>
        <w:rPr>
          <w:rFonts w:ascii="华文中宋" w:hAnsi="华文中宋" w:eastAsia="华文中宋" w:cs="华文中宋"/>
          <w:b/>
          <w:bCs/>
          <w:sz w:val="28"/>
          <w:szCs w:val="28"/>
        </w:rPr>
      </w:pPr>
    </w:p>
    <w:p>
      <w:pPr>
        <w:numPr>
          <w:ilvl w:val="0"/>
          <w:numId w:val="0"/>
        </w:numPr>
        <w:ind w:leftChars="-100"/>
        <w:jc w:val="both"/>
        <w:rPr>
          <w:rFonts w:hint="eastAsia" w:ascii="华文中宋" w:hAnsi="华文中宋" w:eastAsia="华文中宋" w:cs="华文中宋"/>
          <w:b/>
          <w:bCs/>
          <w:sz w:val="28"/>
          <w:szCs w:val="28"/>
          <w:lang w:val="en-US" w:eastAsia="zh-CN"/>
        </w:rPr>
      </w:pPr>
    </w:p>
    <w:p>
      <w:pPr>
        <w:numPr>
          <w:ilvl w:val="0"/>
          <w:numId w:val="0"/>
        </w:numPr>
        <w:jc w:val="both"/>
        <w:rPr>
          <w:rFonts w:hint="default" w:ascii="华文中宋" w:hAnsi="华文中宋" w:eastAsia="华文中宋" w:cs="华文中宋"/>
          <w:b/>
          <w:bCs/>
          <w:sz w:val="28"/>
          <w:szCs w:val="28"/>
          <w:lang w:val="en-US" w:eastAsia="zh-CN"/>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both"/>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default"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Page1</w:t>
      </w:r>
    </w:p>
    <w:p>
      <w:pPr>
        <w:jc w:val="center"/>
        <w:rPr>
          <w:rFonts w:ascii="华文中宋" w:hAnsi="华文中宋" w:eastAsia="华文中宋" w:cs="华文中宋"/>
          <w:b/>
          <w:bCs/>
          <w:sz w:val="28"/>
          <w:szCs w:val="28"/>
        </w:rPr>
      </w:pPr>
      <w:r>
        <w:rPr>
          <w:rFonts w:hint="eastAsia" w:ascii="华文中宋" w:hAnsi="华文中宋" w:eastAsia="华文中宋" w:cs="华文中宋"/>
          <w:b/>
          <w:bCs/>
          <w:sz w:val="28"/>
          <w:szCs w:val="28"/>
        </w:rPr>
        <w:t xml:space="preserve">Forest </w:t>
      </w:r>
      <w:r>
        <w:rPr>
          <w:rFonts w:ascii="华文中宋" w:hAnsi="华文中宋" w:eastAsia="华文中宋" w:cs="华文中宋"/>
          <w:b/>
          <w:bCs/>
          <w:sz w:val="28"/>
          <w:szCs w:val="28"/>
        </w:rPr>
        <w:t>Plot</w:t>
      </w:r>
      <w:r>
        <w:rPr>
          <w:rFonts w:hint="eastAsia" w:ascii="华文中宋" w:hAnsi="华文中宋" w:eastAsia="华文中宋" w:cs="华文中宋"/>
          <w:b/>
          <w:bCs/>
          <w:sz w:val="28"/>
          <w:szCs w:val="28"/>
        </w:rPr>
        <w:t xml:space="preserve"> </w:t>
      </w:r>
      <w:r>
        <w:rPr>
          <w:rFonts w:ascii="华文中宋" w:hAnsi="华文中宋" w:eastAsia="华文中宋" w:cs="华文中宋"/>
          <w:b/>
          <w:bCs/>
          <w:sz w:val="28"/>
          <w:szCs w:val="28"/>
        </w:rPr>
        <w:t xml:space="preserve">for </w:t>
      </w:r>
      <w:r>
        <w:rPr>
          <w:rFonts w:hint="eastAsia" w:ascii="华文中宋" w:hAnsi="华文中宋" w:eastAsia="华文中宋" w:cs="华文中宋"/>
          <w:b/>
          <w:bCs/>
          <w:sz w:val="28"/>
          <w:szCs w:val="28"/>
        </w:rPr>
        <w:t xml:space="preserve">Correlation and Sensitivity Analysis </w:t>
      </w:r>
    </w:p>
    <w:p>
      <w:pPr>
        <w:jc w:val="center"/>
        <w:rPr>
          <w:rFonts w:hint="eastAsia" w:ascii="华文中宋" w:hAnsi="华文中宋" w:eastAsia="华文中宋" w:cs="华文中宋"/>
          <w:b/>
          <w:bCs/>
          <w:sz w:val="28"/>
          <w:szCs w:val="28"/>
          <w:lang w:eastAsia="zh-CN"/>
        </w:rPr>
      </w:pPr>
      <w:r>
        <w:rPr>
          <w:rFonts w:hint="eastAsia" w:ascii="华文中宋" w:hAnsi="华文中宋" w:eastAsia="华文中宋" w:cs="华文中宋"/>
          <w:b/>
          <w:bCs/>
          <w:sz w:val="28"/>
          <w:szCs w:val="28"/>
          <w:lang w:eastAsia="zh-CN"/>
        </w:rPr>
        <w:drawing>
          <wp:inline distT="0" distB="0" distL="114300" distR="114300">
            <wp:extent cx="5264150" cy="2400935"/>
            <wp:effectExtent l="0" t="0" r="6350" b="12065"/>
            <wp:docPr id="17" name="图片 17" descr="`}CHDG`]MNA)690CJ{Y~E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DG`]MNA)690CJ{Y~EH9"/>
                    <pic:cNvPicPr>
                      <a:picLocks noChangeAspect="1"/>
                    </pic:cNvPicPr>
                  </pic:nvPicPr>
                  <pic:blipFill>
                    <a:blip r:embed="rId4"/>
                    <a:stretch>
                      <a:fillRect/>
                    </a:stretch>
                  </pic:blipFill>
                  <pic:spPr>
                    <a:xfrm>
                      <a:off x="0" y="0"/>
                      <a:ext cx="5264150" cy="2400935"/>
                    </a:xfrm>
                    <a:prstGeom prst="rect">
                      <a:avLst/>
                    </a:prstGeom>
                  </pic:spPr>
                </pic:pic>
              </a:graphicData>
            </a:graphic>
          </wp:inline>
        </w:drawing>
      </w:r>
    </w:p>
    <w:p>
      <w:pPr>
        <w:rPr>
          <w:rFonts w:ascii="宋体" w:hAnsi="宋体" w:eastAsia="宋体" w:cs="宋体"/>
          <w:sz w:val="24"/>
        </w:rPr>
      </w:pP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w:t>
      </w:r>
      <w:r>
        <w:rPr>
          <w:rFonts w:hint="eastAsia" w:ascii="华文仿宋" w:hAnsi="华文仿宋" w:eastAsia="华文仿宋" w:cs="华文仿宋"/>
          <w:b/>
          <w:bCs/>
          <w:sz w:val="24"/>
          <w:highlight w:val="none"/>
        </w:rPr>
        <w:t>n LA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1）</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4785" cy="1887855"/>
            <wp:effectExtent l="0" t="0" r="5715" b="4445"/>
            <wp:docPr id="18" name="图片 18" descr="RQ`K7M4F1W5QJG8`V[)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Q`K7M4F1W5QJG8`V[)N1(4"/>
                    <pic:cNvPicPr>
                      <a:picLocks noChangeAspect="1"/>
                    </pic:cNvPicPr>
                  </pic:nvPicPr>
                  <pic:blipFill>
                    <a:blip r:embed="rId5"/>
                    <a:stretch>
                      <a:fillRect/>
                    </a:stretch>
                  </pic:blipFill>
                  <pic:spPr>
                    <a:xfrm>
                      <a:off x="0" y="0"/>
                      <a:ext cx="5264785" cy="1887855"/>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 xml:space="preserve">LVDD </w:t>
      </w:r>
      <w:r>
        <w:rPr>
          <w:rFonts w:hint="eastAsia" w:ascii="华文仿宋" w:hAnsi="华文仿宋" w:eastAsia="华文仿宋" w:cs="华文仿宋"/>
          <w:b/>
          <w:bCs/>
          <w:sz w:val="24"/>
        </w:rPr>
        <w:t>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2）</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7960" cy="1605915"/>
            <wp:effectExtent l="0" t="0" r="2540" b="6985"/>
            <wp:docPr id="19" name="图片 19" descr="E764(M@L@D[4X@UWLY8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764(M@L@D[4X@UWLY8O{~P"/>
                    <pic:cNvPicPr>
                      <a:picLocks noChangeAspect="1"/>
                    </pic:cNvPicPr>
                  </pic:nvPicPr>
                  <pic:blipFill>
                    <a:blip r:embed="rId6"/>
                    <a:stretch>
                      <a:fillRect/>
                    </a:stretch>
                  </pic:blipFill>
                  <pic:spPr>
                    <a:xfrm>
                      <a:off x="0" y="0"/>
                      <a:ext cx="5267960" cy="160591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LVPW</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3）</w:t>
      </w:r>
    </w:p>
    <w:p>
      <w:pPr>
        <w:jc w:val="center"/>
        <w:rPr>
          <w:rFonts w:hint="default"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Page2</w:t>
      </w:r>
    </w:p>
    <w:p>
      <w:pPr>
        <w:jc w:val="center"/>
        <w:rPr>
          <w:rFonts w:hint="eastAsia" w:ascii="华文仿宋" w:hAnsi="华文仿宋" w:eastAsia="华文仿宋" w:cs="华文仿宋"/>
          <w:b/>
          <w:bCs/>
          <w:sz w:val="24"/>
        </w:rPr>
      </w:pP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0500" cy="1758315"/>
            <wp:effectExtent l="0" t="0" r="0" b="6985"/>
            <wp:docPr id="20" name="图片 20" descr="J(3_73%}IJMD0R`_{QMG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_73%}IJMD0R`_{QMGAR8"/>
                    <pic:cNvPicPr>
                      <a:picLocks noChangeAspect="1"/>
                    </pic:cNvPicPr>
                  </pic:nvPicPr>
                  <pic:blipFill>
                    <a:blip r:embed="rId7"/>
                    <a:stretch>
                      <a:fillRect/>
                    </a:stretch>
                  </pic:blipFill>
                  <pic:spPr>
                    <a:xfrm>
                      <a:off x="0" y="0"/>
                      <a:ext cx="5270500" cy="1758315"/>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 xml:space="preserve">FS </w:t>
      </w:r>
      <w:r>
        <w:rPr>
          <w:rFonts w:hint="eastAsia" w:ascii="华文仿宋" w:hAnsi="华文仿宋" w:eastAsia="华文仿宋" w:cs="华文仿宋"/>
          <w:b/>
          <w:bCs/>
          <w:sz w:val="24"/>
        </w:rPr>
        <w:t>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4）</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770" cy="2368550"/>
            <wp:effectExtent l="0" t="0" r="11430" b="6350"/>
            <wp:docPr id="21" name="图片 21" descr="R716UA[J%X{SW[IYW`CDO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R716UA[J%X{SW[IYW`CDODW"/>
                    <pic:cNvPicPr>
                      <a:picLocks noChangeAspect="1"/>
                    </pic:cNvPicPr>
                  </pic:nvPicPr>
                  <pic:blipFill>
                    <a:blip r:embed="rId8"/>
                    <a:stretch>
                      <a:fillRect/>
                    </a:stretch>
                  </pic:blipFill>
                  <pic:spPr>
                    <a:xfrm>
                      <a:off x="0" y="0"/>
                      <a:ext cx="5271770" cy="2368550"/>
                    </a:xfrm>
                    <a:prstGeom prst="rect">
                      <a:avLst/>
                    </a:prstGeom>
                  </pic:spPr>
                </pic:pic>
              </a:graphicData>
            </a:graphic>
          </wp:inline>
        </w:drawing>
      </w:r>
    </w:p>
    <w:p>
      <w:pPr>
        <w:jc w:val="center"/>
        <w:rPr>
          <w:rFonts w:ascii="宋体" w:hAnsi="宋体" w:eastAsia="宋体" w:cs="宋体"/>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LVEF</w:t>
      </w:r>
      <w:r>
        <w:rPr>
          <w:rFonts w:hint="eastAsia" w:ascii="华文仿宋" w:hAnsi="华文仿宋" w:eastAsia="华文仿宋" w:cs="华文仿宋"/>
          <w:b/>
          <w:bCs/>
          <w:sz w:val="24"/>
          <w:highlight w:val="none"/>
          <w:lang w:val="en-US" w:eastAsia="zh-CN"/>
        </w:rPr>
        <w:t xml:space="preserve"> </w:t>
      </w:r>
      <w:r>
        <w:rPr>
          <w:rFonts w:hint="eastAsia" w:ascii="华文仿宋" w:hAnsi="华文仿宋" w:eastAsia="华文仿宋" w:cs="华文仿宋"/>
          <w:b/>
          <w:bCs/>
          <w:sz w:val="24"/>
          <w:highlight w:val="none"/>
        </w:rPr>
        <w:t>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5）</w:t>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drawing>
          <wp:inline distT="0" distB="0" distL="114300" distR="114300">
            <wp:extent cx="5267960" cy="1504315"/>
            <wp:effectExtent l="0" t="0" r="2540" b="6985"/>
            <wp:docPr id="23" name="图片 23" descr="3}V0A)R4{]H0)EFYGO3`Q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V0A)R4{]H0)EFYGO3`QF7"/>
                    <pic:cNvPicPr>
                      <a:picLocks noChangeAspect="1"/>
                    </pic:cNvPicPr>
                  </pic:nvPicPr>
                  <pic:blipFill>
                    <a:blip r:embed="rId9"/>
                    <a:stretch>
                      <a:fillRect/>
                    </a:stretch>
                  </pic:blipFill>
                  <pic:spPr>
                    <a:xfrm>
                      <a:off x="0" y="0"/>
                      <a:ext cx="5267960" cy="1504315"/>
                    </a:xfrm>
                    <a:prstGeom prst="rect">
                      <a:avLst/>
                    </a:prstGeom>
                  </pic:spPr>
                </pic:pic>
              </a:graphicData>
            </a:graphic>
          </wp:inline>
        </w:drawing>
      </w: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SV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6）</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default" w:ascii="华文仿宋" w:hAnsi="华文仿宋" w:eastAsia="华文仿宋" w:cs="华文仿宋"/>
          <w:b/>
          <w:bCs/>
          <w:sz w:val="24"/>
          <w:lang w:val="en-US"/>
        </w:rPr>
      </w:pPr>
      <w:r>
        <w:rPr>
          <w:rFonts w:hint="eastAsia" w:ascii="华文中宋" w:hAnsi="华文中宋" w:eastAsia="华文中宋" w:cs="华文中宋"/>
          <w:b/>
          <w:bCs/>
          <w:sz w:val="28"/>
          <w:szCs w:val="28"/>
          <w:lang w:val="en-US" w:eastAsia="zh-CN"/>
        </w:rPr>
        <w:t>Page3</w:t>
      </w:r>
    </w:p>
    <w:p>
      <w:pPr>
        <w:jc w:val="center"/>
        <w:rPr>
          <w:rFonts w:hint="eastAsia" w:ascii="华文仿宋" w:hAnsi="华文仿宋" w:eastAsia="华文仿宋" w:cs="华文仿宋"/>
          <w:b/>
          <w:bCs/>
          <w:sz w:val="24"/>
        </w:rPr>
      </w:pPr>
    </w:p>
    <w:p>
      <w:pPr>
        <w:rPr>
          <w:rFonts w:ascii="宋体" w:hAnsi="宋体" w:eastAsia="宋体" w:cs="宋体"/>
          <w:sz w:val="24"/>
        </w:rPr>
      </w:pPr>
      <w:r>
        <w:rPr>
          <w:rFonts w:ascii="宋体" w:hAnsi="宋体" w:eastAsia="宋体" w:cs="宋体"/>
          <w:sz w:val="24"/>
        </w:rPr>
        <w:drawing>
          <wp:inline distT="0" distB="0" distL="114300" distR="114300">
            <wp:extent cx="5274310" cy="1824990"/>
            <wp:effectExtent l="0" t="0" r="8890" b="3810"/>
            <wp:docPr id="32" name="图片 32" descr="]1U{@C1GM{LYUXB{4IG_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U{@C1GM{LYUXB{4IG_6%N"/>
                    <pic:cNvPicPr>
                      <a:picLocks noChangeAspect="1"/>
                    </pic:cNvPicPr>
                  </pic:nvPicPr>
                  <pic:blipFill>
                    <a:blip r:embed="rId10"/>
                    <a:stretch>
                      <a:fillRect/>
                    </a:stretch>
                  </pic:blipFill>
                  <pic:spPr>
                    <a:xfrm>
                      <a:off x="0" y="0"/>
                      <a:ext cx="5274310" cy="1824990"/>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w:t>
      </w:r>
      <w:r>
        <w:rPr>
          <w:rFonts w:hint="eastAsia" w:ascii="华文仿宋" w:hAnsi="华文仿宋" w:eastAsia="华文仿宋" w:cs="华文仿宋"/>
          <w:b/>
          <w:bCs/>
          <w:sz w:val="24"/>
          <w:highlight w:val="none"/>
        </w:rPr>
        <w:t xml:space="preserve"> LVMI</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7）</w:t>
      </w:r>
    </w:p>
    <w:p>
      <w:pPr>
        <w:rPr>
          <w:rFonts w:ascii="宋体" w:hAnsi="宋体" w:eastAsia="宋体" w:cs="宋体"/>
          <w:sz w:val="24"/>
        </w:rPr>
      </w:pPr>
      <w:r>
        <w:rPr>
          <w:rFonts w:hint="eastAsia" w:ascii="宋体" w:hAnsi="宋体" w:eastAsia="宋体" w:cs="宋体"/>
          <w:sz w:val="24"/>
        </w:rPr>
        <w:drawing>
          <wp:inline distT="0" distB="0" distL="114300" distR="114300">
            <wp:extent cx="5271135" cy="1677035"/>
            <wp:effectExtent l="0" t="0" r="12065" b="12065"/>
            <wp:docPr id="34" name="图片 34" descr="R~T5{$C}_U8XSOJ%{VVG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R~T5{$C}_U8XSOJ%{VVG63A"/>
                    <pic:cNvPicPr>
                      <a:picLocks noChangeAspect="1"/>
                    </pic:cNvPicPr>
                  </pic:nvPicPr>
                  <pic:blipFill>
                    <a:blip r:embed="rId11"/>
                    <a:stretch>
                      <a:fillRect/>
                    </a:stretch>
                  </pic:blipFill>
                  <pic:spPr>
                    <a:xfrm>
                      <a:off x="0" y="0"/>
                      <a:ext cx="5271135" cy="1677035"/>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w:t>
      </w:r>
      <w:r>
        <w:rPr>
          <w:rFonts w:hint="eastAsia" w:ascii="华文仿宋" w:hAnsi="华文仿宋" w:eastAsia="华文仿宋" w:cs="华文仿宋"/>
          <w:b/>
          <w:bCs/>
          <w:sz w:val="24"/>
          <w:highlight w:val="none"/>
        </w:rPr>
        <w:t xml:space="preserve"> LVDS </w:t>
      </w:r>
      <w:r>
        <w:rPr>
          <w:rFonts w:hint="eastAsia" w:ascii="华文仿宋" w:hAnsi="华文仿宋" w:eastAsia="华文仿宋" w:cs="华文仿宋"/>
          <w:b/>
          <w:bCs/>
          <w:sz w:val="24"/>
        </w:rPr>
        <w:t>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8）</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4785" cy="1767205"/>
            <wp:effectExtent l="0" t="0" r="5715" b="10795"/>
            <wp:docPr id="25" name="图片 25" descr="ICX`%PNPOTO(RYVJ495(K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CX`%PNPOTO(RYVJ495(KB2"/>
                    <pic:cNvPicPr>
                      <a:picLocks noChangeAspect="1"/>
                    </pic:cNvPicPr>
                  </pic:nvPicPr>
                  <pic:blipFill>
                    <a:blip r:embed="rId12"/>
                    <a:stretch>
                      <a:fillRect/>
                    </a:stretch>
                  </pic:blipFill>
                  <pic:spPr>
                    <a:xfrm>
                      <a:off x="0" y="0"/>
                      <a:ext cx="5264785" cy="176720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w:t>
      </w:r>
      <w:r>
        <w:rPr>
          <w:rFonts w:hint="eastAsia" w:ascii="华文仿宋" w:hAnsi="华文仿宋" w:eastAsia="华文仿宋" w:cs="华文仿宋"/>
          <w:b/>
          <w:bCs/>
          <w:sz w:val="24"/>
          <w:highlight w:val="none"/>
        </w:rPr>
        <w:t xml:space="preserve"> RA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9）</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Page4</w:t>
      </w:r>
    </w:p>
    <w:p>
      <w:pPr>
        <w:rPr>
          <w:rFonts w:ascii="宋体" w:hAnsi="宋体" w:eastAsia="宋体" w:cs="宋体"/>
          <w:sz w:val="24"/>
        </w:rPr>
      </w:pPr>
    </w:p>
    <w:p>
      <w:pPr>
        <w:jc w:val="center"/>
        <w:rPr>
          <w:rFonts w:ascii="华文仿宋" w:hAnsi="华文仿宋" w:eastAsia="华文仿宋" w:cs="华文仿宋"/>
          <w:b/>
          <w:bCs/>
          <w:sz w:val="24"/>
        </w:rPr>
      </w:pPr>
      <w:r>
        <w:rPr>
          <w:rFonts w:hint="eastAsia" w:ascii="华文仿宋" w:hAnsi="华文仿宋" w:eastAsia="华文仿宋" w:cs="华文仿宋"/>
          <w:b/>
          <w:bCs/>
          <w:sz w:val="24"/>
        </w:rPr>
        <w:drawing>
          <wp:inline distT="0" distB="0" distL="114300" distR="114300">
            <wp:extent cx="5269230" cy="1756410"/>
            <wp:effectExtent l="0" t="0" r="1270" b="8890"/>
            <wp:docPr id="27" name="图片 27" descr="Q@G[Z3T$[NM8S2$UOH)2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G[Z3T$[NM8S2$UOH)29]L"/>
                    <pic:cNvPicPr>
                      <a:picLocks noChangeAspect="1"/>
                    </pic:cNvPicPr>
                  </pic:nvPicPr>
                  <pic:blipFill>
                    <a:blip r:embed="rId13"/>
                    <a:stretch>
                      <a:fillRect/>
                    </a:stretch>
                  </pic:blipFill>
                  <pic:spPr>
                    <a:xfrm>
                      <a:off x="0" y="0"/>
                      <a:ext cx="5269230" cy="1756410"/>
                    </a:xfrm>
                    <a:prstGeom prst="rect">
                      <a:avLst/>
                    </a:prstGeom>
                  </pic:spPr>
                </pic:pic>
              </a:graphicData>
            </a:graphic>
          </wp:inline>
        </w:drawing>
      </w: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w:t>
      </w:r>
      <w:r>
        <w:rPr>
          <w:rFonts w:hint="eastAsia" w:ascii="华文仿宋" w:hAnsi="华文仿宋" w:eastAsia="华文仿宋" w:cs="华文仿宋"/>
          <w:b/>
          <w:bCs/>
          <w:sz w:val="24"/>
          <w:highlight w:val="none"/>
        </w:rPr>
        <w:t xml:space="preserve"> RV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10）</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2405" cy="1888490"/>
            <wp:effectExtent l="0" t="0" r="10795" b="3810"/>
            <wp:docPr id="28" name="图片 28" descr="WE(P${VR[2IR2YQNODBN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E(P${VR[2IR2YQNODBNHAA"/>
                    <pic:cNvPicPr>
                      <a:picLocks noChangeAspect="1"/>
                    </pic:cNvPicPr>
                  </pic:nvPicPr>
                  <pic:blipFill>
                    <a:blip r:embed="rId14"/>
                    <a:stretch>
                      <a:fillRect/>
                    </a:stretch>
                  </pic:blipFill>
                  <pic:spPr>
                    <a:xfrm>
                      <a:off x="0" y="0"/>
                      <a:ext cx="5272405" cy="1888490"/>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w:t>
      </w:r>
      <w:r>
        <w:rPr>
          <w:rFonts w:hint="eastAsia" w:ascii="华文仿宋" w:hAnsi="华文仿宋" w:eastAsia="华文仿宋" w:cs="华文仿宋"/>
          <w:b/>
          <w:bCs/>
          <w:sz w:val="24"/>
          <w:highlight w:val="none"/>
        </w:rPr>
        <w:t xml:space="preserve"> IVS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11）</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4785" cy="1623695"/>
            <wp:effectExtent l="0" t="0" r="5715" b="1905"/>
            <wp:docPr id="29" name="图片 29" descr="_W65N0P[6U5{PL]~6Q5W9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_W65N0P[6U5{PL]~6Q5W94G"/>
                    <pic:cNvPicPr>
                      <a:picLocks noChangeAspect="1"/>
                    </pic:cNvPicPr>
                  </pic:nvPicPr>
                  <pic:blipFill>
                    <a:blip r:embed="rId15"/>
                    <a:stretch>
                      <a:fillRect/>
                    </a:stretch>
                  </pic:blipFill>
                  <pic:spPr>
                    <a:xfrm>
                      <a:off x="0" y="0"/>
                      <a:ext cx="5264785" cy="1623695"/>
                    </a:xfrm>
                    <a:prstGeom prst="rect">
                      <a:avLst/>
                    </a:prstGeom>
                  </pic:spPr>
                </pic:pic>
              </a:graphicData>
            </a:graphic>
          </wp:inline>
        </w:drawing>
      </w:r>
    </w:p>
    <w:p>
      <w:pPr>
        <w:jc w:val="center"/>
        <w:rPr>
          <w:rFonts w:ascii="华文仿宋" w:hAnsi="华文仿宋" w:eastAsia="华文仿宋" w:cs="华文仿宋"/>
          <w:b/>
          <w:bCs/>
          <w:sz w:val="24"/>
        </w:rPr>
      </w:pPr>
      <w:r>
        <w:rPr>
          <w:rFonts w:hint="eastAsia" w:ascii="华文仿宋" w:hAnsi="华文仿宋" w:eastAsia="华文仿宋" w:cs="华文仿宋"/>
          <w:b/>
          <w:bCs/>
          <w:sz w:val="24"/>
        </w:rPr>
        <w:t xml:space="preserve">Forest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of the correlation between </w:t>
      </w:r>
      <w:r>
        <w:rPr>
          <w:rFonts w:hint="eastAsia" w:ascii="华文仿宋" w:hAnsi="华文仿宋" w:eastAsia="华文仿宋" w:cs="华文仿宋"/>
          <w:b/>
          <w:bCs/>
          <w:sz w:val="24"/>
          <w:highlight w:val="none"/>
        </w:rPr>
        <w:t>PA a</w:t>
      </w:r>
      <w:r>
        <w:rPr>
          <w:rFonts w:hint="eastAsia" w:ascii="华文仿宋" w:hAnsi="华文仿宋" w:eastAsia="华文仿宋" w:cs="华文仿宋"/>
          <w:b/>
          <w:bCs/>
          <w:sz w:val="24"/>
        </w:rPr>
        <w:t>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rPr>
        <w:t>12）</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jc w:val="center"/>
        <w:rPr>
          <w:rFonts w:hint="default"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Page5</w:t>
      </w:r>
    </w:p>
    <w:p>
      <w:pPr>
        <w:rPr>
          <w:rFonts w:ascii="宋体" w:hAnsi="宋体" w:eastAsia="宋体" w:cs="宋体"/>
          <w:sz w:val="24"/>
        </w:rPr>
      </w:pPr>
    </w:p>
    <w:p>
      <w:pPr>
        <w:rPr>
          <w:rFonts w:ascii="宋体" w:hAnsi="宋体" w:eastAsia="宋体" w:cs="宋体"/>
          <w:sz w:val="24"/>
        </w:rPr>
        <w:sectPr>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sz w:val="24"/>
          <w:lang w:eastAsia="zh-CN"/>
        </w:rPr>
      </w:pPr>
      <w:r>
        <w:rPr>
          <w:rFonts w:ascii="宋体" w:hAnsi="宋体" w:eastAsia="宋体" w:cs="宋体"/>
          <w:sz w:val="24"/>
        </w:rPr>
        <w:drawing>
          <wp:inline distT="0" distB="0" distL="114300" distR="114300">
            <wp:extent cx="304800" cy="3048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304800" cy="3048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4"/>
          <w:lang w:eastAsia="zh-CN"/>
        </w:rPr>
        <w:drawing>
          <wp:inline distT="0" distB="0" distL="114300" distR="114300">
            <wp:extent cx="5271770" cy="2038985"/>
            <wp:effectExtent l="0" t="0" r="11430" b="5715"/>
            <wp:docPr id="31" name="图片 31" descr="1(}6RD5OZ{KQHN`2C~{AK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RD5OZ{KQHN`2C~{AKUX"/>
                    <pic:cNvPicPr>
                      <a:picLocks noChangeAspect="1"/>
                    </pic:cNvPicPr>
                  </pic:nvPicPr>
                  <pic:blipFill>
                    <a:blip r:embed="rId17"/>
                    <a:stretch>
                      <a:fillRect/>
                    </a:stretch>
                  </pic:blipFill>
                  <pic:spPr>
                    <a:xfrm>
                      <a:off x="0" y="0"/>
                      <a:ext cx="5271770" cy="2038985"/>
                    </a:xfrm>
                    <a:prstGeom prst="rect">
                      <a:avLst/>
                    </a:prstGeom>
                  </pic:spPr>
                </pic:pic>
              </a:graphicData>
            </a:graphic>
          </wp:inline>
        </w:drawing>
      </w:r>
    </w:p>
    <w:p>
      <w:pPr>
        <w:jc w:val="center"/>
        <w:rPr>
          <w:rFonts w:ascii="华文仿宋" w:hAnsi="华文仿宋" w:eastAsia="华文仿宋" w:cs="华文仿宋"/>
          <w:b/>
          <w:bCs/>
          <w:sz w:val="24"/>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 s</w:t>
      </w:r>
      <w:r>
        <w:rPr>
          <w:rFonts w:hint="eastAsia" w:ascii="华文仿宋" w:hAnsi="华文仿宋" w:eastAsia="华文仿宋" w:cs="华文仿宋"/>
          <w:b/>
          <w:bCs/>
          <w:sz w:val="24"/>
        </w:rPr>
        <w:t xml:space="preserve">ensitivity analysis of the correlation between </w:t>
      </w:r>
      <w:r>
        <w:rPr>
          <w:rFonts w:hint="eastAsia" w:ascii="华文仿宋" w:hAnsi="华文仿宋" w:eastAsia="华文仿宋" w:cs="华文仿宋"/>
          <w:b/>
          <w:bCs/>
          <w:sz w:val="24"/>
          <w:highlight w:val="none"/>
        </w:rPr>
        <w:t>LA a</w:t>
      </w:r>
      <w:r>
        <w:rPr>
          <w:rFonts w:hint="eastAsia" w:ascii="华文仿宋" w:hAnsi="华文仿宋" w:eastAsia="华文仿宋" w:cs="华文仿宋"/>
          <w:b/>
          <w:bCs/>
          <w:sz w:val="24"/>
        </w:rPr>
        <w:t>nd CKD patients' pH（Fig.</w:t>
      </w:r>
      <w:r>
        <w:rPr>
          <w:rFonts w:ascii="华文仿宋" w:hAnsi="华文仿宋" w:eastAsia="华文仿宋" w:cs="华文仿宋"/>
          <w:b/>
          <w:bCs/>
          <w:sz w:val="24"/>
        </w:rPr>
        <w:t>S</w:t>
      </w:r>
      <w:r>
        <w:rPr>
          <w:rFonts w:hint="eastAsia" w:ascii="华文仿宋" w:hAnsi="华文仿宋" w:eastAsia="华文仿宋" w:cs="华文仿宋"/>
          <w:b/>
          <w:bCs/>
          <w:sz w:val="24"/>
        </w:rPr>
        <w:t>1</w:t>
      </w:r>
      <w:r>
        <w:rPr>
          <w:rFonts w:ascii="华文仿宋" w:hAnsi="华文仿宋" w:eastAsia="华文仿宋" w:cs="华文仿宋"/>
          <w:b/>
          <w:bCs/>
          <w:sz w:val="24"/>
        </w:rPr>
        <w:t>3</w:t>
      </w:r>
      <w:r>
        <w:rPr>
          <w:rFonts w:hint="eastAsia" w:ascii="华文仿宋" w:hAnsi="华文仿宋" w:eastAsia="华文仿宋" w:cs="华文仿宋"/>
          <w:b/>
          <w:bCs/>
          <w:sz w:val="24"/>
        </w:rPr>
        <w:t>）</w:t>
      </w:r>
    </w:p>
    <w:p>
      <w:pPr>
        <w:jc w:val="center"/>
        <w:rPr>
          <w:rFonts w:ascii="宋体" w:hAnsi="宋体" w:eastAsia="宋体" w:cs="宋体"/>
          <w:sz w:val="24"/>
        </w:rPr>
      </w:pP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4310" cy="1569720"/>
            <wp:effectExtent l="0" t="0" r="8890" b="5080"/>
            <wp:docPr id="35" name="图片 35" descr="H_VZ1{_KN$_ZIX1~CV(RY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_VZ1{_KN$_ZIX1~CV(RYJ6"/>
                    <pic:cNvPicPr>
                      <a:picLocks noChangeAspect="1"/>
                    </pic:cNvPicPr>
                  </pic:nvPicPr>
                  <pic:blipFill>
                    <a:blip r:embed="rId18"/>
                    <a:stretch>
                      <a:fillRect/>
                    </a:stretch>
                  </pic:blipFill>
                  <pic:spPr>
                    <a:xfrm>
                      <a:off x="0" y="0"/>
                      <a:ext cx="5274310" cy="1569720"/>
                    </a:xfrm>
                    <a:prstGeom prst="rect">
                      <a:avLst/>
                    </a:prstGeom>
                  </pic:spPr>
                </pic:pic>
              </a:graphicData>
            </a:graphic>
          </wp:inline>
        </w:drawing>
      </w:r>
    </w:p>
    <w:p>
      <w:pPr>
        <w:jc w:val="center"/>
        <w:rPr>
          <w:rFonts w:ascii="宋体" w:hAnsi="宋体" w:eastAsia="宋体" w:cs="宋体"/>
          <w:sz w:val="24"/>
          <w:highlight w:val="yellow"/>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ensitivity analysis of the correlation between</w:t>
      </w:r>
      <w:r>
        <w:rPr>
          <w:rFonts w:hint="eastAsia" w:ascii="华文仿宋" w:hAnsi="华文仿宋" w:eastAsia="华文仿宋" w:cs="华文仿宋"/>
          <w:b/>
          <w:bCs/>
          <w:sz w:val="24"/>
          <w:highlight w:val="none"/>
        </w:rPr>
        <w:t xml:space="preserve"> LVDD an</w:t>
      </w:r>
      <w:r>
        <w:rPr>
          <w:rFonts w:hint="eastAsia" w:ascii="华文仿宋" w:hAnsi="华文仿宋" w:eastAsia="华文仿宋" w:cs="华文仿宋"/>
          <w:b/>
          <w:bCs/>
          <w:sz w:val="24"/>
        </w:rPr>
        <w:t>d CKD patients' pH（Fig.</w:t>
      </w:r>
      <w:r>
        <w:rPr>
          <w:rFonts w:ascii="华文仿宋" w:hAnsi="华文仿宋" w:eastAsia="华文仿宋" w:cs="华文仿宋"/>
          <w:b/>
          <w:bCs/>
          <w:sz w:val="24"/>
        </w:rPr>
        <w:t>S14</w:t>
      </w:r>
      <w:r>
        <w:rPr>
          <w:rFonts w:hint="eastAsia" w:ascii="华文仿宋" w:hAnsi="华文仿宋" w:eastAsia="华文仿宋" w:cs="华文仿宋"/>
          <w:b/>
          <w:bCs/>
          <w:sz w:val="24"/>
        </w:rPr>
        <w:t>）</w:t>
      </w:r>
    </w:p>
    <w:p>
      <w:pPr>
        <w:jc w:val="center"/>
        <w:rPr>
          <w:rFonts w:ascii="宋体" w:hAnsi="宋体" w:eastAsia="宋体" w:cs="宋体"/>
          <w:sz w:val="24"/>
        </w:rPr>
      </w:pP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770" cy="1426210"/>
            <wp:effectExtent l="0" t="0" r="11430" b="8890"/>
            <wp:docPr id="36" name="图片 36" descr="PMQ{{~]8Y]H02_~W~83A{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PMQ{{~]8Y]H02_~W~83A{YL"/>
                    <pic:cNvPicPr>
                      <a:picLocks noChangeAspect="1"/>
                    </pic:cNvPicPr>
                  </pic:nvPicPr>
                  <pic:blipFill>
                    <a:blip r:embed="rId19"/>
                    <a:stretch>
                      <a:fillRect/>
                    </a:stretch>
                  </pic:blipFill>
                  <pic:spPr>
                    <a:xfrm>
                      <a:off x="0" y="0"/>
                      <a:ext cx="5271770" cy="1426210"/>
                    </a:xfrm>
                    <a:prstGeom prst="rect">
                      <a:avLst/>
                    </a:prstGeom>
                  </pic:spPr>
                </pic:pic>
              </a:graphicData>
            </a:graphic>
          </wp:inline>
        </w:drawing>
      </w:r>
    </w:p>
    <w:p>
      <w:pPr>
        <w:jc w:val="center"/>
        <w:rPr>
          <w:rFonts w:ascii="宋体" w:hAnsi="宋体" w:eastAsia="宋体" w:cs="宋体"/>
          <w:sz w:val="24"/>
          <w:highlight w:val="yellow"/>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 xml:space="preserve">ensitivity analysis of the correlation between </w:t>
      </w:r>
      <w:r>
        <w:rPr>
          <w:rFonts w:hint="eastAsia" w:ascii="华文仿宋" w:hAnsi="华文仿宋" w:eastAsia="华文仿宋" w:cs="华文仿宋"/>
          <w:b/>
          <w:bCs/>
          <w:sz w:val="24"/>
          <w:highlight w:val="none"/>
        </w:rPr>
        <w:t>RV a</w:t>
      </w:r>
      <w:r>
        <w:rPr>
          <w:rFonts w:hint="eastAsia" w:ascii="华文仿宋" w:hAnsi="华文仿宋" w:eastAsia="华文仿宋" w:cs="华文仿宋"/>
          <w:b/>
          <w:bCs/>
          <w:sz w:val="24"/>
        </w:rPr>
        <w:t>nd CKD patients' pH（Fig.</w:t>
      </w:r>
      <w:r>
        <w:rPr>
          <w:rFonts w:ascii="华文仿宋" w:hAnsi="华文仿宋" w:eastAsia="华文仿宋" w:cs="华文仿宋"/>
          <w:b/>
          <w:bCs/>
          <w:sz w:val="24"/>
        </w:rPr>
        <w:t>S15</w:t>
      </w:r>
      <w:r>
        <w:rPr>
          <w:rFonts w:hint="eastAsia" w:ascii="华文仿宋" w:hAnsi="华文仿宋" w:eastAsia="华文仿宋" w:cs="华文仿宋"/>
          <w:b/>
          <w:bCs/>
          <w:sz w:val="24"/>
        </w:rPr>
        <w:t>）</w:t>
      </w:r>
    </w:p>
    <w:p>
      <w:pPr>
        <w:jc w:val="center"/>
        <w:rPr>
          <w:rFonts w:ascii="宋体" w:hAnsi="宋体" w:eastAsia="宋体" w:cs="宋体"/>
          <w:sz w:val="24"/>
        </w:rPr>
      </w:pPr>
    </w:p>
    <w:p>
      <w:pPr>
        <w:jc w:val="center"/>
        <w:rPr>
          <w:rFonts w:ascii="宋体" w:hAnsi="宋体" w:eastAsia="宋体" w:cs="宋体"/>
          <w:sz w:val="24"/>
        </w:rPr>
      </w:pPr>
      <w:r>
        <w:rPr>
          <w:rFonts w:hint="eastAsia" w:ascii="华文中宋" w:hAnsi="华文中宋" w:eastAsia="华文中宋" w:cs="华文中宋"/>
          <w:b/>
          <w:bCs/>
          <w:sz w:val="28"/>
          <w:szCs w:val="28"/>
          <w:lang w:val="en-US" w:eastAsia="zh-CN"/>
        </w:rPr>
        <w:t>Page6</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4310" cy="1555750"/>
            <wp:effectExtent l="0" t="0" r="8890" b="6350"/>
            <wp:docPr id="37" name="图片 37" descr="0)N6C56XE4O5F4L(RGL{]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N6C56XE4O5F4L(RGL{]MP"/>
                    <pic:cNvPicPr>
                      <a:picLocks noChangeAspect="1"/>
                    </pic:cNvPicPr>
                  </pic:nvPicPr>
                  <pic:blipFill>
                    <a:blip r:embed="rId20"/>
                    <a:stretch>
                      <a:fillRect/>
                    </a:stretch>
                  </pic:blipFill>
                  <pic:spPr>
                    <a:xfrm>
                      <a:off x="0" y="0"/>
                      <a:ext cx="5274310" cy="1555750"/>
                    </a:xfrm>
                    <a:prstGeom prst="rect">
                      <a:avLst/>
                    </a:prstGeom>
                  </pic:spPr>
                </pic:pic>
              </a:graphicData>
            </a:graphic>
          </wp:inline>
        </w:drawing>
      </w:r>
    </w:p>
    <w:p>
      <w:pPr>
        <w:jc w:val="center"/>
        <w:rPr>
          <w:rFonts w:ascii="宋体" w:hAnsi="宋体" w:eastAsia="宋体" w:cs="宋体"/>
          <w:sz w:val="24"/>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 xml:space="preserve">ensitivity analysis of the correlation between </w:t>
      </w:r>
      <w:r>
        <w:rPr>
          <w:rFonts w:hint="eastAsia" w:ascii="华文仿宋" w:hAnsi="华文仿宋" w:eastAsia="华文仿宋" w:cs="华文仿宋"/>
          <w:b/>
          <w:bCs/>
          <w:sz w:val="24"/>
          <w:highlight w:val="none"/>
        </w:rPr>
        <w:t xml:space="preserve">IVS </w:t>
      </w:r>
      <w:r>
        <w:rPr>
          <w:rFonts w:hint="eastAsia" w:ascii="华文仿宋" w:hAnsi="华文仿宋" w:eastAsia="华文仿宋" w:cs="华文仿宋"/>
          <w:b/>
          <w:bCs/>
          <w:sz w:val="24"/>
        </w:rPr>
        <w:t>and CKD patients' pH（Fig.</w:t>
      </w:r>
      <w:r>
        <w:rPr>
          <w:rFonts w:ascii="华文仿宋" w:hAnsi="华文仿宋" w:eastAsia="华文仿宋" w:cs="华文仿宋"/>
          <w:b/>
          <w:bCs/>
          <w:sz w:val="24"/>
        </w:rPr>
        <w:t>S16</w:t>
      </w:r>
      <w:r>
        <w:rPr>
          <w:rFonts w:hint="eastAsia" w:ascii="华文仿宋" w:hAnsi="华文仿宋" w:eastAsia="华文仿宋" w:cs="华文仿宋"/>
          <w:b/>
          <w:bCs/>
          <w:sz w:val="24"/>
        </w:rPr>
        <w:t>）</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2405" cy="1256665"/>
            <wp:effectExtent l="0" t="0" r="10795" b="635"/>
            <wp:docPr id="38" name="图片 38" descr="Q1M5$D4]UJBOJI$MJ(N)C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1M5$D4]UJBOJI$MJ(N)CHW"/>
                    <pic:cNvPicPr>
                      <a:picLocks noChangeAspect="1"/>
                    </pic:cNvPicPr>
                  </pic:nvPicPr>
                  <pic:blipFill>
                    <a:blip r:embed="rId21"/>
                    <a:stretch>
                      <a:fillRect/>
                    </a:stretch>
                  </pic:blipFill>
                  <pic:spPr>
                    <a:xfrm>
                      <a:off x="0" y="0"/>
                      <a:ext cx="5272405" cy="1256665"/>
                    </a:xfrm>
                    <a:prstGeom prst="rect">
                      <a:avLst/>
                    </a:prstGeom>
                  </pic:spPr>
                </pic:pic>
              </a:graphicData>
            </a:graphic>
          </wp:inline>
        </w:drawing>
      </w:r>
    </w:p>
    <w:p>
      <w:pPr>
        <w:jc w:val="center"/>
        <w:rPr>
          <w:rFonts w:ascii="宋体" w:hAnsi="宋体" w:eastAsia="宋体" w:cs="宋体"/>
          <w:sz w:val="24"/>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ensitivity analysis of the correlation betwee</w:t>
      </w:r>
      <w:r>
        <w:rPr>
          <w:rFonts w:hint="eastAsia" w:ascii="华文仿宋" w:hAnsi="华文仿宋" w:eastAsia="华文仿宋" w:cs="华文仿宋"/>
          <w:b/>
          <w:bCs/>
          <w:sz w:val="24"/>
          <w:highlight w:val="none"/>
        </w:rPr>
        <w:t>n LVPW an</w:t>
      </w:r>
      <w:r>
        <w:rPr>
          <w:rFonts w:hint="eastAsia" w:ascii="华文仿宋" w:hAnsi="华文仿宋" w:eastAsia="华文仿宋" w:cs="华文仿宋"/>
          <w:b/>
          <w:bCs/>
          <w:sz w:val="24"/>
        </w:rPr>
        <w:t>d CKD patients' pH（Fig.</w:t>
      </w:r>
      <w:r>
        <w:rPr>
          <w:rFonts w:ascii="华文仿宋" w:hAnsi="华文仿宋" w:eastAsia="华文仿宋" w:cs="华文仿宋"/>
          <w:b/>
          <w:bCs/>
          <w:sz w:val="24"/>
        </w:rPr>
        <w:t>S17</w:t>
      </w:r>
      <w:r>
        <w:rPr>
          <w:rFonts w:hint="eastAsia" w:ascii="华文仿宋" w:hAnsi="华文仿宋" w:eastAsia="华文仿宋" w:cs="华文仿宋"/>
          <w:b/>
          <w:bCs/>
          <w:sz w:val="24"/>
        </w:rPr>
        <w:t>）</w:t>
      </w:r>
    </w:p>
    <w:p>
      <w:pPr>
        <w:rPr>
          <w:rFonts w:ascii="宋体" w:hAnsi="宋体" w:eastAsia="宋体" w:cs="宋体"/>
          <w:sz w:val="24"/>
        </w:rPr>
      </w:pPr>
      <w:r>
        <w:rPr>
          <w:rFonts w:hint="eastAsia" w:ascii="宋体" w:hAnsi="宋体" w:eastAsia="宋体" w:cs="宋体"/>
          <w:sz w:val="24"/>
        </w:rPr>
        <w:drawing>
          <wp:inline distT="0" distB="0" distL="114300" distR="114300">
            <wp:extent cx="5269230" cy="1369060"/>
            <wp:effectExtent l="0" t="0" r="1270" b="2540"/>
            <wp:docPr id="33" name="图片 33" descr="MH2[IZ1~(R]SOU61KEO]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H2[IZ1~(R]SOU61KEO]LPS"/>
                    <pic:cNvPicPr>
                      <a:picLocks noChangeAspect="1"/>
                    </pic:cNvPicPr>
                  </pic:nvPicPr>
                  <pic:blipFill>
                    <a:blip r:embed="rId22"/>
                    <a:stretch>
                      <a:fillRect/>
                    </a:stretch>
                  </pic:blipFill>
                  <pic:spPr>
                    <a:xfrm>
                      <a:off x="0" y="0"/>
                      <a:ext cx="5269230" cy="1369060"/>
                    </a:xfrm>
                    <a:prstGeom prst="rect">
                      <a:avLst/>
                    </a:prstGeom>
                  </pic:spPr>
                </pic:pic>
              </a:graphicData>
            </a:graphic>
          </wp:inline>
        </w:drawing>
      </w:r>
    </w:p>
    <w:p>
      <w:pPr>
        <w:jc w:val="center"/>
        <w:rPr>
          <w:rFonts w:ascii="华文仿宋" w:hAnsi="华文仿宋" w:eastAsia="华文仿宋" w:cs="华文仿宋"/>
          <w:b/>
          <w:bCs/>
          <w:sz w:val="24"/>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ensitivity analysis of the correlation betwee</w:t>
      </w:r>
      <w:r>
        <w:rPr>
          <w:rFonts w:hint="eastAsia" w:ascii="华文仿宋" w:hAnsi="华文仿宋" w:eastAsia="华文仿宋" w:cs="华文仿宋"/>
          <w:b/>
          <w:bCs/>
          <w:sz w:val="24"/>
          <w:highlight w:val="none"/>
        </w:rPr>
        <w:t>n LVMI a</w:t>
      </w:r>
      <w:r>
        <w:rPr>
          <w:rFonts w:hint="eastAsia" w:ascii="华文仿宋" w:hAnsi="华文仿宋" w:eastAsia="华文仿宋" w:cs="华文仿宋"/>
          <w:b/>
          <w:bCs/>
          <w:sz w:val="24"/>
        </w:rPr>
        <w:t>nd CKD patients' pH（Fig.</w:t>
      </w:r>
      <w:r>
        <w:rPr>
          <w:rFonts w:ascii="华文仿宋" w:hAnsi="华文仿宋" w:eastAsia="华文仿宋" w:cs="华文仿宋"/>
          <w:b/>
          <w:bCs/>
          <w:sz w:val="24"/>
        </w:rPr>
        <w:t>S18</w:t>
      </w:r>
      <w:r>
        <w:rPr>
          <w:rFonts w:hint="eastAsia" w:ascii="华文仿宋" w:hAnsi="华文仿宋" w:eastAsia="华文仿宋" w:cs="华文仿宋"/>
          <w:b/>
          <w:bCs/>
          <w:sz w:val="24"/>
        </w:rPr>
        <w:t>）</w:t>
      </w:r>
    </w:p>
    <w:p>
      <w:pPr>
        <w:jc w:val="center"/>
        <w:rPr>
          <w:rFonts w:ascii="华文仿宋" w:hAnsi="华文仿宋" w:eastAsia="华文仿宋" w:cs="华文仿宋"/>
          <w:b/>
          <w:bCs/>
          <w:sz w:val="24"/>
        </w:rPr>
      </w:pPr>
    </w:p>
    <w:p>
      <w:pPr>
        <w:jc w:val="center"/>
        <w:rPr>
          <w:rFonts w:ascii="华文仿宋" w:hAnsi="华文仿宋" w:eastAsia="华文仿宋" w:cs="华文仿宋"/>
          <w:b/>
          <w:bCs/>
          <w:sz w:val="24"/>
        </w:rPr>
      </w:pPr>
    </w:p>
    <w:p>
      <w:pPr>
        <w:jc w:val="both"/>
        <w:rPr>
          <w:rFonts w:hint="eastAsia" w:ascii="华文中宋" w:hAnsi="华文中宋" w:eastAsia="华文中宋" w:cs="华文中宋"/>
          <w:b/>
          <w:bCs/>
          <w:sz w:val="28"/>
          <w:szCs w:val="28"/>
          <w:lang w:val="en-US" w:eastAsia="zh-CN"/>
        </w:rPr>
      </w:pPr>
    </w:p>
    <w:p>
      <w:pPr>
        <w:jc w:val="center"/>
        <w:rPr>
          <w:rFonts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Page7</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135" cy="2001520"/>
            <wp:effectExtent l="0" t="0" r="12065" b="5080"/>
            <wp:docPr id="39" name="图片 39" descr="W$QHZ7VZIRFZ%GA{Y_3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QHZ7VZIRFZ%GA{Y_39319"/>
                    <pic:cNvPicPr>
                      <a:picLocks noChangeAspect="1"/>
                    </pic:cNvPicPr>
                  </pic:nvPicPr>
                  <pic:blipFill>
                    <a:blip r:embed="rId23"/>
                    <a:stretch>
                      <a:fillRect/>
                    </a:stretch>
                  </pic:blipFill>
                  <pic:spPr>
                    <a:xfrm>
                      <a:off x="0" y="0"/>
                      <a:ext cx="5271135" cy="2001520"/>
                    </a:xfrm>
                    <a:prstGeom prst="rect">
                      <a:avLst/>
                    </a:prstGeom>
                  </pic:spPr>
                </pic:pic>
              </a:graphicData>
            </a:graphic>
          </wp:inline>
        </w:drawing>
      </w:r>
    </w:p>
    <w:p>
      <w:pPr>
        <w:jc w:val="center"/>
        <w:rPr>
          <w:rFonts w:ascii="华文仿宋" w:hAnsi="华文仿宋" w:eastAsia="华文仿宋" w:cs="华文仿宋"/>
          <w:b/>
          <w:bCs/>
          <w:sz w:val="24"/>
        </w:rPr>
      </w:pPr>
      <w:r>
        <w:rPr>
          <w:rFonts w:ascii="华文仿宋" w:hAnsi="华文仿宋" w:eastAsia="华文仿宋" w:cs="华文仿宋"/>
          <w:b/>
          <w:bCs/>
          <w:sz w:val="24"/>
        </w:rPr>
        <w:t>F</w:t>
      </w:r>
      <w:r>
        <w:rPr>
          <w:rFonts w:hint="eastAsia" w:ascii="华文仿宋" w:hAnsi="华文仿宋" w:eastAsia="华文仿宋" w:cs="华文仿宋"/>
          <w:b/>
          <w:bCs/>
          <w:sz w:val="24"/>
        </w:rPr>
        <w:t xml:space="preserve">orest </w:t>
      </w:r>
      <w:r>
        <w:rPr>
          <w:rFonts w:ascii="华文仿宋" w:hAnsi="华文仿宋" w:eastAsia="华文仿宋" w:cs="华文仿宋"/>
          <w:b/>
          <w:bCs/>
          <w:sz w:val="24"/>
        </w:rPr>
        <w:t>plot</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for</w:t>
      </w:r>
      <w:r>
        <w:rPr>
          <w:rFonts w:hint="eastAsia" w:ascii="华文仿宋" w:hAnsi="华文仿宋" w:eastAsia="华文仿宋" w:cs="华文仿宋"/>
          <w:b/>
          <w:bCs/>
          <w:sz w:val="24"/>
        </w:rPr>
        <w:t xml:space="preserve"> </w:t>
      </w:r>
      <w:r>
        <w:rPr>
          <w:rFonts w:ascii="华文仿宋" w:hAnsi="华文仿宋" w:eastAsia="华文仿宋" w:cs="华文仿宋"/>
          <w:b/>
          <w:bCs/>
          <w:sz w:val="24"/>
        </w:rPr>
        <w:t>s</w:t>
      </w:r>
      <w:r>
        <w:rPr>
          <w:rFonts w:hint="eastAsia" w:ascii="华文仿宋" w:hAnsi="华文仿宋" w:eastAsia="华文仿宋" w:cs="华文仿宋"/>
          <w:b/>
          <w:bCs/>
          <w:sz w:val="24"/>
        </w:rPr>
        <w:t xml:space="preserve">ensitivity analysis of the correlation between </w:t>
      </w:r>
      <w:r>
        <w:rPr>
          <w:rFonts w:hint="eastAsia" w:ascii="华文仿宋" w:hAnsi="华文仿宋" w:eastAsia="华文仿宋" w:cs="华文仿宋"/>
          <w:b/>
          <w:bCs/>
          <w:sz w:val="24"/>
          <w:highlight w:val="none"/>
        </w:rPr>
        <w:t>LVEF and C</w:t>
      </w:r>
      <w:r>
        <w:rPr>
          <w:rFonts w:hint="eastAsia" w:ascii="华文仿宋" w:hAnsi="华文仿宋" w:eastAsia="华文仿宋" w:cs="华文仿宋"/>
          <w:b/>
          <w:bCs/>
          <w:sz w:val="24"/>
        </w:rPr>
        <w:t>KD patients' pH（Fig.</w:t>
      </w:r>
      <w:r>
        <w:rPr>
          <w:rFonts w:ascii="华文仿宋" w:hAnsi="华文仿宋" w:eastAsia="华文仿宋" w:cs="华文仿宋"/>
          <w:b/>
          <w:bCs/>
          <w:sz w:val="24"/>
        </w:rPr>
        <w:t>S19</w:t>
      </w:r>
      <w:r>
        <w:rPr>
          <w:rFonts w:hint="eastAsia" w:ascii="华文仿宋" w:hAnsi="华文仿宋" w:eastAsia="华文仿宋" w:cs="华文仿宋"/>
          <w:b/>
          <w:bCs/>
          <w:sz w:val="24"/>
        </w:rPr>
        <w:t>）</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jc w:val="center"/>
        <w:rPr>
          <w:rFonts w:hint="eastAsia" w:ascii="宋体" w:hAnsi="宋体" w:eastAsia="宋体" w:cs="宋体"/>
          <w:sz w:val="24"/>
        </w:rPr>
      </w:pPr>
      <w:r>
        <w:rPr>
          <w:rFonts w:hint="eastAsia" w:ascii="华文中宋" w:hAnsi="华文中宋" w:eastAsia="华文中宋" w:cs="华文中宋"/>
          <w:b/>
          <w:bCs/>
          <w:sz w:val="28"/>
          <w:szCs w:val="28"/>
          <w:lang w:val="en-US" w:eastAsia="zh-CN"/>
        </w:rPr>
        <w:t>Page8</w:t>
      </w:r>
    </w:p>
    <w:p>
      <w:pPr>
        <w:rPr>
          <w:rFonts w:hint="eastAsia" w:ascii="宋体" w:hAnsi="宋体" w:eastAsia="宋体" w:cs="宋体"/>
          <w:sz w:val="24"/>
        </w:rPr>
      </w:pPr>
    </w:p>
    <w:p>
      <w:pPr>
        <w:rPr>
          <w:rFonts w:ascii="宋体" w:hAnsi="宋体" w:eastAsia="宋体" w:cs="宋体"/>
          <w:sz w:val="24"/>
        </w:rPr>
        <w:sectPr>
          <w:pgSz w:w="11906" w:h="16838"/>
          <w:pgMar w:top="1440" w:right="1800" w:bottom="1440" w:left="1800" w:header="851" w:footer="992" w:gutter="0"/>
          <w:cols w:space="425" w:num="1"/>
          <w:docGrid w:type="lines" w:linePitch="312" w:charSpace="0"/>
        </w:sectPr>
      </w:pPr>
    </w:p>
    <w:p>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Funnel plot for correlation analysis</w:t>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lang w:eastAsia="zh-CN"/>
        </w:rPr>
      </w:pPr>
      <w:r>
        <w:rPr>
          <w:rFonts w:hint="eastAsia" w:ascii="华文中宋" w:hAnsi="华文中宋" w:eastAsia="华文中宋" w:cs="华文中宋"/>
          <w:b/>
          <w:bCs/>
          <w:sz w:val="28"/>
          <w:szCs w:val="28"/>
          <w:lang w:eastAsia="zh-CN"/>
        </w:rPr>
        <w:drawing>
          <wp:inline distT="0" distB="0" distL="114300" distR="114300">
            <wp:extent cx="5570220" cy="5036820"/>
            <wp:effectExtent l="0" t="0" r="5080" b="5080"/>
            <wp:docPr id="1" name="图片 1" descr="Z]22%WKKN[8NQ1%@ZO%S9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22%WKKN[8NQ1%@ZO%S9Q2"/>
                    <pic:cNvPicPr>
                      <a:picLocks noChangeAspect="1"/>
                    </pic:cNvPicPr>
                  </pic:nvPicPr>
                  <pic:blipFill>
                    <a:blip r:embed="rId24"/>
                    <a:stretch>
                      <a:fillRect/>
                    </a:stretch>
                  </pic:blipFill>
                  <pic:spPr>
                    <a:xfrm>
                      <a:off x="0" y="0"/>
                      <a:ext cx="5570220" cy="503682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Funnel plot of the correlation between LA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20</w:t>
      </w:r>
      <w:r>
        <w:rPr>
          <w:rFonts w:hint="eastAsia" w:ascii="华文仿宋" w:hAnsi="华文仿宋" w:eastAsia="华文仿宋" w:cs="华文仿宋"/>
          <w:b/>
          <w:bCs/>
          <w:sz w:val="24"/>
        </w:rPr>
        <w:t>）</w:t>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both"/>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lang w:val="en-US" w:eastAsia="zh-CN"/>
        </w:rPr>
        <w:t>Page9</w:t>
      </w:r>
    </w:p>
    <w:p>
      <w:pPr>
        <w:jc w:val="center"/>
        <w:rPr>
          <w:rFonts w:hint="eastAsia" w:ascii="华文中宋" w:hAnsi="华文中宋" w:eastAsia="华文中宋" w:cs="华文中宋"/>
          <w:b/>
          <w:bCs/>
          <w:sz w:val="28"/>
          <w:szCs w:val="28"/>
          <w:lang w:eastAsia="zh-CN"/>
        </w:rPr>
      </w:pPr>
      <w:r>
        <w:rPr>
          <w:rFonts w:hint="eastAsia" w:ascii="华文中宋" w:hAnsi="华文中宋" w:eastAsia="华文中宋" w:cs="华文中宋"/>
          <w:b/>
          <w:bCs/>
          <w:sz w:val="28"/>
          <w:szCs w:val="28"/>
          <w:lang w:eastAsia="zh-CN"/>
        </w:rPr>
        <w:drawing>
          <wp:inline distT="0" distB="0" distL="114300" distR="114300">
            <wp:extent cx="5570220" cy="5052060"/>
            <wp:effectExtent l="0" t="0" r="5080" b="2540"/>
            <wp:docPr id="4" name="图片 4" descr="%PR}}ZKBUV%ZYN0AADXE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ZKBUV%ZYN0AADXET(W"/>
                    <pic:cNvPicPr>
                      <a:picLocks noChangeAspect="1"/>
                    </pic:cNvPicPr>
                  </pic:nvPicPr>
                  <pic:blipFill>
                    <a:blip r:embed="rId25"/>
                    <a:stretch>
                      <a:fillRect/>
                    </a:stretch>
                  </pic:blipFill>
                  <pic:spPr>
                    <a:xfrm>
                      <a:off x="0" y="0"/>
                      <a:ext cx="5570220" cy="505206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Funnel plot of the correlation between L</w:t>
      </w:r>
      <w:r>
        <w:rPr>
          <w:rFonts w:hint="eastAsia" w:ascii="华文仿宋" w:hAnsi="华文仿宋" w:eastAsia="华文仿宋" w:cs="华文仿宋"/>
          <w:b/>
          <w:bCs/>
          <w:sz w:val="24"/>
          <w:lang w:val="en-US" w:eastAsia="zh-CN"/>
        </w:rPr>
        <w:t>VDD</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21</w:t>
      </w:r>
      <w:r>
        <w:rPr>
          <w:rFonts w:hint="eastAsia" w:ascii="华文仿宋" w:hAnsi="华文仿宋" w:eastAsia="华文仿宋" w:cs="华文仿宋"/>
          <w:b/>
          <w:bCs/>
          <w:sz w:val="24"/>
        </w:rPr>
        <w:t>）</w:t>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lang w:val="en-US" w:eastAsia="zh-CN"/>
        </w:rPr>
        <w:t>Page10</w:t>
      </w:r>
    </w:p>
    <w:p>
      <w:pPr>
        <w:jc w:val="center"/>
        <w:rPr>
          <w:rFonts w:hint="eastAsia" w:ascii="华文中宋" w:hAnsi="华文中宋" w:eastAsia="华文中宋" w:cs="华文中宋"/>
          <w:b/>
          <w:bCs/>
          <w:sz w:val="28"/>
          <w:szCs w:val="28"/>
          <w:lang w:eastAsia="zh-CN"/>
        </w:rPr>
      </w:pPr>
      <w:r>
        <w:rPr>
          <w:rFonts w:hint="eastAsia" w:ascii="华文中宋" w:hAnsi="华文中宋" w:eastAsia="华文中宋" w:cs="华文中宋"/>
          <w:b/>
          <w:bCs/>
          <w:sz w:val="28"/>
          <w:szCs w:val="28"/>
          <w:lang w:eastAsia="zh-CN"/>
        </w:rPr>
        <w:drawing>
          <wp:inline distT="0" distB="0" distL="114300" distR="114300">
            <wp:extent cx="5570220" cy="6195060"/>
            <wp:effectExtent l="0" t="0" r="5080" b="2540"/>
            <wp:docPr id="6" name="图片 6" descr="3U0CI{MLFA5OY5@T)PW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U0CI{MLFA5OY5@T)PW25~4"/>
                    <pic:cNvPicPr>
                      <a:picLocks noChangeAspect="1"/>
                    </pic:cNvPicPr>
                  </pic:nvPicPr>
                  <pic:blipFill>
                    <a:blip r:embed="rId26"/>
                    <a:stretch>
                      <a:fillRect/>
                    </a:stretch>
                  </pic:blipFill>
                  <pic:spPr>
                    <a:xfrm>
                      <a:off x="0" y="0"/>
                      <a:ext cx="5570220" cy="619506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Funnel plot of the correlation between L</w:t>
      </w:r>
      <w:r>
        <w:rPr>
          <w:rFonts w:hint="eastAsia" w:ascii="华文仿宋" w:hAnsi="华文仿宋" w:eastAsia="华文仿宋" w:cs="华文仿宋"/>
          <w:b/>
          <w:bCs/>
          <w:sz w:val="24"/>
          <w:lang w:val="en-US" w:eastAsia="zh-CN"/>
        </w:rPr>
        <w:t>VPW</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22</w:t>
      </w:r>
      <w:r>
        <w:rPr>
          <w:rFonts w:hint="eastAsia" w:ascii="华文仿宋" w:hAnsi="华文仿宋" w:eastAsia="华文仿宋" w:cs="华文仿宋"/>
          <w:b/>
          <w:bCs/>
          <w:sz w:val="24"/>
        </w:rPr>
        <w:t>）</w:t>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lang w:val="en-US" w:eastAsia="zh-CN"/>
        </w:rPr>
      </w:pPr>
    </w:p>
    <w:p>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lang w:val="en-US" w:eastAsia="zh-CN"/>
        </w:rPr>
        <w:t>Page11</w:t>
      </w:r>
    </w:p>
    <w:p>
      <w:pPr>
        <w:jc w:val="center"/>
        <w:rPr>
          <w:rFonts w:hint="eastAsia" w:ascii="华文中宋" w:hAnsi="华文中宋" w:eastAsia="华文中宋" w:cs="华文中宋"/>
          <w:b/>
          <w:bCs/>
          <w:sz w:val="28"/>
          <w:szCs w:val="28"/>
          <w:lang w:eastAsia="zh-CN"/>
        </w:rPr>
      </w:pPr>
      <w:r>
        <w:rPr>
          <w:rFonts w:hint="eastAsia" w:ascii="华文中宋" w:hAnsi="华文中宋" w:eastAsia="华文中宋" w:cs="华文中宋"/>
          <w:b/>
          <w:bCs/>
          <w:sz w:val="28"/>
          <w:szCs w:val="28"/>
          <w:lang w:eastAsia="zh-CN"/>
        </w:rPr>
        <w:drawing>
          <wp:inline distT="0" distB="0" distL="114300" distR="114300">
            <wp:extent cx="5570220" cy="6187440"/>
            <wp:effectExtent l="0" t="0" r="5080" b="10160"/>
            <wp:docPr id="7" name="图片 7" descr="1XN5`J])8OVA7]3V5@A0`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XN5`J])8OVA7]3V5@A0`NI"/>
                    <pic:cNvPicPr>
                      <a:picLocks noChangeAspect="1"/>
                    </pic:cNvPicPr>
                  </pic:nvPicPr>
                  <pic:blipFill>
                    <a:blip r:embed="rId27"/>
                    <a:stretch>
                      <a:fillRect/>
                    </a:stretch>
                  </pic:blipFill>
                  <pic:spPr>
                    <a:xfrm>
                      <a:off x="0" y="0"/>
                      <a:ext cx="5570220" cy="618744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FS</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23</w:t>
      </w:r>
      <w:r>
        <w:rPr>
          <w:rFonts w:hint="eastAsia" w:ascii="华文仿宋" w:hAnsi="华文仿宋" w:eastAsia="华文仿宋" w:cs="华文仿宋"/>
          <w:b/>
          <w:bCs/>
          <w:sz w:val="24"/>
        </w:rPr>
        <w:t>）</w:t>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lang w:val="en-US" w:eastAsia="zh-CN"/>
        </w:rPr>
        <w:t>Page12</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1490" cy="6557645"/>
            <wp:effectExtent l="0" t="0" r="3810" b="8255"/>
            <wp:docPr id="8" name="图片 8" descr="~@%D]RTS_T${H}O(_2M$V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RTS_T${H}O(_2M$VPW"/>
                    <pic:cNvPicPr>
                      <a:picLocks noChangeAspect="1"/>
                    </pic:cNvPicPr>
                  </pic:nvPicPr>
                  <pic:blipFill>
                    <a:blip r:embed="rId28"/>
                    <a:stretch>
                      <a:fillRect/>
                    </a:stretch>
                  </pic:blipFill>
                  <pic:spPr>
                    <a:xfrm>
                      <a:off x="0" y="0"/>
                      <a:ext cx="5571490" cy="655764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LVEF</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24</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Page13</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2125" cy="6226175"/>
            <wp:effectExtent l="0" t="0" r="3175" b="9525"/>
            <wp:docPr id="9" name="图片 9" descr="%``OPEI2AEJQGOG73}4Y8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PEI2AEJQGOG73}4Y8RS"/>
                    <pic:cNvPicPr>
                      <a:picLocks noChangeAspect="1"/>
                    </pic:cNvPicPr>
                  </pic:nvPicPr>
                  <pic:blipFill>
                    <a:blip r:embed="rId29"/>
                    <a:stretch>
                      <a:fillRect/>
                    </a:stretch>
                  </pic:blipFill>
                  <pic:spPr>
                    <a:xfrm>
                      <a:off x="0" y="0"/>
                      <a:ext cx="5572125" cy="6226175"/>
                    </a:xfrm>
                    <a:prstGeom prst="rect">
                      <a:avLst/>
                    </a:prstGeom>
                  </pic:spPr>
                </pic:pic>
              </a:graphicData>
            </a:graphic>
          </wp:inline>
        </w:drawing>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SV</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25</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Page14</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2125" cy="6126480"/>
            <wp:effectExtent l="0" t="0" r="3175" b="7620"/>
            <wp:docPr id="10" name="图片 10" descr="F4R(S8$[)154(}(Z]@UA~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R(S8$[)154(}(Z]@UA~9L"/>
                    <pic:cNvPicPr>
                      <a:picLocks noChangeAspect="1"/>
                    </pic:cNvPicPr>
                  </pic:nvPicPr>
                  <pic:blipFill>
                    <a:blip r:embed="rId30"/>
                    <a:stretch>
                      <a:fillRect/>
                    </a:stretch>
                  </pic:blipFill>
                  <pic:spPr>
                    <a:xfrm>
                      <a:off x="0" y="0"/>
                      <a:ext cx="5572125" cy="612648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LVMI</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26</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Page15</w:t>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lang w:eastAsia="zh-CN"/>
        </w:rPr>
        <w:drawing>
          <wp:inline distT="0" distB="0" distL="114300" distR="114300">
            <wp:extent cx="5568315" cy="6210935"/>
            <wp:effectExtent l="0" t="0" r="6985" b="12065"/>
            <wp:docPr id="11" name="图片 11" descr="@XP@%VDRNQF$95KR0WW`~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XP@%VDRNQF$95KR0WW`~JI"/>
                    <pic:cNvPicPr>
                      <a:picLocks noChangeAspect="1"/>
                    </pic:cNvPicPr>
                  </pic:nvPicPr>
                  <pic:blipFill>
                    <a:blip r:embed="rId31"/>
                    <a:stretch>
                      <a:fillRect/>
                    </a:stretch>
                  </pic:blipFill>
                  <pic:spPr>
                    <a:xfrm>
                      <a:off x="0" y="0"/>
                      <a:ext cx="5568315" cy="621093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LVDS</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27</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Page16</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0220" cy="5069840"/>
            <wp:effectExtent l="0" t="0" r="5080" b="10160"/>
            <wp:docPr id="12" name="图片 12" descr="74LA)9A{WF1)5EI]%UO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4LA)9A{WF1)5EI]%UOJ`$0"/>
                    <pic:cNvPicPr>
                      <a:picLocks noChangeAspect="1"/>
                    </pic:cNvPicPr>
                  </pic:nvPicPr>
                  <pic:blipFill>
                    <a:blip r:embed="rId32"/>
                    <a:stretch>
                      <a:fillRect/>
                    </a:stretch>
                  </pic:blipFill>
                  <pic:spPr>
                    <a:xfrm>
                      <a:off x="0" y="0"/>
                      <a:ext cx="5570220" cy="506984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RA</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28</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Page17</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3395" cy="6203315"/>
            <wp:effectExtent l="0" t="0" r="1905" b="6985"/>
            <wp:docPr id="13" name="图片 13" descr="~FR2LNE)_J_M6`O7J~((U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R2LNE)_J_M6`O7J~((UTL"/>
                    <pic:cNvPicPr>
                      <a:picLocks noChangeAspect="1"/>
                    </pic:cNvPicPr>
                  </pic:nvPicPr>
                  <pic:blipFill>
                    <a:blip r:embed="rId33"/>
                    <a:stretch>
                      <a:fillRect/>
                    </a:stretch>
                  </pic:blipFill>
                  <pic:spPr>
                    <a:xfrm>
                      <a:off x="0" y="0"/>
                      <a:ext cx="5573395" cy="620331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RV</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29</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val="0"/>
          <w:bCs w:val="0"/>
          <w:sz w:val="24"/>
        </w:rPr>
      </w:pPr>
      <w:r>
        <w:rPr>
          <w:rFonts w:hint="eastAsia" w:ascii="华文中宋" w:hAnsi="华文中宋" w:eastAsia="华文中宋" w:cs="华文中宋"/>
          <w:b/>
          <w:bCs/>
          <w:sz w:val="28"/>
          <w:szCs w:val="28"/>
          <w:lang w:val="en-US" w:eastAsia="zh-CN"/>
        </w:rPr>
        <w:t>Page18</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71490" cy="6249035"/>
            <wp:effectExtent l="0" t="0" r="3810" b="12065"/>
            <wp:docPr id="14" name="图片 14" descr="Z(OQ_VLK[E]L{JCBIESTR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Z(OQ_VLK[E]L{JCBIESTR6M"/>
                    <pic:cNvPicPr>
                      <a:picLocks noChangeAspect="1"/>
                    </pic:cNvPicPr>
                  </pic:nvPicPr>
                  <pic:blipFill>
                    <a:blip r:embed="rId34"/>
                    <a:stretch>
                      <a:fillRect/>
                    </a:stretch>
                  </pic:blipFill>
                  <pic:spPr>
                    <a:xfrm>
                      <a:off x="0" y="0"/>
                      <a:ext cx="5571490" cy="6249035"/>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IVS</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30</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r>
        <w:rPr>
          <w:rFonts w:hint="eastAsia" w:ascii="华文中宋" w:hAnsi="华文中宋" w:eastAsia="华文中宋" w:cs="华文中宋"/>
          <w:b/>
          <w:bCs/>
          <w:sz w:val="28"/>
          <w:szCs w:val="28"/>
          <w:lang w:val="en-US" w:eastAsia="zh-CN"/>
        </w:rPr>
        <w:t>Page19</w:t>
      </w:r>
    </w:p>
    <w:p>
      <w:pPr>
        <w:jc w:val="center"/>
        <w:rPr>
          <w:rFonts w:hint="eastAsia" w:ascii="华文仿宋" w:hAnsi="华文仿宋" w:eastAsia="华文仿宋" w:cs="华文仿宋"/>
          <w:b/>
          <w:bCs/>
          <w:sz w:val="24"/>
          <w:lang w:eastAsia="zh-CN"/>
        </w:rPr>
      </w:pPr>
      <w:r>
        <w:rPr>
          <w:rFonts w:hint="eastAsia" w:ascii="华文仿宋" w:hAnsi="华文仿宋" w:eastAsia="华文仿宋" w:cs="华文仿宋"/>
          <w:b/>
          <w:bCs/>
          <w:sz w:val="24"/>
          <w:lang w:eastAsia="zh-CN"/>
        </w:rPr>
        <w:drawing>
          <wp:inline distT="0" distB="0" distL="114300" distR="114300">
            <wp:extent cx="5568315" cy="6187440"/>
            <wp:effectExtent l="0" t="0" r="6985" b="10160"/>
            <wp:docPr id="15" name="图片 15" descr="MMF(2HDHIQ2}V6I1F)52G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F(2HDHIQ2}V6I1F)52G4O"/>
                    <pic:cNvPicPr>
                      <a:picLocks noChangeAspect="1"/>
                    </pic:cNvPicPr>
                  </pic:nvPicPr>
                  <pic:blipFill>
                    <a:blip r:embed="rId35"/>
                    <a:stretch>
                      <a:fillRect/>
                    </a:stretch>
                  </pic:blipFill>
                  <pic:spPr>
                    <a:xfrm>
                      <a:off x="0" y="0"/>
                      <a:ext cx="5568315" cy="6187440"/>
                    </a:xfrm>
                    <a:prstGeom prst="rect">
                      <a:avLst/>
                    </a:prstGeom>
                  </pic:spPr>
                </pic:pic>
              </a:graphicData>
            </a:graphic>
          </wp:inline>
        </w:drawing>
      </w:r>
    </w:p>
    <w:p>
      <w:pPr>
        <w:jc w:val="center"/>
        <w:rPr>
          <w:rFonts w:hint="eastAsia" w:ascii="华文仿宋" w:hAnsi="华文仿宋" w:eastAsia="华文仿宋" w:cs="华文仿宋"/>
          <w:b/>
          <w:bCs/>
          <w:sz w:val="24"/>
        </w:rPr>
      </w:pPr>
      <w:r>
        <w:rPr>
          <w:rFonts w:hint="eastAsia" w:ascii="华文仿宋" w:hAnsi="华文仿宋" w:eastAsia="华文仿宋" w:cs="华文仿宋"/>
          <w:b/>
          <w:bCs/>
          <w:sz w:val="24"/>
        </w:rPr>
        <w:t xml:space="preserve">Funnel plot of the correlation between </w:t>
      </w:r>
      <w:r>
        <w:rPr>
          <w:rFonts w:hint="eastAsia" w:ascii="华文仿宋" w:hAnsi="华文仿宋" w:eastAsia="华文仿宋" w:cs="华文仿宋"/>
          <w:b/>
          <w:bCs/>
          <w:sz w:val="24"/>
          <w:lang w:val="en-US" w:eastAsia="zh-CN"/>
        </w:rPr>
        <w:t>PA</w:t>
      </w:r>
      <w:r>
        <w:rPr>
          <w:rFonts w:hint="eastAsia" w:ascii="华文仿宋" w:hAnsi="华文仿宋" w:eastAsia="华文仿宋" w:cs="华文仿宋"/>
          <w:b/>
          <w:bCs/>
          <w:sz w:val="24"/>
        </w:rPr>
        <w:t xml:space="preserve"> and pH in CKD patients（Fig.</w:t>
      </w:r>
      <w:r>
        <w:rPr>
          <w:rFonts w:ascii="华文仿宋" w:hAnsi="华文仿宋" w:eastAsia="华文仿宋" w:cs="华文仿宋"/>
          <w:b/>
          <w:bCs/>
          <w:sz w:val="24"/>
        </w:rPr>
        <w:t>S</w:t>
      </w:r>
      <w:r>
        <w:rPr>
          <w:rFonts w:hint="eastAsia" w:ascii="华文仿宋" w:hAnsi="华文仿宋" w:eastAsia="华文仿宋" w:cs="华文仿宋"/>
          <w:b/>
          <w:bCs/>
          <w:sz w:val="24"/>
          <w:lang w:val="en-US" w:eastAsia="zh-CN"/>
        </w:rPr>
        <w:t>31</w:t>
      </w:r>
      <w:r>
        <w:rPr>
          <w:rFonts w:hint="eastAsia" w:ascii="华文仿宋" w:hAnsi="华文仿宋" w:eastAsia="华文仿宋" w:cs="华文仿宋"/>
          <w:b/>
          <w:bCs/>
          <w:sz w:val="24"/>
        </w:rPr>
        <w:t>）</w:t>
      </w:r>
    </w:p>
    <w:p>
      <w:pPr>
        <w:jc w:val="center"/>
        <w:rPr>
          <w:rFonts w:hint="eastAsia" w:ascii="华文仿宋" w:hAnsi="华文仿宋" w:eastAsia="华文仿宋" w:cs="华文仿宋"/>
          <w:b/>
          <w:bCs/>
          <w:sz w:val="24"/>
        </w:rPr>
      </w:pPr>
    </w:p>
    <w:p>
      <w:pPr>
        <w:jc w:val="center"/>
        <w:rPr>
          <w:rFonts w:hint="eastAsia" w:ascii="华文仿宋" w:hAnsi="华文仿宋" w:eastAsia="华文仿宋" w:cs="华文仿宋"/>
          <w:b/>
          <w:bCs/>
          <w:sz w:val="24"/>
        </w:rPr>
      </w:pPr>
    </w:p>
    <w:p>
      <w:pPr>
        <w:jc w:val="both"/>
        <w:rPr>
          <w:rFonts w:hint="eastAsia" w:ascii="华文仿宋" w:hAnsi="华文仿宋" w:eastAsia="华文仿宋" w:cs="华文仿宋"/>
          <w:b/>
          <w:bCs/>
          <w:sz w:val="24"/>
        </w:rPr>
      </w:pPr>
    </w:p>
    <w:p>
      <w:pPr>
        <w:jc w:val="center"/>
        <w:rPr>
          <w:rFonts w:hint="default" w:ascii="华文仿宋" w:hAnsi="华文仿宋" w:eastAsia="华文仿宋" w:cs="华文仿宋"/>
          <w:b/>
          <w:bCs/>
          <w:sz w:val="24"/>
          <w:lang w:val="en-US"/>
        </w:rPr>
      </w:pPr>
      <w:r>
        <w:rPr>
          <w:rFonts w:hint="eastAsia" w:ascii="华文中宋" w:hAnsi="华文中宋" w:eastAsia="华文中宋" w:cs="华文中宋"/>
          <w:b/>
          <w:bCs/>
          <w:sz w:val="28"/>
          <w:szCs w:val="28"/>
          <w:lang w:val="en-US" w:eastAsia="zh-CN"/>
        </w:rPr>
        <w:t>Page20</w:t>
      </w:r>
    </w:p>
    <w:p>
      <w:pPr>
        <w:jc w:val="center"/>
        <w:rPr>
          <w:rFonts w:hint="eastAsia" w:ascii="华文仿宋" w:hAnsi="华文仿宋" w:eastAsia="华文仿宋" w:cs="华文仿宋"/>
          <w:b/>
          <w:bCs/>
          <w:sz w:val="24"/>
        </w:rPr>
      </w:pPr>
    </w:p>
    <w:p>
      <w:pP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br w:type="page"/>
      </w: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ascii="华文中宋" w:hAnsi="华文中宋" w:eastAsia="华文中宋" w:cs="华文中宋"/>
          <w:b/>
          <w:bCs/>
          <w:sz w:val="28"/>
          <w:szCs w:val="28"/>
        </w:rPr>
      </w:pPr>
      <w:r>
        <w:rPr>
          <w:rFonts w:hint="eastAsia" w:ascii="华文中宋" w:hAnsi="华文中宋" w:eastAsia="华文中宋" w:cs="华文中宋"/>
          <w:b/>
          <w:bCs/>
          <w:sz w:val="28"/>
          <w:szCs w:val="28"/>
        </w:rPr>
        <w:t>Search strategy</w:t>
      </w:r>
    </w:p>
    <w:p>
      <w:r>
        <w:rPr>
          <w:rFonts w:hint="eastAsia" w:ascii="黑体" w:hAnsi="黑体" w:eastAsia="黑体" w:cs="黑体"/>
          <w:b/>
          <w:bCs/>
          <w:sz w:val="30"/>
          <w:szCs w:val="30"/>
        </w:rPr>
        <w:t>PUBMED</w:t>
      </w:r>
      <w:r>
        <w:rPr>
          <w:rFonts w:hint="eastAsia"/>
        </w:rPr>
        <w:t>:</w:t>
      </w:r>
    </w:p>
    <w:p>
      <w:r>
        <w:t>“</w:t>
      </w:r>
      <w:r>
        <w:rPr>
          <w:rFonts w:hint="eastAsia"/>
        </w:rPr>
        <w:t>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w:t>
      </w:r>
    </w:p>
    <w:p/>
    <w:p/>
    <w:p/>
    <w:p>
      <w:r>
        <w:rPr>
          <w:rFonts w:hint="eastAsia"/>
        </w:rPr>
        <w:t>"Renal Insufficiency, Chronic" OR "Kidney Failure, Chronic" OR "Renal Insufficiency" OR "Renal Dialysis"</w:t>
      </w:r>
    </w:p>
    <w:p/>
    <w:p/>
    <w:p/>
    <w:p>
      <w:r>
        <w:rPr>
          <w:rFonts w:hint="eastAsia"/>
        </w:rPr>
        <w:t>"Pulmonary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w:t>
      </w:r>
    </w:p>
    <w:p/>
    <w:p/>
    <w:p/>
    <w:p>
      <w:r>
        <w:rPr>
          <w:rFonts w:hint="eastAsia"/>
        </w:rPr>
        <w:t>Pulmonary Hypertension</w: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lang w:val="en-US"/>
        </w:rPr>
      </w:pPr>
      <w:r>
        <w:rPr>
          <w:rFonts w:hint="eastAsia" w:ascii="华文中宋" w:hAnsi="华文中宋" w:eastAsia="华文中宋" w:cs="华文中宋"/>
          <w:b/>
          <w:bCs/>
          <w:sz w:val="28"/>
          <w:szCs w:val="28"/>
          <w:lang w:val="en-US" w:eastAsia="zh-CN"/>
        </w:rPr>
        <w:t>Page21</w:t>
      </w:r>
    </w:p>
    <w:p>
      <w:pPr>
        <w:rPr>
          <w:rFonts w:ascii="黑体" w:hAnsi="黑体" w:eastAsia="黑体" w:cs="黑体"/>
          <w:b/>
          <w:bCs/>
          <w:sz w:val="32"/>
          <w:szCs w:val="32"/>
        </w:rPr>
      </w:pPr>
      <w:r>
        <w:rPr>
          <w:rFonts w:hint="eastAsia"/>
        </w:rPr>
        <w:br w:type="page"/>
      </w:r>
      <w:r>
        <w:rPr>
          <w:rFonts w:hint="eastAsia" w:ascii="黑体" w:hAnsi="黑体" w:eastAsia="黑体" w:cs="黑体"/>
          <w:b/>
          <w:bCs/>
          <w:sz w:val="32"/>
          <w:szCs w:val="32"/>
        </w:rPr>
        <w:t>EMBASE:</w:t>
      </w:r>
    </w:p>
    <w:p>
      <w:r>
        <w:rPr>
          <w:rFonts w:hint="eastAsia"/>
        </w:rPr>
        <w:t>('Chronic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Dialyses'):ti,ab,kw</w:t>
      </w:r>
    </w:p>
    <w:p/>
    <w:p/>
    <w:p/>
    <w:p>
      <w:r>
        <w:rPr>
          <w:rFonts w:hint="eastAsia"/>
        </w:rPr>
        <w:t>(</w:t>
      </w:r>
      <w:r>
        <w:t>‘</w:t>
      </w:r>
      <w:r>
        <w:rPr>
          <w:rFonts w:hint="eastAsia"/>
        </w:rPr>
        <w:t>Chronic kidney failure' or 'End-stage renal disease' or 'kidney failure' or 'dialysis')/exp</w:t>
      </w:r>
    </w:p>
    <w:p/>
    <w:p/>
    <w:p/>
    <w:p>
      <w:r>
        <w:rPr>
          <w:rFonts w:hint="eastAsia"/>
        </w:rPr>
        <w:t>('Pulmonary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disorder*'):ti,ab,kw</w:t>
      </w:r>
    </w:p>
    <w:p/>
    <w:p/>
    <w:p/>
    <w:p>
      <w:r>
        <w:t>‘Pulmonary Hypertension’</w:t>
      </w:r>
      <w:r>
        <w:rPr>
          <w:rFonts w:hint="eastAsia"/>
        </w:rPr>
        <w:t>/exp</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lang w:val="en-US"/>
        </w:rPr>
      </w:pPr>
      <w:r>
        <w:rPr>
          <w:rFonts w:hint="eastAsia" w:ascii="华文中宋" w:hAnsi="华文中宋" w:eastAsia="华文中宋" w:cs="华文中宋"/>
          <w:b/>
          <w:bCs/>
          <w:sz w:val="28"/>
          <w:szCs w:val="28"/>
          <w:lang w:val="en-US" w:eastAsia="zh-CN"/>
        </w:rPr>
        <w:t>Page22</w:t>
      </w:r>
    </w:p>
    <w:p>
      <w:r>
        <w:rPr>
          <w:rFonts w:hint="eastAsia"/>
        </w:rPr>
        <w:br w:type="page"/>
      </w:r>
    </w:p>
    <w:p>
      <w:pPr>
        <w:rPr>
          <w:rFonts w:ascii="黑体" w:hAnsi="黑体" w:eastAsia="黑体" w:cs="黑体"/>
          <w:b/>
          <w:bCs/>
          <w:sz w:val="32"/>
          <w:szCs w:val="32"/>
        </w:rPr>
      </w:pPr>
      <w:r>
        <w:rPr>
          <w:rFonts w:hint="eastAsia" w:ascii="黑体" w:hAnsi="黑体" w:eastAsia="黑体" w:cs="黑体"/>
          <w:b/>
          <w:bCs/>
          <w:sz w:val="32"/>
          <w:szCs w:val="32"/>
        </w:rPr>
        <w:t>COCHRANE:</w:t>
      </w:r>
    </w:p>
    <w:p>
      <w:r>
        <w:rPr>
          <w:rFonts w:hint="eastAsia"/>
        </w:rPr>
        <w:t>('Chronic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Dialyses'):ti,ab,kw</w:t>
      </w:r>
    </w:p>
    <w:p/>
    <w:p/>
    <w:p/>
    <w:p>
      <w:r>
        <w:t>‘Renal Insufficiency, Chronic</w:t>
      </w:r>
      <w:r>
        <w:rPr>
          <w:rFonts w:hint="eastAsia"/>
        </w:rPr>
        <w:t>' or '</w:t>
      </w:r>
      <w:r>
        <w:t>Kidney Failure, Chronic</w:t>
      </w:r>
      <w:r>
        <w:rPr>
          <w:rFonts w:hint="eastAsia"/>
        </w:rPr>
        <w:t>' or '</w:t>
      </w:r>
      <w:r>
        <w:t>Renal Insufficiency</w:t>
      </w:r>
      <w:r>
        <w:rPr>
          <w:rFonts w:hint="eastAsia"/>
        </w:rPr>
        <w:t>' or '</w:t>
      </w:r>
      <w:r>
        <w:t>dialysis</w:t>
      </w:r>
      <w:r>
        <w:rPr>
          <w:rFonts w:hint="eastAsia"/>
        </w:rPr>
        <w:t>'</w:t>
      </w:r>
    </w:p>
    <w:p/>
    <w:p/>
    <w:p/>
    <w:p>
      <w:r>
        <w:rPr>
          <w:rFonts w:hint="eastAsia"/>
        </w:rPr>
        <w:t>('Pulmonary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disorder*'):ti,ab,kw</w:t>
      </w:r>
    </w:p>
    <w:p/>
    <w:p/>
    <w:p/>
    <w:p>
      <w:r>
        <w:t>‘Pulmonary Hypertension’</w:t>
      </w:r>
    </w:p>
    <w:p/>
    <w:p/>
    <w:p/>
    <w:p/>
    <w:p/>
    <w:p/>
    <w:p/>
    <w:p/>
    <w:p/>
    <w:p/>
    <w:p/>
    <w:p/>
    <w:p>
      <w:pPr>
        <w:jc w:val="center"/>
        <w:rPr>
          <w:rFonts w:hint="default"/>
          <w:lang w:val="en-US"/>
        </w:rPr>
      </w:pPr>
      <w:r>
        <w:rPr>
          <w:rFonts w:hint="eastAsia" w:ascii="华文中宋" w:hAnsi="华文中宋" w:eastAsia="华文中宋" w:cs="华文中宋"/>
          <w:b/>
          <w:bCs/>
          <w:sz w:val="28"/>
          <w:szCs w:val="28"/>
          <w:lang w:val="en-US" w:eastAsia="zh-CN"/>
        </w:rPr>
        <w:t>Page23</w:t>
      </w:r>
    </w:p>
    <w:p>
      <w:r>
        <w:br w:type="page"/>
      </w:r>
    </w:p>
    <w:p>
      <w:r>
        <w:rPr>
          <w:rFonts w:hint="eastAsia" w:ascii="黑体" w:hAnsi="黑体" w:eastAsia="黑体" w:cs="黑体"/>
          <w:b/>
          <w:bCs/>
          <w:sz w:val="32"/>
          <w:szCs w:val="32"/>
        </w:rPr>
        <w:t>Web of science：</w:t>
      </w:r>
      <w:r>
        <w:rPr>
          <w:rFonts w:hint="eastAsia" w:ascii="黑体" w:hAnsi="黑体" w:eastAsia="黑体" w:cs="黑体"/>
          <w:b/>
          <w:bCs/>
          <w:sz w:val="32"/>
          <w:szCs w:val="32"/>
        </w:rPr>
        <w:br w:type="textWrapping"/>
      </w:r>
      <w:r>
        <w:rPr>
          <w:rFonts w:hint="eastAsia"/>
        </w:rPr>
        <w:t>(Chronic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w:t>
      </w:r>
    </w:p>
    <w:p/>
    <w:p/>
    <w:p>
      <w:r>
        <w:rPr>
          <w:rFonts w:hint="eastAsia"/>
        </w:rPr>
        <w:t>(Pulmonary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w:t>
      </w:r>
    </w:p>
    <w:p/>
    <w:p/>
    <w:p>
      <w:r>
        <w:rPr>
          <w:rFonts w:hint="eastAsia"/>
        </w:rPr>
        <w:t>(TI=(("Chronic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w:t>
      </w:r>
      <w:r>
        <w:t>”</w:t>
      </w:r>
      <w:r>
        <w:rPr>
          <w:rFonts w:hint="eastAsia"/>
        </w:rPr>
        <w:t>)</w:t>
      </w:r>
    </w:p>
    <w:p>
      <w:pPr>
        <w:rPr>
          <w:rFonts w:hint="eastAsia"/>
        </w:rPr>
      </w:pPr>
      <w:r>
        <w:rPr>
          <w:rFonts w:hint="eastAsia"/>
        </w:rPr>
        <w:t xml:space="preserve">) OR AB=(("Chronic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w:t>
      </w:r>
    </w:p>
    <w:p>
      <w:pPr>
        <w:jc w:val="center"/>
        <w:rPr>
          <w:rFonts w:hint="default"/>
          <w:lang w:val="en-US"/>
        </w:rPr>
      </w:pPr>
      <w:r>
        <w:rPr>
          <w:rFonts w:hint="eastAsia" w:ascii="华文中宋" w:hAnsi="华文中宋" w:eastAsia="华文中宋" w:cs="华文中宋"/>
          <w:b/>
          <w:bCs/>
          <w:sz w:val="28"/>
          <w:szCs w:val="28"/>
          <w:lang w:val="en-US" w:eastAsia="zh-CN"/>
        </w:rPr>
        <w:t>Page24</w:t>
      </w:r>
    </w:p>
    <w:p>
      <w:pPr>
        <w:rPr>
          <w:rFonts w:hint="eastAsia"/>
        </w:rPr>
      </w:pPr>
    </w:p>
    <w:p>
      <w:pPr>
        <w:rPr>
          <w:rFonts w:hint="eastAsia"/>
        </w:rPr>
      </w:pPr>
      <w:r>
        <w:rPr>
          <w:rFonts w:hint="eastAsia"/>
        </w:rPr>
        <w:t xml:space="preserve">("Kidney Failure*") OR ("Kidney Insufficiencies") OR ("Kidney Insufficiency") OR ("maternal kidney failure") OR </w:t>
      </w:r>
    </w:p>
    <w:p>
      <w:r>
        <w:rPr>
          <w:rFonts w:hint="eastAsia"/>
        </w:rPr>
        <w:t>("Renal Failure*") OR ("Renal Insufficiencies") OR ("renal insufficiency") OR ("terminal kidney failure") OR ("acute dialysis") OR ("coil dialysis") OR ("Dialyses") OR ("Dialyses, Extracorporeal") OR ("Dialysis, Extracorporeal") OR ("Dialysis, Renal") OR ("flow dialysis") OR ("Hemodialyses") OR ("Hemodialysis") OR ("Renal Dialyses</w:t>
      </w:r>
      <w:r>
        <w:t>”</w:t>
      </w:r>
      <w:r>
        <w:rPr>
          <w:rFonts w:hint="eastAsia"/>
        </w:rPr>
        <w:t>)</w:t>
      </w:r>
    </w:p>
    <w:p>
      <w:r>
        <w:rPr>
          <w:rFonts w:hint="eastAsia"/>
        </w:rPr>
        <w:t>) OR AK=(("Chronic Kidney Disease*") OR ("Chronic Kidney disorder") OR ("Chronic Kidney Insufficiencies") OR ("Chronic Kidney Insufficiency") OR ("Chronic nephropathy") OR ("Chronic Renal Disease*") OR ("Chronic Renal failure") OR ("Chronic Renal Insufficiencies") OR ("Chronic Renal Insufficiency") OR ("Kidney chronic failure") OR ("Kidney failure, chronic") OR ("Kidney function, chronic disease") OR ("Chronic Kidney Failure") OR ("Chronic Renal Failure") OR ("End Stage Kidney Disease") OR ("End stage kidney failure") OR ("End Stage Renal Disease") OR ("End stage renal dysfunction") OR ("End Stage Renal Failure") OR ("End stage renal impairment") OR ("End stage renal insufficiency") OR ("ESRD") OR ("Stage 5 kidney disease") OR ("Stage 5 renal disease") OR ("Kidney Failure*") OR ("Kidney Insufficiencies") OR ("Kidney Insufficiency") OR ("maternal kidney failure") OR ("Renal Failure*") OR ("Renal Insufficiencies") OR ("renal insufficiency") OR ("terminal kidney failure") OR ("acute dialysis") OR ("coil dialysis") OR ("Dialyses") OR ("Dialyses, Extracorporeal") OR ("Dialysis, Extracorporeal") OR ("Dialysis, Renal") OR ("flow dialysis") OR ("Hemodialyses") OR ("Hemodialysis") OR ("Renal Dialyses</w:t>
      </w:r>
      <w:r>
        <w:t>”</w:t>
      </w:r>
      <w:r>
        <w:rPr>
          <w:rFonts w:hint="eastAsia"/>
        </w:rPr>
        <w:t>)</w:t>
      </w:r>
    </w:p>
    <w:p>
      <w:r>
        <w:rPr>
          <w:rFonts w:hint="eastAsia"/>
        </w:rPr>
        <w:t>)) AND (TI=(("Pulmonary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w:t>
      </w:r>
    </w:p>
    <w:p>
      <w:r>
        <w:rPr>
          <w:rFonts w:hint="eastAsia"/>
        </w:rPr>
        <w:t>) OR AB=(("Pulmonary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w:t>
      </w:r>
    </w:p>
    <w:p>
      <w:r>
        <w:rPr>
          <w:rFonts w:hint="eastAsia"/>
        </w:rPr>
        <w:t>) OR AK=(("Pulmonary Hypertension") OR ("essential pulmonary hypertension") OR ("familial primary pulmonary hypertension") OR ("hypertensive pulmonary vascular disease") OR ("idiopathic pulmonary arterial hypertension") OR ("lung arterial hypertension") OR ("lung artery hypertension") OR ("lung hypertension") OR ("primary pulmonary hypertension") OR ("pulmonary arterial hypertension") OR ("pulmonary artery hypertension") OR ("pulmonary fixed hypertension") OR ("pulmonary hypertensive disease*") OR ("pulmonary hypertensive disorder*</w:t>
      </w:r>
      <w:r>
        <w:t>”</w:t>
      </w:r>
      <w:r>
        <w:rPr>
          <w:rFonts w:hint="eastAsia"/>
        </w:rPr>
        <w:t>)</w:t>
      </w:r>
    </w:p>
    <w:p>
      <w:r>
        <w:rPr>
          <w:rFonts w:hint="eastAsia"/>
        </w:rPr>
        <w:t>))</w:t>
      </w:r>
    </w:p>
    <w:p/>
    <w:p/>
    <w:p/>
    <w:p>
      <w:pPr>
        <w:jc w:val="center"/>
        <w:rPr>
          <w:rFonts w:hint="default"/>
          <w:lang w:val="en-US"/>
        </w:rPr>
      </w:pPr>
      <w:r>
        <w:rPr>
          <w:rFonts w:hint="eastAsia" w:ascii="华文中宋" w:hAnsi="华文中宋" w:eastAsia="华文中宋" w:cs="华文中宋"/>
          <w:b/>
          <w:bCs/>
          <w:sz w:val="28"/>
          <w:szCs w:val="28"/>
          <w:lang w:val="en-US" w:eastAsia="zh-CN"/>
        </w:rPr>
        <w:t>Page25</w:t>
      </w:r>
    </w:p>
    <w:p>
      <w:r>
        <w:br w:type="page"/>
      </w:r>
    </w:p>
    <w:p>
      <w:pPr>
        <w:rPr>
          <w:rFonts w:ascii="黑体" w:hAnsi="黑体" w:eastAsia="黑体" w:cs="黑体"/>
          <w:b/>
          <w:bCs/>
          <w:sz w:val="32"/>
          <w:szCs w:val="32"/>
        </w:rPr>
      </w:pPr>
      <w:r>
        <w:rPr>
          <w:rFonts w:hint="eastAsia" w:ascii="黑体" w:hAnsi="黑体" w:eastAsia="黑体" w:cs="黑体"/>
          <w:b/>
          <w:bCs/>
          <w:sz w:val="32"/>
          <w:szCs w:val="32"/>
        </w:rPr>
        <w:t>中文：</w:t>
      </w:r>
    </w:p>
    <w:p>
      <w:pPr>
        <w:widowControl/>
        <w:shd w:val="clear" w:color="auto" w:fill="FFFFFF"/>
        <w:ind w:right="350"/>
        <w:jc w:val="left"/>
      </w:pPr>
      <w:r>
        <w:t>慢性肾脏病</w:t>
      </w:r>
      <w:r>
        <w:rPr>
          <w:rFonts w:hint="eastAsia"/>
        </w:rPr>
        <w:t xml:space="preserve"> OR </w:t>
      </w:r>
      <w:r>
        <w:t>终末期肾病</w:t>
      </w:r>
      <w:r>
        <w:rPr>
          <w:rFonts w:hint="eastAsia"/>
        </w:rPr>
        <w:t xml:space="preserve"> OR </w:t>
      </w:r>
      <w:r>
        <w:t>肾衰竭</w:t>
      </w:r>
      <w:r>
        <w:rPr>
          <w:rFonts w:hint="eastAsia"/>
        </w:rPr>
        <w:t xml:space="preserve"> OR </w:t>
      </w:r>
      <w:r>
        <w:t>透析</w:t>
      </w:r>
      <w:r>
        <w:rPr>
          <w:rFonts w:hint="eastAsia"/>
        </w:rPr>
        <w:t xml:space="preserve"> OR </w:t>
      </w:r>
      <w:r>
        <w:t>血透</w:t>
      </w:r>
      <w:r>
        <w:rPr>
          <w:rFonts w:hint="eastAsia"/>
        </w:rPr>
        <w:t xml:space="preserve"> OR </w:t>
      </w:r>
      <w:r>
        <w:t>腹透</w:t>
      </w:r>
      <w:r>
        <w:rPr>
          <w:rFonts w:hint="eastAsia"/>
        </w:rPr>
        <w:t xml:space="preserve"> OR </w:t>
      </w:r>
      <w:r>
        <w:t>慢性肾功能不全</w:t>
      </w:r>
      <w:r>
        <w:rPr>
          <w:rFonts w:hint="eastAsia"/>
        </w:rPr>
        <w:t xml:space="preserve"> OR </w:t>
      </w:r>
      <w:r>
        <w:t>肾功能不全</w:t>
      </w:r>
      <w:r>
        <w:rPr>
          <w:rFonts w:hint="eastAsia"/>
        </w:rPr>
        <w:t xml:space="preserve"> OR </w:t>
      </w:r>
      <w:r>
        <w:t>肾功能衰竭</w:t>
      </w:r>
    </w:p>
    <w:p>
      <w:pPr>
        <w:widowControl/>
        <w:shd w:val="clear" w:color="auto" w:fill="FFFFFF"/>
        <w:ind w:right="350"/>
        <w:jc w:val="left"/>
      </w:pPr>
    </w:p>
    <w:p>
      <w:pPr>
        <w:widowControl/>
        <w:shd w:val="clear" w:color="auto" w:fill="FFFFFF"/>
        <w:ind w:right="350"/>
        <w:jc w:val="left"/>
      </w:pPr>
    </w:p>
    <w:p>
      <w:r>
        <w:rPr>
          <w:rFonts w:hint="eastAsia"/>
        </w:rPr>
        <w:t>肺动脉高压 OR 肺血管高压</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华文中宋" w:hAnsi="华文中宋" w:eastAsia="华文中宋" w:cs="华文中宋"/>
          <w:b/>
          <w:bCs/>
          <w:sz w:val="28"/>
          <w:szCs w:val="28"/>
          <w:lang w:val="en-US" w:eastAsia="zh-CN"/>
        </w:rPr>
      </w:pPr>
    </w:p>
    <w:p>
      <w:pPr>
        <w:jc w:val="center"/>
        <w:rPr>
          <w:rFonts w:hint="eastAsia" w:ascii="华文中宋" w:hAnsi="华文中宋" w:eastAsia="华文中宋" w:cs="华文中宋"/>
          <w:b/>
          <w:bCs/>
          <w:sz w:val="28"/>
          <w:szCs w:val="28"/>
          <w:lang w:val="en-US" w:eastAsia="zh-CN"/>
        </w:rPr>
      </w:pPr>
    </w:p>
    <w:p>
      <w:pPr>
        <w:jc w:val="center"/>
        <w:rPr>
          <w:rFonts w:hint="default"/>
          <w:lang w:val="en-US"/>
        </w:rPr>
      </w:pPr>
      <w:r>
        <w:rPr>
          <w:rFonts w:hint="eastAsia" w:ascii="华文中宋" w:hAnsi="华文中宋" w:eastAsia="华文中宋" w:cs="华文中宋"/>
          <w:b/>
          <w:bCs/>
          <w:sz w:val="28"/>
          <w:szCs w:val="28"/>
          <w:lang w:val="en-US" w:eastAsia="zh-CN"/>
        </w:rPr>
        <w:t>Page26</w:t>
      </w:r>
    </w:p>
    <w:p>
      <w:pPr>
        <w:rPr>
          <w:rFonts w:hint="eastAsia"/>
        </w:rPr>
      </w:pPr>
    </w:p>
    <w:p>
      <w:pPr>
        <w:sectPr>
          <w:pgSz w:w="11906" w:h="16838"/>
          <w:pgMar w:top="1440" w:right="1327" w:bottom="1440" w:left="1800" w:header="851" w:footer="992" w:gutter="0"/>
          <w:cols w:space="425" w:num="1"/>
          <w:docGrid w:type="lines" w:linePitch="312" w:charSpace="0"/>
        </w:sectPr>
      </w:pPr>
    </w:p>
    <w:p>
      <w:pPr>
        <w:jc w:val="center"/>
        <w:rPr>
          <w:rFonts w:ascii="华文中宋" w:hAnsi="华文中宋" w:eastAsia="华文中宋" w:cs="华文中宋"/>
          <w:b/>
          <w:bCs/>
          <w:sz w:val="28"/>
          <w:szCs w:val="28"/>
        </w:rPr>
      </w:pPr>
      <w:r>
        <w:rPr>
          <w:rFonts w:hint="eastAsia" w:ascii="华文中宋" w:hAnsi="华文中宋" w:eastAsia="华文中宋" w:cs="华文中宋"/>
          <w:b/>
          <w:bCs/>
          <w:sz w:val="28"/>
          <w:szCs w:val="28"/>
          <w:lang w:val="en-US" w:eastAsia="zh-CN"/>
        </w:rPr>
        <w:t xml:space="preserve">Table S1 </w:t>
      </w:r>
      <w:r>
        <w:rPr>
          <w:rFonts w:hint="eastAsia" w:ascii="华文中宋" w:hAnsi="华文中宋" w:eastAsia="华文中宋" w:cs="华文中宋"/>
          <w:b/>
          <w:bCs/>
          <w:sz w:val="28"/>
          <w:szCs w:val="28"/>
        </w:rPr>
        <w:t>Quality Evaluation Form for Articles</w:t>
      </w:r>
    </w:p>
    <w:p>
      <w:pPr>
        <w:jc w:val="center"/>
      </w:pPr>
    </w:p>
    <w:tbl>
      <w:tblPr>
        <w:tblStyle w:val="4"/>
        <w:tblW w:w="16070" w:type="dxa"/>
        <w:tblInd w:w="98" w:type="dxa"/>
        <w:tblLayout w:type="fixed"/>
        <w:tblCellMar>
          <w:top w:w="0" w:type="dxa"/>
          <w:left w:w="108" w:type="dxa"/>
          <w:bottom w:w="0" w:type="dxa"/>
          <w:right w:w="108" w:type="dxa"/>
        </w:tblCellMar>
      </w:tblPr>
      <w:tblGrid>
        <w:gridCol w:w="1440"/>
        <w:gridCol w:w="781"/>
        <w:gridCol w:w="773"/>
        <w:gridCol w:w="720"/>
        <w:gridCol w:w="714"/>
        <w:gridCol w:w="633"/>
        <w:gridCol w:w="673"/>
        <w:gridCol w:w="714"/>
        <w:gridCol w:w="686"/>
        <w:gridCol w:w="707"/>
        <w:gridCol w:w="780"/>
        <w:gridCol w:w="666"/>
        <w:gridCol w:w="997"/>
        <w:gridCol w:w="5786"/>
      </w:tblGrid>
      <w:tr>
        <w:tblPrEx>
          <w:tblCellMar>
            <w:top w:w="0" w:type="dxa"/>
            <w:left w:w="108" w:type="dxa"/>
            <w:bottom w:w="0" w:type="dxa"/>
            <w:right w:w="108" w:type="dxa"/>
          </w:tblCellMar>
        </w:tblPrEx>
        <w:trPr>
          <w:trHeight w:val="339" w:hRule="atLeast"/>
        </w:trPr>
        <w:tc>
          <w:tcPr>
            <w:tcW w:w="1440"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Study ID</w:t>
            </w:r>
          </w:p>
        </w:tc>
        <w:tc>
          <w:tcPr>
            <w:tcW w:w="781"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#1</w:t>
            </w:r>
          </w:p>
        </w:tc>
        <w:tc>
          <w:tcPr>
            <w:tcW w:w="773"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#2</w:t>
            </w:r>
          </w:p>
        </w:tc>
        <w:tc>
          <w:tcPr>
            <w:tcW w:w="720"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#3</w:t>
            </w:r>
          </w:p>
        </w:tc>
        <w:tc>
          <w:tcPr>
            <w:tcW w:w="714"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#4</w:t>
            </w:r>
          </w:p>
        </w:tc>
        <w:tc>
          <w:tcPr>
            <w:tcW w:w="633"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#5</w:t>
            </w:r>
          </w:p>
        </w:tc>
        <w:tc>
          <w:tcPr>
            <w:tcW w:w="673"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#6</w:t>
            </w:r>
          </w:p>
        </w:tc>
        <w:tc>
          <w:tcPr>
            <w:tcW w:w="714"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#7</w:t>
            </w:r>
          </w:p>
        </w:tc>
        <w:tc>
          <w:tcPr>
            <w:tcW w:w="686"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#8</w:t>
            </w:r>
          </w:p>
        </w:tc>
        <w:tc>
          <w:tcPr>
            <w:tcW w:w="707"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#9</w:t>
            </w:r>
          </w:p>
        </w:tc>
        <w:tc>
          <w:tcPr>
            <w:tcW w:w="780"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#10</w:t>
            </w:r>
          </w:p>
        </w:tc>
        <w:tc>
          <w:tcPr>
            <w:tcW w:w="666"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#11</w:t>
            </w:r>
          </w:p>
        </w:tc>
        <w:tc>
          <w:tcPr>
            <w:tcW w:w="997"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#12</w:t>
            </w:r>
          </w:p>
        </w:tc>
        <w:tc>
          <w:tcPr>
            <w:tcW w:w="5786" w:type="dxa"/>
            <w:tcBorders>
              <w:top w:val="single" w:color="auto" w:sz="4" w:space="0"/>
              <w:left w:val="nil"/>
              <w:bottom w:val="single" w:color="auto" w:sz="4" w:space="0"/>
              <w:right w:val="nil"/>
            </w:tcBorders>
            <w:shd w:val="clear" w:color="auto" w:fill="F1F1F1" w:themeFill="background1" w:themeFillShade="F2"/>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Overall rating</w:t>
            </w:r>
          </w:p>
        </w:tc>
      </w:tr>
      <w:tr>
        <w:tblPrEx>
          <w:tblCellMar>
            <w:top w:w="0" w:type="dxa"/>
            <w:left w:w="108" w:type="dxa"/>
            <w:bottom w:w="0" w:type="dxa"/>
            <w:right w:w="108" w:type="dxa"/>
          </w:tblCellMar>
        </w:tblPrEx>
        <w:trPr>
          <w:trHeight w:val="280" w:hRule="atLeast"/>
        </w:trPr>
        <w:tc>
          <w:tcPr>
            <w:tcW w:w="1440" w:type="dxa"/>
            <w:tcBorders>
              <w:top w:val="single" w:color="auto" w:sz="4" w:space="0"/>
              <w:left w:val="nil"/>
              <w:bottom w:val="nil"/>
              <w:right w:val="nil"/>
            </w:tcBorders>
            <w:shd w:val="clear" w:color="auto" w:fill="FFFFFF"/>
            <w:noWrap/>
            <w:vAlign w:val="center"/>
          </w:tcPr>
          <w:p>
            <w:pPr>
              <w:widowControl/>
              <w:jc w:val="center"/>
              <w:textAlignment w:val="center"/>
              <w:rPr>
                <w:rFonts w:hint="eastAsia" w:ascii="华文中宋" w:hAnsi="华文中宋" w:eastAsia="华文中宋" w:cs="华文中宋"/>
                <w:color w:val="000000"/>
                <w:sz w:val="18"/>
                <w:szCs w:val="18"/>
                <w:lang w:eastAsia="zh-CN"/>
              </w:rPr>
            </w:pPr>
            <w:r>
              <w:rPr>
                <w:rFonts w:hint="eastAsia" w:ascii="华文中宋" w:hAnsi="华文中宋" w:eastAsia="华文中宋" w:cs="华文中宋"/>
                <w:color w:val="000000"/>
                <w:kern w:val="0"/>
                <w:sz w:val="18"/>
                <w:szCs w:val="18"/>
                <w:lang w:bidi="ar"/>
              </w:rPr>
              <w:t>Ding 202</w:t>
            </w:r>
            <w:r>
              <w:rPr>
                <w:rFonts w:hint="eastAsia" w:ascii="华文中宋" w:hAnsi="华文中宋" w:eastAsia="华文中宋" w:cs="华文中宋"/>
                <w:color w:val="000000"/>
                <w:kern w:val="0"/>
                <w:sz w:val="18"/>
                <w:szCs w:val="18"/>
                <w:lang w:val="en-US" w:eastAsia="zh-CN" w:bidi="ar"/>
              </w:rPr>
              <w:t>2</w:t>
            </w:r>
            <w:bookmarkStart w:id="0" w:name="_GoBack"/>
            <w:bookmarkEnd w:id="0"/>
          </w:p>
        </w:tc>
        <w:tc>
          <w:tcPr>
            <w:tcW w:w="781"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single" w:color="auto" w:sz="4" w:space="0"/>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98"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Yang 2014</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He 2015</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Zhang 2020</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Yang 2012</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Lv 2019</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Feng 2020</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Wang 2014(1)</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Wang 2014(2)</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280" w:hRule="atLeast"/>
        </w:trPr>
        <w:tc>
          <w:tcPr>
            <w:tcW w:w="1440" w:type="dxa"/>
            <w:tcBorders>
              <w:top w:val="nil"/>
              <w:left w:val="nil"/>
              <w:bottom w:val="nil"/>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Shen 2021</w:t>
            </w:r>
          </w:p>
        </w:tc>
        <w:tc>
          <w:tcPr>
            <w:tcW w:w="781"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nil"/>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r>
        <w:tblPrEx>
          <w:tblCellMar>
            <w:top w:w="0" w:type="dxa"/>
            <w:left w:w="108" w:type="dxa"/>
            <w:bottom w:w="0" w:type="dxa"/>
            <w:right w:w="108" w:type="dxa"/>
          </w:tblCellMar>
        </w:tblPrEx>
        <w:trPr>
          <w:trHeight w:val="319" w:hRule="atLeast"/>
        </w:trPr>
        <w:tc>
          <w:tcPr>
            <w:tcW w:w="1440" w:type="dxa"/>
            <w:tcBorders>
              <w:top w:val="nil"/>
              <w:left w:val="nil"/>
              <w:bottom w:val="single" w:color="auto" w:sz="4" w:space="0"/>
              <w:right w:val="nil"/>
            </w:tcBorders>
            <w:shd w:val="clear" w:color="auto" w:fill="FFFFFF"/>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Gao 2021</w:t>
            </w:r>
          </w:p>
        </w:tc>
        <w:tc>
          <w:tcPr>
            <w:tcW w:w="781"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73"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20"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33"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73"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14"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86"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07"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780"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666"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NO</w:t>
            </w:r>
          </w:p>
        </w:tc>
        <w:tc>
          <w:tcPr>
            <w:tcW w:w="997"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YES</w:t>
            </w:r>
          </w:p>
        </w:tc>
        <w:tc>
          <w:tcPr>
            <w:tcW w:w="5786" w:type="dxa"/>
            <w:tcBorders>
              <w:top w:val="nil"/>
              <w:left w:val="nil"/>
              <w:bottom w:val="single" w:color="auto" w:sz="4" w:space="0"/>
              <w:right w:val="nil"/>
            </w:tcBorders>
            <w:shd w:val="clear" w:color="auto" w:fill="auto"/>
            <w:noWrap/>
            <w:vAlign w:val="center"/>
          </w:tcPr>
          <w:p>
            <w:pPr>
              <w:widowControl/>
              <w:jc w:val="center"/>
              <w:textAlignment w:val="center"/>
              <w:rPr>
                <w:rFonts w:ascii="华文中宋" w:hAnsi="华文中宋" w:eastAsia="华文中宋" w:cs="华文中宋"/>
                <w:color w:val="000000"/>
                <w:sz w:val="18"/>
                <w:szCs w:val="18"/>
              </w:rPr>
            </w:pPr>
            <w:r>
              <w:rPr>
                <w:rFonts w:hint="eastAsia" w:ascii="华文中宋" w:hAnsi="华文中宋" w:eastAsia="华文中宋" w:cs="华文中宋"/>
                <w:color w:val="000000"/>
                <w:kern w:val="0"/>
                <w:sz w:val="18"/>
                <w:szCs w:val="18"/>
                <w:lang w:bidi="ar"/>
              </w:rPr>
              <w:t>GOOD</w:t>
            </w:r>
          </w:p>
        </w:tc>
      </w:tr>
    </w:tbl>
    <w:p>
      <w:pPr>
        <w:rPr>
          <w:rFonts w:ascii="华文中宋" w:hAnsi="华文中宋" w:eastAsia="华文中宋" w:cs="华文中宋"/>
          <w:sz w:val="18"/>
          <w:szCs w:val="1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rPr>
      </w:pPr>
    </w:p>
    <w:p>
      <w:pPr>
        <w:jc w:val="both"/>
        <w:rPr>
          <w:rFonts w:hint="eastAsia" w:ascii="华文中宋" w:hAnsi="华文中宋" w:eastAsia="华文中宋" w:cs="华文中宋"/>
          <w:b/>
          <w:bCs/>
          <w:sz w:val="28"/>
          <w:szCs w:val="28"/>
        </w:rPr>
      </w:pPr>
    </w:p>
    <w:p>
      <w:pPr>
        <w:jc w:val="center"/>
        <w:rPr>
          <w:rFonts w:hint="eastAsia"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Page27</w:t>
      </w:r>
    </w:p>
    <w:p>
      <w:pPr>
        <w:rPr>
          <w:rFonts w:hint="default" w:ascii="华文中宋" w:hAnsi="华文中宋" w:eastAsia="华文中宋" w:cs="华文中宋"/>
          <w:b/>
          <w:bCs/>
          <w:sz w:val="28"/>
          <w:szCs w:val="28"/>
          <w:lang w:val="en-US" w:eastAsia="zh-CN"/>
        </w:rPr>
      </w:pPr>
      <w:r>
        <w:rPr>
          <w:rFonts w:hint="default" w:ascii="华文中宋" w:hAnsi="华文中宋" w:eastAsia="华文中宋" w:cs="华文中宋"/>
          <w:b/>
          <w:bCs/>
          <w:sz w:val="28"/>
          <w:szCs w:val="28"/>
          <w:lang w:val="en-US" w:eastAsia="zh-CN"/>
        </w:rPr>
        <w:br w:type="page"/>
      </w:r>
    </w:p>
    <w:p>
      <w:pPr>
        <w:jc w:val="center"/>
        <w:rPr>
          <w:rFonts w:hint="default" w:ascii="华文中宋" w:hAnsi="华文中宋" w:eastAsia="华文中宋" w:cs="华文中宋"/>
          <w:b/>
          <w:bCs/>
          <w:sz w:val="28"/>
          <w:szCs w:val="28"/>
          <w:lang w:val="en-US" w:eastAsia="zh-CN"/>
        </w:rPr>
      </w:pPr>
    </w:p>
    <w:p>
      <w:pPr>
        <w:jc w:val="center"/>
        <w:rPr>
          <w:rFonts w:ascii="华文中宋" w:hAnsi="华文中宋" w:eastAsia="华文中宋" w:cs="华文中宋"/>
          <w:b/>
          <w:bCs/>
          <w:sz w:val="28"/>
          <w:szCs w:val="28"/>
        </w:rPr>
      </w:pPr>
      <w:r>
        <w:rPr>
          <w:rFonts w:hint="eastAsia" w:ascii="华文中宋" w:hAnsi="华文中宋" w:eastAsia="华文中宋" w:cs="华文中宋"/>
          <w:b/>
          <w:bCs/>
          <w:sz w:val="28"/>
          <w:szCs w:val="28"/>
        </w:rPr>
        <w:t>Quality Evaluation Criteria</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Was the research question or objective in this paper clearly stated and appropriate?</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Was the study population clearly specified and defined?</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Did the authors include a sample size justification?</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controls selected or recruited from the same or similar population that gave rise to the cases (including the same timeframe)?</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the definitions, inclusion and exclusion criteria, algorithms or processes used to identify or select cases and controls valid, reliable, and implemented consistently across all study participants?</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the cases clearly defined and differentiated from controls?</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If less than 100 percent of eligible cases and/or controls were selected for the study, were the cases and/or controls randomly selected from those eligible?</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Was there use of concurrent controls?</w:t>
      </w:r>
    </w:p>
    <w:p>
      <w:pPr>
        <w:jc w:val="center"/>
        <w:rPr>
          <w:rFonts w:hint="default" w:ascii="华文中宋" w:hAnsi="华文中宋" w:eastAsia="华文中宋" w:cs="华文中宋"/>
          <w:color w:val="222222"/>
          <w:sz w:val="22"/>
          <w:szCs w:val="22"/>
          <w:shd w:val="clear" w:color="auto" w:fill="FFFFFF"/>
          <w:lang w:val="en-US"/>
        </w:rPr>
      </w:pPr>
      <w:r>
        <w:rPr>
          <w:rFonts w:hint="eastAsia" w:ascii="华文中宋" w:hAnsi="华文中宋" w:eastAsia="华文中宋" w:cs="华文中宋"/>
          <w:b/>
          <w:bCs/>
          <w:sz w:val="28"/>
          <w:szCs w:val="28"/>
          <w:lang w:val="en-US" w:eastAsia="zh-CN"/>
        </w:rPr>
        <w:t>Page28</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 xml:space="preserve">Were the investigators able to confirm that the exposure/risk occurred prior to the development of the condition or event that </w:t>
      </w:r>
    </w:p>
    <w:p>
      <w:pPr>
        <w:numPr>
          <w:ilvl w:val="0"/>
          <w:numId w:val="0"/>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defined a participant as a case?</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the measures of exposure/risk clearly defined, valid, reliable, and implemented consistently (including the same time period) across all study participants?</w:t>
      </w:r>
    </w:p>
    <w:p>
      <w:pPr>
        <w:numPr>
          <w:ilvl w:val="0"/>
          <w:numId w:val="2"/>
        </w:numPr>
        <w:rPr>
          <w:rFonts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the assessors of exposure/risk blinded to the case or control status of participants?</w:t>
      </w:r>
    </w:p>
    <w:p>
      <w:pPr>
        <w:numPr>
          <w:ilvl w:val="0"/>
          <w:numId w:val="2"/>
        </w:numPr>
        <w:rPr>
          <w:rFonts w:hint="eastAsia" w:ascii="华文中宋" w:hAnsi="华文中宋" w:eastAsia="华文中宋" w:cs="华文中宋"/>
          <w:color w:val="222222"/>
          <w:sz w:val="22"/>
          <w:szCs w:val="22"/>
          <w:shd w:val="clear" w:color="auto" w:fill="FFFFFF"/>
        </w:rPr>
      </w:pPr>
      <w:r>
        <w:rPr>
          <w:rFonts w:hint="eastAsia" w:ascii="华文中宋" w:hAnsi="华文中宋" w:eastAsia="华文中宋" w:cs="华文中宋"/>
          <w:color w:val="222222"/>
          <w:sz w:val="22"/>
          <w:szCs w:val="22"/>
          <w:shd w:val="clear" w:color="auto" w:fill="FFFFFF"/>
        </w:rPr>
        <w:t>Were key potential confounding variables measured and adjusted statistically in the analyses? If matching was used, did the investigators account for matching during study analysis?</w:t>
      </w:r>
    </w:p>
    <w:p>
      <w:pPr>
        <w:widowControl w:val="0"/>
        <w:numPr>
          <w:ilvl w:val="0"/>
          <w:numId w:val="0"/>
        </w:numPr>
        <w:jc w:val="both"/>
        <w:rPr>
          <w:rFonts w:hint="eastAsia" w:ascii="华文中宋" w:hAnsi="华文中宋" w:eastAsia="华文中宋" w:cs="华文中宋"/>
          <w:color w:val="222222"/>
          <w:sz w:val="22"/>
          <w:szCs w:val="22"/>
          <w:shd w:val="clear" w:color="auto" w:fill="FFFFFF"/>
        </w:rPr>
      </w:pPr>
    </w:p>
    <w:p>
      <w:pPr>
        <w:widowControl w:val="0"/>
        <w:numPr>
          <w:ilvl w:val="0"/>
          <w:numId w:val="0"/>
        </w:numPr>
        <w:jc w:val="both"/>
        <w:rPr>
          <w:rFonts w:hint="eastAsia" w:ascii="华文中宋" w:hAnsi="华文中宋" w:eastAsia="宋体" w:cs="华文中宋"/>
          <w:color w:val="222222"/>
          <w:sz w:val="22"/>
          <w:szCs w:val="22"/>
          <w:shd w:val="clear" w:color="auto" w:fill="FFFFFF"/>
          <w:lang w:val="en-US" w:eastAsia="zh-CN"/>
        </w:rPr>
      </w:pPr>
      <w:r>
        <w:rPr>
          <w:rFonts w:ascii="Times New Roman" w:hAnsi="Times New Roman" w:eastAsia="华文中宋" w:cs="Times New Roman"/>
          <w:color w:val="231F20"/>
          <w:kern w:val="0"/>
          <w:sz w:val="24"/>
          <w:szCs w:val="24"/>
          <w:lang w:bidi="ar"/>
        </w:rPr>
        <w:t>Note:</w:t>
      </w:r>
      <w:r>
        <w:rPr>
          <w:rFonts w:hint="eastAsia" w:ascii="Times New Roman" w:hAnsi="Times New Roman" w:eastAsia="华文中宋" w:cs="Times New Roman"/>
          <w:color w:val="231F20"/>
          <w:kern w:val="0"/>
          <w:sz w:val="24"/>
          <w:szCs w:val="24"/>
          <w:lang w:val="en-US" w:eastAsia="zh-CN" w:bidi="ar"/>
        </w:rPr>
        <w:t>The above twelve items are the NIH's criteria for assessing the literature. Each item consists of one question, and the overall evaluation is categorized as good, fair, or poor, and the specific evaluation results are shown in Table S1, from Quality Assessment of Case-Control Studies in Study Quality Assessment Tools | NHLBI, NIH. Assessment of Case-Control Studies.</w:t>
      </w:r>
    </w:p>
    <w:p>
      <w:pPr>
        <w:widowControl w:val="0"/>
        <w:numPr>
          <w:ilvl w:val="0"/>
          <w:numId w:val="0"/>
        </w:numPr>
        <w:jc w:val="both"/>
        <w:rPr>
          <w:rFonts w:hint="eastAsia" w:ascii="华文中宋" w:hAnsi="华文中宋" w:eastAsia="华文中宋" w:cs="华文中宋"/>
          <w:color w:val="222222"/>
          <w:sz w:val="22"/>
          <w:szCs w:val="22"/>
          <w:shd w:val="clear" w:color="auto" w:fill="FFFFFF"/>
        </w:rPr>
      </w:pPr>
    </w:p>
    <w:p>
      <w:pPr>
        <w:widowControl w:val="0"/>
        <w:numPr>
          <w:ilvl w:val="0"/>
          <w:numId w:val="0"/>
        </w:numPr>
        <w:jc w:val="both"/>
        <w:rPr>
          <w:rFonts w:hint="eastAsia" w:ascii="华文中宋" w:hAnsi="华文中宋" w:eastAsia="华文中宋" w:cs="华文中宋"/>
          <w:color w:val="222222"/>
          <w:sz w:val="22"/>
          <w:szCs w:val="22"/>
          <w:shd w:val="clear" w:color="auto" w:fill="FFFFFF"/>
        </w:rPr>
      </w:pPr>
    </w:p>
    <w:p>
      <w:pPr>
        <w:widowControl w:val="0"/>
        <w:numPr>
          <w:ilvl w:val="0"/>
          <w:numId w:val="0"/>
        </w:numPr>
        <w:jc w:val="both"/>
        <w:rPr>
          <w:rFonts w:hint="eastAsia" w:ascii="华文中宋" w:hAnsi="华文中宋" w:eastAsia="华文中宋" w:cs="华文中宋"/>
          <w:color w:val="222222"/>
          <w:sz w:val="22"/>
          <w:szCs w:val="22"/>
          <w:shd w:val="clear" w:color="auto" w:fill="FFFFFF"/>
        </w:rPr>
      </w:pPr>
    </w:p>
    <w:p>
      <w:pPr>
        <w:jc w:val="center"/>
        <w:rPr>
          <w:rFonts w:hint="default" w:ascii="华文中宋" w:hAnsi="华文中宋" w:eastAsia="华文中宋" w:cs="华文中宋"/>
          <w:b/>
          <w:bCs/>
          <w:sz w:val="28"/>
          <w:szCs w:val="28"/>
          <w:lang w:val="en-US" w:eastAsia="zh-CN"/>
        </w:rPr>
      </w:pPr>
      <w:r>
        <w:rPr>
          <w:rFonts w:hint="eastAsia" w:ascii="华文中宋" w:hAnsi="华文中宋" w:eastAsia="华文中宋" w:cs="华文中宋"/>
          <w:b/>
          <w:bCs/>
          <w:sz w:val="28"/>
          <w:szCs w:val="28"/>
          <w:lang w:val="en-US" w:eastAsia="zh-CN"/>
        </w:rPr>
        <w:t>Page29</w:t>
      </w:r>
    </w:p>
    <w:sectPr>
      <w:pgSz w:w="16838" w:h="11906" w:orient="landscape"/>
      <w:pgMar w:top="1800" w:right="1440" w:bottom="132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5264EB"/>
    <w:multiLevelType w:val="singleLevel"/>
    <w:tmpl w:val="2C5264EB"/>
    <w:lvl w:ilvl="0" w:tentative="0">
      <w:start w:val="1"/>
      <w:numFmt w:val="decimal"/>
      <w:suff w:val="space"/>
      <w:lvlText w:val="%1."/>
      <w:lvlJc w:val="left"/>
    </w:lvl>
  </w:abstractNum>
  <w:abstractNum w:abstractNumId="1">
    <w:nsid w:val="6CB232BA"/>
    <w:multiLevelType w:val="singleLevel"/>
    <w:tmpl w:val="6CB232BA"/>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0YWQ4Zjk5MzM1ZGI3MzM2ODYyNGE1YjljZTkwNDkifQ=="/>
  </w:docVars>
  <w:rsids>
    <w:rsidRoot w:val="00D530D5"/>
    <w:rsid w:val="0035726D"/>
    <w:rsid w:val="00360E24"/>
    <w:rsid w:val="003A6B66"/>
    <w:rsid w:val="004B02B7"/>
    <w:rsid w:val="00501EE6"/>
    <w:rsid w:val="00615EA1"/>
    <w:rsid w:val="006563A7"/>
    <w:rsid w:val="0066795B"/>
    <w:rsid w:val="007A1C60"/>
    <w:rsid w:val="007D208E"/>
    <w:rsid w:val="008102F1"/>
    <w:rsid w:val="00884CBA"/>
    <w:rsid w:val="00D530D5"/>
    <w:rsid w:val="01170C55"/>
    <w:rsid w:val="0119677B"/>
    <w:rsid w:val="01211AD4"/>
    <w:rsid w:val="015B3238"/>
    <w:rsid w:val="01747E56"/>
    <w:rsid w:val="018C1643"/>
    <w:rsid w:val="0192652E"/>
    <w:rsid w:val="0194674A"/>
    <w:rsid w:val="01E23011"/>
    <w:rsid w:val="01F40F97"/>
    <w:rsid w:val="02092C94"/>
    <w:rsid w:val="02337D11"/>
    <w:rsid w:val="02497534"/>
    <w:rsid w:val="024C2B81"/>
    <w:rsid w:val="024C492F"/>
    <w:rsid w:val="02542754"/>
    <w:rsid w:val="0281396C"/>
    <w:rsid w:val="0286634E"/>
    <w:rsid w:val="02906F11"/>
    <w:rsid w:val="02E01C47"/>
    <w:rsid w:val="03060F81"/>
    <w:rsid w:val="03327FC8"/>
    <w:rsid w:val="03710AF1"/>
    <w:rsid w:val="037E6D6A"/>
    <w:rsid w:val="03C24AA3"/>
    <w:rsid w:val="040354C1"/>
    <w:rsid w:val="041D6583"/>
    <w:rsid w:val="04425FE9"/>
    <w:rsid w:val="04AE7B23"/>
    <w:rsid w:val="05191440"/>
    <w:rsid w:val="051A51B8"/>
    <w:rsid w:val="05373674"/>
    <w:rsid w:val="0541053E"/>
    <w:rsid w:val="05445A1E"/>
    <w:rsid w:val="05776166"/>
    <w:rsid w:val="05AB16C2"/>
    <w:rsid w:val="05B80C59"/>
    <w:rsid w:val="05B922DB"/>
    <w:rsid w:val="06093262"/>
    <w:rsid w:val="060E6ACB"/>
    <w:rsid w:val="06113EC5"/>
    <w:rsid w:val="06826B71"/>
    <w:rsid w:val="0696261C"/>
    <w:rsid w:val="06B036DE"/>
    <w:rsid w:val="070103DE"/>
    <w:rsid w:val="07375BAD"/>
    <w:rsid w:val="07C37441"/>
    <w:rsid w:val="07DC6755"/>
    <w:rsid w:val="08B1373D"/>
    <w:rsid w:val="08C90A87"/>
    <w:rsid w:val="08D00067"/>
    <w:rsid w:val="091D692C"/>
    <w:rsid w:val="093920B1"/>
    <w:rsid w:val="096E7880"/>
    <w:rsid w:val="09B554AF"/>
    <w:rsid w:val="09C1335A"/>
    <w:rsid w:val="0A0855DF"/>
    <w:rsid w:val="0A1B7A08"/>
    <w:rsid w:val="0A3665F0"/>
    <w:rsid w:val="0A4F76B2"/>
    <w:rsid w:val="0A6F565E"/>
    <w:rsid w:val="0AB3379D"/>
    <w:rsid w:val="0ACA0AE6"/>
    <w:rsid w:val="0AD100C7"/>
    <w:rsid w:val="0AD57BB7"/>
    <w:rsid w:val="0B2529AE"/>
    <w:rsid w:val="0B2621C1"/>
    <w:rsid w:val="0B3F5A26"/>
    <w:rsid w:val="0B4C599F"/>
    <w:rsid w:val="0B6E3B68"/>
    <w:rsid w:val="0B7218AA"/>
    <w:rsid w:val="0BB53545"/>
    <w:rsid w:val="0BCB4B16"/>
    <w:rsid w:val="0BD95485"/>
    <w:rsid w:val="0BF70001"/>
    <w:rsid w:val="0BFB189F"/>
    <w:rsid w:val="0C040028"/>
    <w:rsid w:val="0CA50170"/>
    <w:rsid w:val="0CD143AE"/>
    <w:rsid w:val="0D4F1296"/>
    <w:rsid w:val="0D71793F"/>
    <w:rsid w:val="0D892EDB"/>
    <w:rsid w:val="0E042561"/>
    <w:rsid w:val="0E1704E7"/>
    <w:rsid w:val="0E417312"/>
    <w:rsid w:val="0E421C28"/>
    <w:rsid w:val="0E8A515C"/>
    <w:rsid w:val="0E9D4E90"/>
    <w:rsid w:val="0EAE0E4B"/>
    <w:rsid w:val="0ED816A6"/>
    <w:rsid w:val="0F6C03BE"/>
    <w:rsid w:val="0F824086"/>
    <w:rsid w:val="0FBF4992"/>
    <w:rsid w:val="0FD038C7"/>
    <w:rsid w:val="0FD52328"/>
    <w:rsid w:val="0FDA5C70"/>
    <w:rsid w:val="0FE443F8"/>
    <w:rsid w:val="10060813"/>
    <w:rsid w:val="1030763E"/>
    <w:rsid w:val="1068327B"/>
    <w:rsid w:val="10703EDE"/>
    <w:rsid w:val="108F25B6"/>
    <w:rsid w:val="10A67900"/>
    <w:rsid w:val="10B95885"/>
    <w:rsid w:val="10E32C0B"/>
    <w:rsid w:val="10E75FB6"/>
    <w:rsid w:val="10F66AD9"/>
    <w:rsid w:val="110411F6"/>
    <w:rsid w:val="111451B1"/>
    <w:rsid w:val="111725AC"/>
    <w:rsid w:val="113F222E"/>
    <w:rsid w:val="115B4B8E"/>
    <w:rsid w:val="11BD3153"/>
    <w:rsid w:val="11CC15E8"/>
    <w:rsid w:val="12015736"/>
    <w:rsid w:val="123C49C0"/>
    <w:rsid w:val="125C471A"/>
    <w:rsid w:val="12816876"/>
    <w:rsid w:val="12F72695"/>
    <w:rsid w:val="13054DB2"/>
    <w:rsid w:val="132C0590"/>
    <w:rsid w:val="138008DC"/>
    <w:rsid w:val="13A91BE1"/>
    <w:rsid w:val="13DB5B12"/>
    <w:rsid w:val="13F84916"/>
    <w:rsid w:val="14005579"/>
    <w:rsid w:val="14264FE0"/>
    <w:rsid w:val="144731A8"/>
    <w:rsid w:val="145558C5"/>
    <w:rsid w:val="14B24AC5"/>
    <w:rsid w:val="14BC5944"/>
    <w:rsid w:val="14C64A14"/>
    <w:rsid w:val="14C842E9"/>
    <w:rsid w:val="150D619F"/>
    <w:rsid w:val="15175270"/>
    <w:rsid w:val="15237771"/>
    <w:rsid w:val="154C6CC8"/>
    <w:rsid w:val="155A7491"/>
    <w:rsid w:val="15634011"/>
    <w:rsid w:val="15D05B4B"/>
    <w:rsid w:val="15DE18EA"/>
    <w:rsid w:val="160B6B83"/>
    <w:rsid w:val="16315EBE"/>
    <w:rsid w:val="163A7468"/>
    <w:rsid w:val="16421E79"/>
    <w:rsid w:val="167A360E"/>
    <w:rsid w:val="16895CFA"/>
    <w:rsid w:val="16AF6611"/>
    <w:rsid w:val="16CF7BB0"/>
    <w:rsid w:val="1700420E"/>
    <w:rsid w:val="171E4694"/>
    <w:rsid w:val="172872C1"/>
    <w:rsid w:val="173004EC"/>
    <w:rsid w:val="1765414D"/>
    <w:rsid w:val="17991F6C"/>
    <w:rsid w:val="179D1A5D"/>
    <w:rsid w:val="17EF3E22"/>
    <w:rsid w:val="18095344"/>
    <w:rsid w:val="185B5474"/>
    <w:rsid w:val="185D11EC"/>
    <w:rsid w:val="1867206B"/>
    <w:rsid w:val="18736C61"/>
    <w:rsid w:val="18AB1F57"/>
    <w:rsid w:val="19232435"/>
    <w:rsid w:val="19362169"/>
    <w:rsid w:val="195E16BF"/>
    <w:rsid w:val="19772D3B"/>
    <w:rsid w:val="198B3B37"/>
    <w:rsid w:val="19AC5F87"/>
    <w:rsid w:val="19C332D1"/>
    <w:rsid w:val="19CC0E30"/>
    <w:rsid w:val="19D1279B"/>
    <w:rsid w:val="19D159ED"/>
    <w:rsid w:val="19FE07AD"/>
    <w:rsid w:val="1A2024D1"/>
    <w:rsid w:val="1A3F329F"/>
    <w:rsid w:val="1A424778"/>
    <w:rsid w:val="1A6C3968"/>
    <w:rsid w:val="1A6C5716"/>
    <w:rsid w:val="1A8011C2"/>
    <w:rsid w:val="1A974E89"/>
    <w:rsid w:val="1AA43102"/>
    <w:rsid w:val="1ABF1CEA"/>
    <w:rsid w:val="1ACB276D"/>
    <w:rsid w:val="1B0F0EC3"/>
    <w:rsid w:val="1B375D24"/>
    <w:rsid w:val="1B5C1C2F"/>
    <w:rsid w:val="1B6A434C"/>
    <w:rsid w:val="1B74567B"/>
    <w:rsid w:val="1B7A3E63"/>
    <w:rsid w:val="1B8D13F6"/>
    <w:rsid w:val="1C5E5533"/>
    <w:rsid w:val="1C876837"/>
    <w:rsid w:val="1C940F54"/>
    <w:rsid w:val="1CD12999"/>
    <w:rsid w:val="1D497F91"/>
    <w:rsid w:val="1D8965DF"/>
    <w:rsid w:val="1D9C6312"/>
    <w:rsid w:val="1DB45D52"/>
    <w:rsid w:val="1DBA3036"/>
    <w:rsid w:val="1DE5415D"/>
    <w:rsid w:val="1DF23010"/>
    <w:rsid w:val="1E0068A1"/>
    <w:rsid w:val="1E0C793C"/>
    <w:rsid w:val="1E14234D"/>
    <w:rsid w:val="1E5310C7"/>
    <w:rsid w:val="1EAF4DDA"/>
    <w:rsid w:val="1EF74148"/>
    <w:rsid w:val="1EFA3C4B"/>
    <w:rsid w:val="1F010B23"/>
    <w:rsid w:val="1F2E5690"/>
    <w:rsid w:val="1F6A2B6C"/>
    <w:rsid w:val="1F8808B7"/>
    <w:rsid w:val="1F9000F9"/>
    <w:rsid w:val="1FA6791C"/>
    <w:rsid w:val="1FF95C9E"/>
    <w:rsid w:val="1FFE5062"/>
    <w:rsid w:val="20032679"/>
    <w:rsid w:val="203647FC"/>
    <w:rsid w:val="20384A18"/>
    <w:rsid w:val="20401B1F"/>
    <w:rsid w:val="20564E9E"/>
    <w:rsid w:val="20AC4ABE"/>
    <w:rsid w:val="20BE47F2"/>
    <w:rsid w:val="210B5C89"/>
    <w:rsid w:val="21710DF7"/>
    <w:rsid w:val="21920880"/>
    <w:rsid w:val="22010E3A"/>
    <w:rsid w:val="22300EFE"/>
    <w:rsid w:val="223B434C"/>
    <w:rsid w:val="227855A0"/>
    <w:rsid w:val="228201CD"/>
    <w:rsid w:val="22AF0896"/>
    <w:rsid w:val="22DD5403"/>
    <w:rsid w:val="22E42C35"/>
    <w:rsid w:val="22EE7610"/>
    <w:rsid w:val="22F4099F"/>
    <w:rsid w:val="22F62969"/>
    <w:rsid w:val="22FF35CB"/>
    <w:rsid w:val="2309444A"/>
    <w:rsid w:val="231921B3"/>
    <w:rsid w:val="2338088B"/>
    <w:rsid w:val="233A2855"/>
    <w:rsid w:val="23675615"/>
    <w:rsid w:val="236867D4"/>
    <w:rsid w:val="2389558B"/>
    <w:rsid w:val="23F8626D"/>
    <w:rsid w:val="241E2177"/>
    <w:rsid w:val="244A2F6C"/>
    <w:rsid w:val="24A7216D"/>
    <w:rsid w:val="24BE3012"/>
    <w:rsid w:val="24ED56A6"/>
    <w:rsid w:val="2536529E"/>
    <w:rsid w:val="254B6E52"/>
    <w:rsid w:val="2564005E"/>
    <w:rsid w:val="256E4A38"/>
    <w:rsid w:val="259E5343"/>
    <w:rsid w:val="25A42208"/>
    <w:rsid w:val="260B672B"/>
    <w:rsid w:val="263A491A"/>
    <w:rsid w:val="264A1001"/>
    <w:rsid w:val="26A10E3D"/>
    <w:rsid w:val="26AA7CF2"/>
    <w:rsid w:val="26AD1590"/>
    <w:rsid w:val="26BD2F15"/>
    <w:rsid w:val="26F1147D"/>
    <w:rsid w:val="26F9500D"/>
    <w:rsid w:val="271138CD"/>
    <w:rsid w:val="273870AC"/>
    <w:rsid w:val="274C2B57"/>
    <w:rsid w:val="278C389C"/>
    <w:rsid w:val="282D2989"/>
    <w:rsid w:val="287A36F4"/>
    <w:rsid w:val="288051AE"/>
    <w:rsid w:val="29093566"/>
    <w:rsid w:val="293935AF"/>
    <w:rsid w:val="29557ED1"/>
    <w:rsid w:val="296A5517"/>
    <w:rsid w:val="29CF181E"/>
    <w:rsid w:val="2A491472"/>
    <w:rsid w:val="2A497822"/>
    <w:rsid w:val="2A88659C"/>
    <w:rsid w:val="2AE412F9"/>
    <w:rsid w:val="2B05199B"/>
    <w:rsid w:val="2B116592"/>
    <w:rsid w:val="2B807273"/>
    <w:rsid w:val="2B9B40AD"/>
    <w:rsid w:val="2B9E5B72"/>
    <w:rsid w:val="2BB56C7D"/>
    <w:rsid w:val="2BCA04EF"/>
    <w:rsid w:val="2BE710A1"/>
    <w:rsid w:val="2C424529"/>
    <w:rsid w:val="2C624BCB"/>
    <w:rsid w:val="2C6B3A80"/>
    <w:rsid w:val="2C7566AC"/>
    <w:rsid w:val="2CA927FA"/>
    <w:rsid w:val="2CD07D87"/>
    <w:rsid w:val="2CE20D77"/>
    <w:rsid w:val="2CFE66A2"/>
    <w:rsid w:val="2D19172E"/>
    <w:rsid w:val="2D300825"/>
    <w:rsid w:val="2D746964"/>
    <w:rsid w:val="2DAC4350"/>
    <w:rsid w:val="2DEC0BF0"/>
    <w:rsid w:val="2E89643F"/>
    <w:rsid w:val="2E8C4FC8"/>
    <w:rsid w:val="2F032695"/>
    <w:rsid w:val="2F1F6DA3"/>
    <w:rsid w:val="2F340AA1"/>
    <w:rsid w:val="2F350375"/>
    <w:rsid w:val="2F3C5BA7"/>
    <w:rsid w:val="2F854E58"/>
    <w:rsid w:val="2FE04785"/>
    <w:rsid w:val="2FE37DD1"/>
    <w:rsid w:val="300A35B0"/>
    <w:rsid w:val="30647164"/>
    <w:rsid w:val="309C77C0"/>
    <w:rsid w:val="30A21A3A"/>
    <w:rsid w:val="30B8300C"/>
    <w:rsid w:val="30BD4AC6"/>
    <w:rsid w:val="30BF439A"/>
    <w:rsid w:val="30DF2C8E"/>
    <w:rsid w:val="313C59EB"/>
    <w:rsid w:val="3163566D"/>
    <w:rsid w:val="31774C16"/>
    <w:rsid w:val="31864EB8"/>
    <w:rsid w:val="31B22151"/>
    <w:rsid w:val="31B269F5"/>
    <w:rsid w:val="31B41A25"/>
    <w:rsid w:val="31C37EBA"/>
    <w:rsid w:val="31CC3212"/>
    <w:rsid w:val="320A5AE9"/>
    <w:rsid w:val="323963CE"/>
    <w:rsid w:val="326F3B9E"/>
    <w:rsid w:val="32981347"/>
    <w:rsid w:val="331F7372"/>
    <w:rsid w:val="33226BEB"/>
    <w:rsid w:val="33386686"/>
    <w:rsid w:val="335A65FC"/>
    <w:rsid w:val="33727DEA"/>
    <w:rsid w:val="33941B0E"/>
    <w:rsid w:val="342B552E"/>
    <w:rsid w:val="34AA710F"/>
    <w:rsid w:val="34B8182C"/>
    <w:rsid w:val="34D50630"/>
    <w:rsid w:val="34E46CD6"/>
    <w:rsid w:val="35020CF9"/>
    <w:rsid w:val="35022FCE"/>
    <w:rsid w:val="35204ABE"/>
    <w:rsid w:val="352D221A"/>
    <w:rsid w:val="353F5AA9"/>
    <w:rsid w:val="354272E8"/>
    <w:rsid w:val="35773495"/>
    <w:rsid w:val="358B0CEF"/>
    <w:rsid w:val="359009FB"/>
    <w:rsid w:val="35EB3E83"/>
    <w:rsid w:val="360311CD"/>
    <w:rsid w:val="36341386"/>
    <w:rsid w:val="364F7F6E"/>
    <w:rsid w:val="3651018A"/>
    <w:rsid w:val="36721EAF"/>
    <w:rsid w:val="369736C3"/>
    <w:rsid w:val="36A77DAA"/>
    <w:rsid w:val="36B64491"/>
    <w:rsid w:val="36D3294D"/>
    <w:rsid w:val="3710594F"/>
    <w:rsid w:val="372C02AF"/>
    <w:rsid w:val="372F0D42"/>
    <w:rsid w:val="37421881"/>
    <w:rsid w:val="374E6478"/>
    <w:rsid w:val="37503F9E"/>
    <w:rsid w:val="377A54BF"/>
    <w:rsid w:val="37865C12"/>
    <w:rsid w:val="37904CE2"/>
    <w:rsid w:val="37A34A15"/>
    <w:rsid w:val="37F25055"/>
    <w:rsid w:val="38064FA4"/>
    <w:rsid w:val="382F0057"/>
    <w:rsid w:val="38390ED6"/>
    <w:rsid w:val="390A2872"/>
    <w:rsid w:val="390C2146"/>
    <w:rsid w:val="39557F91"/>
    <w:rsid w:val="3962620A"/>
    <w:rsid w:val="39B06F76"/>
    <w:rsid w:val="39C66799"/>
    <w:rsid w:val="39EB26A4"/>
    <w:rsid w:val="3A6400FD"/>
    <w:rsid w:val="3AD72312"/>
    <w:rsid w:val="3ADB6274"/>
    <w:rsid w:val="3B11613A"/>
    <w:rsid w:val="3B293484"/>
    <w:rsid w:val="3B8C756F"/>
    <w:rsid w:val="3B9D79CE"/>
    <w:rsid w:val="3BB15227"/>
    <w:rsid w:val="3BE949C1"/>
    <w:rsid w:val="3C2E0626"/>
    <w:rsid w:val="3C39784D"/>
    <w:rsid w:val="3CA37266"/>
    <w:rsid w:val="3CBE7BFC"/>
    <w:rsid w:val="3CC66AB0"/>
    <w:rsid w:val="3D2D6B2F"/>
    <w:rsid w:val="3D874491"/>
    <w:rsid w:val="3D891FB8"/>
    <w:rsid w:val="3D98044D"/>
    <w:rsid w:val="3DC76F84"/>
    <w:rsid w:val="3E0E4BB3"/>
    <w:rsid w:val="3E6D7B2B"/>
    <w:rsid w:val="3E7A5DA4"/>
    <w:rsid w:val="3E99447C"/>
    <w:rsid w:val="3EBC460F"/>
    <w:rsid w:val="3ECF7E9E"/>
    <w:rsid w:val="3EED6576"/>
    <w:rsid w:val="3EF913BF"/>
    <w:rsid w:val="3EFD0EAF"/>
    <w:rsid w:val="3F087854"/>
    <w:rsid w:val="3F0F0BE2"/>
    <w:rsid w:val="3F2006FA"/>
    <w:rsid w:val="3F32042D"/>
    <w:rsid w:val="3F6820A1"/>
    <w:rsid w:val="3FA532F5"/>
    <w:rsid w:val="3FF1653A"/>
    <w:rsid w:val="400022D9"/>
    <w:rsid w:val="403A57EB"/>
    <w:rsid w:val="40644F5E"/>
    <w:rsid w:val="40774C91"/>
    <w:rsid w:val="40DC4AF4"/>
    <w:rsid w:val="40E045E4"/>
    <w:rsid w:val="410A340F"/>
    <w:rsid w:val="411C3143"/>
    <w:rsid w:val="41250249"/>
    <w:rsid w:val="4125649B"/>
    <w:rsid w:val="4133736E"/>
    <w:rsid w:val="415B3C6B"/>
    <w:rsid w:val="41807B75"/>
    <w:rsid w:val="41DA7286"/>
    <w:rsid w:val="41E2613A"/>
    <w:rsid w:val="41EE0F83"/>
    <w:rsid w:val="41FA7928"/>
    <w:rsid w:val="422D7327"/>
    <w:rsid w:val="42753406"/>
    <w:rsid w:val="428B4A24"/>
    <w:rsid w:val="42C972FA"/>
    <w:rsid w:val="42D53EF1"/>
    <w:rsid w:val="43346E69"/>
    <w:rsid w:val="434065DE"/>
    <w:rsid w:val="436112E1"/>
    <w:rsid w:val="43996CCD"/>
    <w:rsid w:val="43B9111D"/>
    <w:rsid w:val="43CA157C"/>
    <w:rsid w:val="4486243C"/>
    <w:rsid w:val="448654A3"/>
    <w:rsid w:val="44C47D79"/>
    <w:rsid w:val="44DC1567"/>
    <w:rsid w:val="44E623E5"/>
    <w:rsid w:val="453E18DA"/>
    <w:rsid w:val="457E43CC"/>
    <w:rsid w:val="460C19D8"/>
    <w:rsid w:val="46751787"/>
    <w:rsid w:val="46871790"/>
    <w:rsid w:val="468C48C7"/>
    <w:rsid w:val="46B207D1"/>
    <w:rsid w:val="46B53E1D"/>
    <w:rsid w:val="46C91677"/>
    <w:rsid w:val="46F661E4"/>
    <w:rsid w:val="47242D51"/>
    <w:rsid w:val="47430F77"/>
    <w:rsid w:val="475950F1"/>
    <w:rsid w:val="475C24EB"/>
    <w:rsid w:val="47617B01"/>
    <w:rsid w:val="476E221E"/>
    <w:rsid w:val="47A31550"/>
    <w:rsid w:val="47A65E5C"/>
    <w:rsid w:val="47C255AC"/>
    <w:rsid w:val="48221986"/>
    <w:rsid w:val="48276F9D"/>
    <w:rsid w:val="48480CC1"/>
    <w:rsid w:val="48A759E8"/>
    <w:rsid w:val="48CB3DCC"/>
    <w:rsid w:val="490B5F77"/>
    <w:rsid w:val="49951CE4"/>
    <w:rsid w:val="49AE0FAD"/>
    <w:rsid w:val="49F64E79"/>
    <w:rsid w:val="4A314103"/>
    <w:rsid w:val="4A3B6D2F"/>
    <w:rsid w:val="4A600544"/>
    <w:rsid w:val="4A8D5963"/>
    <w:rsid w:val="4A8E68B7"/>
    <w:rsid w:val="4A965D14"/>
    <w:rsid w:val="4A967FCB"/>
    <w:rsid w:val="4AC97E97"/>
    <w:rsid w:val="4AF55130"/>
    <w:rsid w:val="4B045373"/>
    <w:rsid w:val="4B7778F3"/>
    <w:rsid w:val="4BB943B0"/>
    <w:rsid w:val="4BDE7972"/>
    <w:rsid w:val="4CD15729"/>
    <w:rsid w:val="4D225F85"/>
    <w:rsid w:val="4D2770F7"/>
    <w:rsid w:val="4D7F33D7"/>
    <w:rsid w:val="4D8E7176"/>
    <w:rsid w:val="4DA62712"/>
    <w:rsid w:val="4DB27309"/>
    <w:rsid w:val="4DC4703C"/>
    <w:rsid w:val="4DCD4142"/>
    <w:rsid w:val="4DD92AE7"/>
    <w:rsid w:val="4E0F67F0"/>
    <w:rsid w:val="4E347D1E"/>
    <w:rsid w:val="4E724CEA"/>
    <w:rsid w:val="4E7740AE"/>
    <w:rsid w:val="4EAC3D58"/>
    <w:rsid w:val="4EB3158A"/>
    <w:rsid w:val="4EB96475"/>
    <w:rsid w:val="4ECD3CCE"/>
    <w:rsid w:val="4EF63225"/>
    <w:rsid w:val="4EF83441"/>
    <w:rsid w:val="4F493C9D"/>
    <w:rsid w:val="4F552641"/>
    <w:rsid w:val="4F7F321A"/>
    <w:rsid w:val="4F8D1DDB"/>
    <w:rsid w:val="4F980780"/>
    <w:rsid w:val="4FC652ED"/>
    <w:rsid w:val="4FC926E8"/>
    <w:rsid w:val="4FD03A76"/>
    <w:rsid w:val="4FDF63AF"/>
    <w:rsid w:val="4FEE65F2"/>
    <w:rsid w:val="5006393C"/>
    <w:rsid w:val="500B3467"/>
    <w:rsid w:val="50153B7F"/>
    <w:rsid w:val="502618E8"/>
    <w:rsid w:val="50334005"/>
    <w:rsid w:val="50463D38"/>
    <w:rsid w:val="504B134F"/>
    <w:rsid w:val="509176A9"/>
    <w:rsid w:val="50E35A2B"/>
    <w:rsid w:val="510559A1"/>
    <w:rsid w:val="51515A06"/>
    <w:rsid w:val="51656440"/>
    <w:rsid w:val="51703763"/>
    <w:rsid w:val="51962A9D"/>
    <w:rsid w:val="51A258E6"/>
    <w:rsid w:val="51BD002A"/>
    <w:rsid w:val="520E6AD8"/>
    <w:rsid w:val="52391DA6"/>
    <w:rsid w:val="523F1387"/>
    <w:rsid w:val="5253098E"/>
    <w:rsid w:val="528154FB"/>
    <w:rsid w:val="528D3EA0"/>
    <w:rsid w:val="52A15B9E"/>
    <w:rsid w:val="52DD4E28"/>
    <w:rsid w:val="52F537F4"/>
    <w:rsid w:val="532A7941"/>
    <w:rsid w:val="535A6478"/>
    <w:rsid w:val="53670B95"/>
    <w:rsid w:val="53A25729"/>
    <w:rsid w:val="53B94CD8"/>
    <w:rsid w:val="53EC2E48"/>
    <w:rsid w:val="541008E5"/>
    <w:rsid w:val="541A5C08"/>
    <w:rsid w:val="5438608E"/>
    <w:rsid w:val="543D5452"/>
    <w:rsid w:val="546926EB"/>
    <w:rsid w:val="54B5148C"/>
    <w:rsid w:val="54BC0A6D"/>
    <w:rsid w:val="55050666"/>
    <w:rsid w:val="55083CB2"/>
    <w:rsid w:val="551E6CEE"/>
    <w:rsid w:val="553E1482"/>
    <w:rsid w:val="554A2319"/>
    <w:rsid w:val="55807CEC"/>
    <w:rsid w:val="55CF657E"/>
    <w:rsid w:val="55EB05C2"/>
    <w:rsid w:val="55EB160A"/>
    <w:rsid w:val="561F3061"/>
    <w:rsid w:val="562C39D0"/>
    <w:rsid w:val="56466840"/>
    <w:rsid w:val="56505911"/>
    <w:rsid w:val="566C201F"/>
    <w:rsid w:val="56941CA1"/>
    <w:rsid w:val="5697709C"/>
    <w:rsid w:val="56EA18C1"/>
    <w:rsid w:val="56FA762A"/>
    <w:rsid w:val="57790E97"/>
    <w:rsid w:val="579637F7"/>
    <w:rsid w:val="581B5AAA"/>
    <w:rsid w:val="582B03E3"/>
    <w:rsid w:val="5889335C"/>
    <w:rsid w:val="58A837E2"/>
    <w:rsid w:val="58EA204C"/>
    <w:rsid w:val="59213594"/>
    <w:rsid w:val="59CC52AE"/>
    <w:rsid w:val="59F34F31"/>
    <w:rsid w:val="5A117165"/>
    <w:rsid w:val="5A2C3F9F"/>
    <w:rsid w:val="5A755946"/>
    <w:rsid w:val="5A957D96"/>
    <w:rsid w:val="5A9F0C15"/>
    <w:rsid w:val="5AC8016B"/>
    <w:rsid w:val="5AD703AE"/>
    <w:rsid w:val="5AE40D1D"/>
    <w:rsid w:val="5B2B06FA"/>
    <w:rsid w:val="5B541E74"/>
    <w:rsid w:val="5B57504B"/>
    <w:rsid w:val="5B6817EC"/>
    <w:rsid w:val="5BBB1A7E"/>
    <w:rsid w:val="5BC76675"/>
    <w:rsid w:val="5BD112A2"/>
    <w:rsid w:val="5BD448EE"/>
    <w:rsid w:val="5BE54D4D"/>
    <w:rsid w:val="5BE663CF"/>
    <w:rsid w:val="5BF40AEC"/>
    <w:rsid w:val="5C074CC3"/>
    <w:rsid w:val="5C190553"/>
    <w:rsid w:val="5C1D0043"/>
    <w:rsid w:val="5C4A4BB0"/>
    <w:rsid w:val="5CBD7121"/>
    <w:rsid w:val="5CFA4828"/>
    <w:rsid w:val="5D335644"/>
    <w:rsid w:val="5D382C1A"/>
    <w:rsid w:val="5D5850AB"/>
    <w:rsid w:val="5D7719D5"/>
    <w:rsid w:val="5D902A97"/>
    <w:rsid w:val="5DA86032"/>
    <w:rsid w:val="5DAB167E"/>
    <w:rsid w:val="5DD24E5D"/>
    <w:rsid w:val="5DF748C4"/>
    <w:rsid w:val="5E27164D"/>
    <w:rsid w:val="5E3E6996"/>
    <w:rsid w:val="5E547F68"/>
    <w:rsid w:val="5E70368A"/>
    <w:rsid w:val="5E9345EC"/>
    <w:rsid w:val="5E9F7435"/>
    <w:rsid w:val="5EA52572"/>
    <w:rsid w:val="5F011E9E"/>
    <w:rsid w:val="5F0C439F"/>
    <w:rsid w:val="5F1D035A"/>
    <w:rsid w:val="5F335DCF"/>
    <w:rsid w:val="5FBC5DC5"/>
    <w:rsid w:val="5FD27396"/>
    <w:rsid w:val="604A33D1"/>
    <w:rsid w:val="604C0EF7"/>
    <w:rsid w:val="609A4358"/>
    <w:rsid w:val="60BA67A8"/>
    <w:rsid w:val="60DB227B"/>
    <w:rsid w:val="60EC6236"/>
    <w:rsid w:val="60F82E2D"/>
    <w:rsid w:val="613F0A5C"/>
    <w:rsid w:val="61665FE8"/>
    <w:rsid w:val="617526CF"/>
    <w:rsid w:val="61CD6067"/>
    <w:rsid w:val="61E67129"/>
    <w:rsid w:val="61FC06FB"/>
    <w:rsid w:val="622A170C"/>
    <w:rsid w:val="6237377C"/>
    <w:rsid w:val="624901E8"/>
    <w:rsid w:val="62500A46"/>
    <w:rsid w:val="628666E9"/>
    <w:rsid w:val="62894684"/>
    <w:rsid w:val="6291178B"/>
    <w:rsid w:val="629372B1"/>
    <w:rsid w:val="629A6608"/>
    <w:rsid w:val="62AC0373"/>
    <w:rsid w:val="62B2525D"/>
    <w:rsid w:val="62B47227"/>
    <w:rsid w:val="62BD60DC"/>
    <w:rsid w:val="62C674AD"/>
    <w:rsid w:val="62FA3D8D"/>
    <w:rsid w:val="633A772C"/>
    <w:rsid w:val="63705DD4"/>
    <w:rsid w:val="638766EA"/>
    <w:rsid w:val="63E92F01"/>
    <w:rsid w:val="64041AE8"/>
    <w:rsid w:val="640815D9"/>
    <w:rsid w:val="641206A9"/>
    <w:rsid w:val="64572560"/>
    <w:rsid w:val="64915A72"/>
    <w:rsid w:val="64B4350F"/>
    <w:rsid w:val="64C03C61"/>
    <w:rsid w:val="64DF55DD"/>
    <w:rsid w:val="653B778C"/>
    <w:rsid w:val="65B512EC"/>
    <w:rsid w:val="66157ADB"/>
    <w:rsid w:val="66236B9E"/>
    <w:rsid w:val="663F505A"/>
    <w:rsid w:val="665723A3"/>
    <w:rsid w:val="66686C88"/>
    <w:rsid w:val="66976C44"/>
    <w:rsid w:val="66B21381"/>
    <w:rsid w:val="67006EDF"/>
    <w:rsid w:val="671D183F"/>
    <w:rsid w:val="672D1356"/>
    <w:rsid w:val="678A0557"/>
    <w:rsid w:val="679118E5"/>
    <w:rsid w:val="680F374B"/>
    <w:rsid w:val="68272F3B"/>
    <w:rsid w:val="68550B65"/>
    <w:rsid w:val="686A657B"/>
    <w:rsid w:val="68E51EE8"/>
    <w:rsid w:val="68F62348"/>
    <w:rsid w:val="694110E9"/>
    <w:rsid w:val="694A2693"/>
    <w:rsid w:val="694C5D57"/>
    <w:rsid w:val="69586B5E"/>
    <w:rsid w:val="69787200"/>
    <w:rsid w:val="697B284D"/>
    <w:rsid w:val="69847953"/>
    <w:rsid w:val="69B95123"/>
    <w:rsid w:val="69D41F5D"/>
    <w:rsid w:val="69D56401"/>
    <w:rsid w:val="69DB108B"/>
    <w:rsid w:val="6A042842"/>
    <w:rsid w:val="6A0E6EEF"/>
    <w:rsid w:val="6A2E78BF"/>
    <w:rsid w:val="6A37009B"/>
    <w:rsid w:val="6A445335"/>
    <w:rsid w:val="6A505BEF"/>
    <w:rsid w:val="6A5F3F1C"/>
    <w:rsid w:val="6A723C50"/>
    <w:rsid w:val="6A9736B6"/>
    <w:rsid w:val="6B32518D"/>
    <w:rsid w:val="6B347157"/>
    <w:rsid w:val="6B585085"/>
    <w:rsid w:val="6B5A7319"/>
    <w:rsid w:val="6B9320D0"/>
    <w:rsid w:val="6BEE7306"/>
    <w:rsid w:val="6BF6265F"/>
    <w:rsid w:val="6C44786E"/>
    <w:rsid w:val="6C553829"/>
    <w:rsid w:val="6C5775A1"/>
    <w:rsid w:val="6C621AA2"/>
    <w:rsid w:val="6C755C79"/>
    <w:rsid w:val="6C93095F"/>
    <w:rsid w:val="6CFC5A53"/>
    <w:rsid w:val="6D06067F"/>
    <w:rsid w:val="6D0B038C"/>
    <w:rsid w:val="6D8141AA"/>
    <w:rsid w:val="6D9739CD"/>
    <w:rsid w:val="6DA51B75"/>
    <w:rsid w:val="6DA87988"/>
    <w:rsid w:val="6DB64857"/>
    <w:rsid w:val="6DC7566F"/>
    <w:rsid w:val="6DFF3A4C"/>
    <w:rsid w:val="6E076DA5"/>
    <w:rsid w:val="6E080427"/>
    <w:rsid w:val="6E162B44"/>
    <w:rsid w:val="6E3556C0"/>
    <w:rsid w:val="6E4E6782"/>
    <w:rsid w:val="6E571003"/>
    <w:rsid w:val="6E777A87"/>
    <w:rsid w:val="6EA2087C"/>
    <w:rsid w:val="6EA75E92"/>
    <w:rsid w:val="6EDA0016"/>
    <w:rsid w:val="6EEF1D13"/>
    <w:rsid w:val="6F060E0B"/>
    <w:rsid w:val="6F1057E5"/>
    <w:rsid w:val="6F26325B"/>
    <w:rsid w:val="6F6B5112"/>
    <w:rsid w:val="6F9401C4"/>
    <w:rsid w:val="6FE70C3C"/>
    <w:rsid w:val="6FEC1DAE"/>
    <w:rsid w:val="6FED5B27"/>
    <w:rsid w:val="70025A76"/>
    <w:rsid w:val="70433998"/>
    <w:rsid w:val="705171C7"/>
    <w:rsid w:val="707A560C"/>
    <w:rsid w:val="707A5B97"/>
    <w:rsid w:val="708C17E3"/>
    <w:rsid w:val="70A24B63"/>
    <w:rsid w:val="713C0823"/>
    <w:rsid w:val="71542301"/>
    <w:rsid w:val="71810C1C"/>
    <w:rsid w:val="718304F0"/>
    <w:rsid w:val="71A843FB"/>
    <w:rsid w:val="71D46F9E"/>
    <w:rsid w:val="72127AC6"/>
    <w:rsid w:val="7251239D"/>
    <w:rsid w:val="72600832"/>
    <w:rsid w:val="728269FA"/>
    <w:rsid w:val="72AE7725"/>
    <w:rsid w:val="72BF7C4E"/>
    <w:rsid w:val="72CE60E3"/>
    <w:rsid w:val="72FF6608"/>
    <w:rsid w:val="73090EC9"/>
    <w:rsid w:val="731F249B"/>
    <w:rsid w:val="73397A01"/>
    <w:rsid w:val="73684C94"/>
    <w:rsid w:val="736B1B84"/>
    <w:rsid w:val="738D38A8"/>
    <w:rsid w:val="73FB6A64"/>
    <w:rsid w:val="74341F76"/>
    <w:rsid w:val="744A4865"/>
    <w:rsid w:val="745727B9"/>
    <w:rsid w:val="745E0F4B"/>
    <w:rsid w:val="74827185"/>
    <w:rsid w:val="74B9247B"/>
    <w:rsid w:val="74FA6D1C"/>
    <w:rsid w:val="754B57C9"/>
    <w:rsid w:val="75575F1C"/>
    <w:rsid w:val="757271FA"/>
    <w:rsid w:val="758111EB"/>
    <w:rsid w:val="75894543"/>
    <w:rsid w:val="75C80BC8"/>
    <w:rsid w:val="75E7084F"/>
    <w:rsid w:val="75F220E9"/>
    <w:rsid w:val="76263B40"/>
    <w:rsid w:val="76592168"/>
    <w:rsid w:val="766A1C7F"/>
    <w:rsid w:val="76A038F3"/>
    <w:rsid w:val="76B37ACA"/>
    <w:rsid w:val="77100A78"/>
    <w:rsid w:val="771D707E"/>
    <w:rsid w:val="77242776"/>
    <w:rsid w:val="773A78A3"/>
    <w:rsid w:val="7758241F"/>
    <w:rsid w:val="779B7488"/>
    <w:rsid w:val="77AC443F"/>
    <w:rsid w:val="77AD4519"/>
    <w:rsid w:val="77B75398"/>
    <w:rsid w:val="77C27899"/>
    <w:rsid w:val="77CC7FF5"/>
    <w:rsid w:val="77CD4BBB"/>
    <w:rsid w:val="77D5581E"/>
    <w:rsid w:val="77F263D0"/>
    <w:rsid w:val="781A1483"/>
    <w:rsid w:val="78395DAD"/>
    <w:rsid w:val="786848E4"/>
    <w:rsid w:val="786F105B"/>
    <w:rsid w:val="78B13B95"/>
    <w:rsid w:val="78BB2C66"/>
    <w:rsid w:val="78EE6B97"/>
    <w:rsid w:val="78F9378E"/>
    <w:rsid w:val="793622EC"/>
    <w:rsid w:val="79464C25"/>
    <w:rsid w:val="796E5F2A"/>
    <w:rsid w:val="79757A5C"/>
    <w:rsid w:val="79915775"/>
    <w:rsid w:val="79986B03"/>
    <w:rsid w:val="79A33E26"/>
    <w:rsid w:val="79BD656A"/>
    <w:rsid w:val="79D0629D"/>
    <w:rsid w:val="79E85CDC"/>
    <w:rsid w:val="7A0B3779"/>
    <w:rsid w:val="7A124B07"/>
    <w:rsid w:val="7A434CC1"/>
    <w:rsid w:val="7A65732D"/>
    <w:rsid w:val="7A6730A5"/>
    <w:rsid w:val="7A995229"/>
    <w:rsid w:val="7A9E283F"/>
    <w:rsid w:val="7AB83901"/>
    <w:rsid w:val="7AC06311"/>
    <w:rsid w:val="7AD7365B"/>
    <w:rsid w:val="7AF64429"/>
    <w:rsid w:val="7B1228E5"/>
    <w:rsid w:val="7B3E36DA"/>
    <w:rsid w:val="7B4318CA"/>
    <w:rsid w:val="7B4E1B6F"/>
    <w:rsid w:val="7B88456D"/>
    <w:rsid w:val="7B971768"/>
    <w:rsid w:val="7C2A25DC"/>
    <w:rsid w:val="7C556F2D"/>
    <w:rsid w:val="7CAD4FBB"/>
    <w:rsid w:val="7CE64029"/>
    <w:rsid w:val="7D1943FF"/>
    <w:rsid w:val="7D2A03BA"/>
    <w:rsid w:val="7D4C6582"/>
    <w:rsid w:val="7DDA3B8E"/>
    <w:rsid w:val="7E417769"/>
    <w:rsid w:val="7E492AC2"/>
    <w:rsid w:val="7E6416AA"/>
    <w:rsid w:val="7E6A3164"/>
    <w:rsid w:val="7E7044F2"/>
    <w:rsid w:val="7E7E5B40"/>
    <w:rsid w:val="7EB0669D"/>
    <w:rsid w:val="7EB75C7D"/>
    <w:rsid w:val="7EBF4B32"/>
    <w:rsid w:val="7EF50554"/>
    <w:rsid w:val="7F037115"/>
    <w:rsid w:val="7F4339B5"/>
    <w:rsid w:val="7F460DAF"/>
    <w:rsid w:val="7F484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qFormat/>
    <w:uiPriority w:val="0"/>
    <w:pPr>
      <w:tabs>
        <w:tab w:val="center" w:pos="4153"/>
        <w:tab w:val="right" w:pos="8306"/>
      </w:tabs>
      <w:snapToGrid w:val="0"/>
      <w:jc w:val="left"/>
    </w:pPr>
    <w:rPr>
      <w:sz w:val="18"/>
      <w:szCs w:val="18"/>
    </w:rPr>
  </w:style>
  <w:style w:type="paragraph" w:styleId="3">
    <w:name w:val="header"/>
    <w:basedOn w:val="1"/>
    <w:link w:val="7"/>
    <w:autoRedefine/>
    <w:qFormat/>
    <w:uiPriority w:val="0"/>
    <w:pPr>
      <w:tabs>
        <w:tab w:val="center" w:pos="4153"/>
        <w:tab w:val="right" w:pos="8306"/>
      </w:tabs>
      <w:snapToGrid w:val="0"/>
      <w:jc w:val="center"/>
    </w:pPr>
    <w:rPr>
      <w:sz w:val="18"/>
      <w:szCs w:val="18"/>
    </w:rPr>
  </w:style>
  <w:style w:type="character" w:styleId="6">
    <w:name w:val="Hyperlink"/>
    <w:basedOn w:val="5"/>
    <w:autoRedefine/>
    <w:qFormat/>
    <w:uiPriority w:val="0"/>
    <w:rPr>
      <w:color w:val="0000FF"/>
      <w:u w:val="single"/>
    </w:rPr>
  </w:style>
  <w:style w:type="character" w:customStyle="1" w:styleId="7">
    <w:name w:val="页眉 字符"/>
    <w:basedOn w:val="5"/>
    <w:link w:val="3"/>
    <w:autoRedefine/>
    <w:qFormat/>
    <w:uiPriority w:val="0"/>
    <w:rPr>
      <w:rFonts w:asciiTheme="minorHAnsi" w:hAnsiTheme="minorHAnsi" w:eastAsiaTheme="minorEastAsia" w:cstheme="minorBidi"/>
      <w:kern w:val="2"/>
      <w:sz w:val="18"/>
      <w:szCs w:val="18"/>
    </w:rPr>
  </w:style>
  <w:style w:type="character" w:customStyle="1" w:styleId="8">
    <w:name w:val="页脚 字符"/>
    <w:basedOn w:val="5"/>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NUL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2308</Words>
  <Characters>13944</Characters>
  <Lines>116</Lines>
  <Paragraphs>32</Paragraphs>
  <TotalTime>0</TotalTime>
  <ScaleCrop>false</ScaleCrop>
  <LinksUpToDate>false</LinksUpToDate>
  <CharactersWithSpaces>16220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2023-11-21T05:37:00Z</dcterms:created>
  <dc:creator>23819</dc:creator>
  <cp:lastModifiedBy>金嘉晖</cp:lastModifiedBy>
  <dcterms:modified xsi:type="dcterms:W3CDTF">2024-04-04T19:28:13Z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86DD278A71B146C281FA3E2B8A9B0656_13</vt:lpwstr>
  </property>
</Properties>
</file>