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5F422" w14:textId="72405B06" w:rsidR="003C201E" w:rsidRPr="003C201E" w:rsidRDefault="003C201E" w:rsidP="003C201E">
      <w:pPr>
        <w:ind w:hanging="360"/>
        <w:jc w:val="center"/>
        <w:rPr>
          <w:rFonts w:asciiTheme="minorBidi" w:hAnsiTheme="minorBidi"/>
          <w:b/>
          <w:bCs/>
          <w:sz w:val="40"/>
          <w:szCs w:val="40"/>
          <w:u w:val="single"/>
        </w:rPr>
      </w:pPr>
      <w:r>
        <w:rPr>
          <w:rFonts w:asciiTheme="minorBidi" w:hAnsiTheme="minorBidi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0F156" wp14:editId="18A71F3D">
                <wp:simplePos x="0" y="0"/>
                <wp:positionH relativeFrom="column">
                  <wp:posOffset>4904740</wp:posOffset>
                </wp:positionH>
                <wp:positionV relativeFrom="paragraph">
                  <wp:posOffset>-564730</wp:posOffset>
                </wp:positionV>
                <wp:extent cx="1611824" cy="340962"/>
                <wp:effectExtent l="0" t="0" r="139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824" cy="340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5F3FB" w14:textId="1F3E98D9" w:rsidR="003C201E" w:rsidRPr="003C201E" w:rsidRDefault="003C201E" w:rsidP="003C201E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3C201E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เอกสารแนบหมายเลข </w:t>
                            </w:r>
                            <w:r w:rsidRPr="003C201E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0F1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6.2pt;margin-top:-44.45pt;width:126.9pt;height:2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" fillcolor="white [3201]" strokeweight=".5pt">
                <v:textbox>
                  <w:txbxContent>
                    <w:p w14:paraId="7B65F3FB" w14:textId="1F3E98D9" w:rsidR="003C201E" w:rsidRPr="003C201E" w:rsidRDefault="003C201E" w:rsidP="003C201E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3C201E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เอกสารแนบหมายเลข </w:t>
                      </w:r>
                      <w:r w:rsidRPr="003C201E">
                        <w:rPr>
                          <w:rFonts w:asciiTheme="minorBidi" w:hAnsiTheme="minorBidi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C201E">
        <w:rPr>
          <w:rFonts w:asciiTheme="minorBidi" w:hAnsiTheme="minorBidi"/>
          <w:b/>
          <w:bCs/>
          <w:sz w:val="40"/>
          <w:szCs w:val="40"/>
          <w:u w:val="single"/>
        </w:rPr>
        <w:t>Thai version MIDAS Questionnaire</w:t>
      </w:r>
    </w:p>
    <w:p w14:paraId="313D3415" w14:textId="77777777" w:rsidR="003C201E" w:rsidRDefault="003C201E" w:rsidP="003C201E">
      <w:pPr>
        <w:ind w:hanging="360"/>
        <w:jc w:val="center"/>
      </w:pPr>
    </w:p>
    <w:p w14:paraId="6086B4CA" w14:textId="02FA8BE8" w:rsidR="003C201E" w:rsidRDefault="003C201E" w:rsidP="003C201E">
      <w:pPr>
        <w:ind w:hanging="360"/>
        <w:rPr>
          <w:rFonts w:hint="cs"/>
        </w:rPr>
      </w:pPr>
      <w:r>
        <w:rPr>
          <w:noProof/>
        </w:rPr>
        <w:drawing>
          <wp:inline distT="0" distB="0" distL="0" distR="0" wp14:anchorId="0F97A4BC" wp14:editId="1FC23ABD">
            <wp:extent cx="6441739" cy="5191932"/>
            <wp:effectExtent l="0" t="0" r="0" b="254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565" cy="520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CC0CC" w14:textId="07FD3CBC" w:rsidR="003C201E" w:rsidRDefault="003C201E" w:rsidP="00A323C7"/>
    <w:p w14:paraId="190FBE0F" w14:textId="0BFAFD0D" w:rsidR="003C201E" w:rsidRDefault="003C201E" w:rsidP="003C201E">
      <w:pPr>
        <w:ind w:hanging="360"/>
      </w:pPr>
    </w:p>
    <w:p w14:paraId="36CA86A8" w14:textId="5DFD9699" w:rsidR="003C201E" w:rsidRDefault="003C201E" w:rsidP="003C201E">
      <w:pPr>
        <w:ind w:hanging="360"/>
        <w:jc w:val="center"/>
      </w:pPr>
      <w:r>
        <w:rPr>
          <w:rFonts w:hint="cs"/>
          <w:cs/>
        </w:rPr>
        <w:t xml:space="preserve">   </w:t>
      </w:r>
      <w:r>
        <w:rPr>
          <w:noProof/>
        </w:rPr>
        <w:drawing>
          <wp:inline distT="0" distB="0" distL="0" distR="0" wp14:anchorId="3EB3810F" wp14:editId="43B8A1C7">
            <wp:extent cx="4572000" cy="1449659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298" cy="145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97B62" w14:textId="37E156E6" w:rsidR="003C201E" w:rsidRPr="00A323C7" w:rsidRDefault="00A323C7" w:rsidP="003C201E">
      <w:pPr>
        <w:ind w:hanging="360"/>
        <w:rPr>
          <w:rFonts w:asciiTheme="minorBidi" w:hAnsiTheme="minorBidi"/>
          <w:sz w:val="32"/>
          <w:szCs w:val="36"/>
        </w:rPr>
      </w:pPr>
      <w:r w:rsidRPr="00A323C7">
        <w:rPr>
          <w:rFonts w:asciiTheme="minorBidi" w:hAnsiTheme="minorBidi"/>
          <w:b/>
          <w:bCs/>
          <w:sz w:val="32"/>
          <w:szCs w:val="36"/>
        </w:rPr>
        <w:t>Reference</w:t>
      </w:r>
      <w:r w:rsidRPr="00A323C7">
        <w:rPr>
          <w:rFonts w:asciiTheme="minorBidi" w:hAnsiTheme="minorBidi"/>
          <w:sz w:val="32"/>
          <w:szCs w:val="36"/>
        </w:rPr>
        <w:t>:</w:t>
      </w:r>
      <w:r>
        <w:rPr>
          <w:rFonts w:asciiTheme="minorBidi" w:hAnsiTheme="minorBidi"/>
          <w:sz w:val="32"/>
          <w:szCs w:val="36"/>
        </w:rPr>
        <w:t xml:space="preserve"> </w:t>
      </w:r>
      <w:proofErr w:type="spellStart"/>
      <w:r>
        <w:rPr>
          <w:rFonts w:asciiTheme="minorBidi" w:hAnsiTheme="minorBidi"/>
          <w:sz w:val="32"/>
          <w:szCs w:val="36"/>
        </w:rPr>
        <w:t>Vongvoivanich</w:t>
      </w:r>
      <w:proofErr w:type="spellEnd"/>
      <w:r>
        <w:rPr>
          <w:rFonts w:asciiTheme="minorBidi" w:hAnsiTheme="minorBidi"/>
          <w:sz w:val="32"/>
          <w:szCs w:val="36"/>
        </w:rPr>
        <w:t xml:space="preserve"> K, </w:t>
      </w:r>
      <w:proofErr w:type="spellStart"/>
      <w:r>
        <w:rPr>
          <w:rFonts w:asciiTheme="minorBidi" w:hAnsiTheme="minorBidi"/>
          <w:sz w:val="32"/>
          <w:szCs w:val="36"/>
        </w:rPr>
        <w:t>Youngprawat</w:t>
      </w:r>
      <w:proofErr w:type="spellEnd"/>
      <w:r>
        <w:rPr>
          <w:rFonts w:asciiTheme="minorBidi" w:hAnsiTheme="minorBidi"/>
          <w:sz w:val="32"/>
          <w:szCs w:val="36"/>
        </w:rPr>
        <w:t xml:space="preserve"> T, </w:t>
      </w:r>
      <w:proofErr w:type="spellStart"/>
      <w:r>
        <w:rPr>
          <w:rFonts w:asciiTheme="minorBidi" w:hAnsiTheme="minorBidi"/>
          <w:sz w:val="32"/>
          <w:szCs w:val="36"/>
        </w:rPr>
        <w:t>Jindawong</w:t>
      </w:r>
      <w:proofErr w:type="spellEnd"/>
      <w:r>
        <w:rPr>
          <w:rFonts w:asciiTheme="minorBidi" w:hAnsiTheme="minorBidi"/>
          <w:sz w:val="32"/>
          <w:szCs w:val="36"/>
        </w:rPr>
        <w:t xml:space="preserve"> N, et al.</w:t>
      </w:r>
      <w:r w:rsidRPr="00A323C7">
        <w:rPr>
          <w:rFonts w:asciiTheme="minorBidi" w:hAnsiTheme="minorBidi"/>
          <w:sz w:val="32"/>
          <w:szCs w:val="36"/>
        </w:rPr>
        <w:t xml:space="preserve"> </w:t>
      </w:r>
      <w:r>
        <w:rPr>
          <w:rFonts w:asciiTheme="minorBidi" w:hAnsiTheme="minorBidi"/>
          <w:sz w:val="32"/>
          <w:szCs w:val="36"/>
        </w:rPr>
        <w:t>Test-</w:t>
      </w:r>
      <w:proofErr w:type="spellStart"/>
      <w:r>
        <w:rPr>
          <w:rFonts w:asciiTheme="minorBidi" w:hAnsiTheme="minorBidi"/>
          <w:sz w:val="32"/>
          <w:szCs w:val="36"/>
        </w:rPr>
        <w:t>Restest</w:t>
      </w:r>
      <w:proofErr w:type="spellEnd"/>
      <w:r>
        <w:rPr>
          <w:rFonts w:asciiTheme="minorBidi" w:hAnsiTheme="minorBidi"/>
          <w:sz w:val="32"/>
          <w:szCs w:val="36"/>
        </w:rPr>
        <w:t xml:space="preserve"> </w:t>
      </w:r>
      <w:proofErr w:type="spellStart"/>
      <w:r>
        <w:rPr>
          <w:rFonts w:asciiTheme="minorBidi" w:hAnsiTheme="minorBidi"/>
          <w:sz w:val="32"/>
          <w:szCs w:val="36"/>
        </w:rPr>
        <w:t>Reliablitiy</w:t>
      </w:r>
      <w:proofErr w:type="spellEnd"/>
      <w:r>
        <w:rPr>
          <w:rFonts w:asciiTheme="minorBidi" w:hAnsiTheme="minorBidi"/>
          <w:sz w:val="32"/>
          <w:szCs w:val="36"/>
        </w:rPr>
        <w:t xml:space="preserve"> of the Thai </w:t>
      </w:r>
      <w:proofErr w:type="gramStart"/>
      <w:r>
        <w:rPr>
          <w:rFonts w:asciiTheme="minorBidi" w:hAnsiTheme="minorBidi"/>
          <w:sz w:val="32"/>
          <w:szCs w:val="36"/>
        </w:rPr>
        <w:t>Migraine  Disability</w:t>
      </w:r>
      <w:proofErr w:type="gramEnd"/>
      <w:r>
        <w:rPr>
          <w:rFonts w:asciiTheme="minorBidi" w:hAnsiTheme="minorBidi"/>
          <w:sz w:val="32"/>
          <w:szCs w:val="36"/>
        </w:rPr>
        <w:t xml:space="preserve"> Assessment (Thai-MIDAS) </w:t>
      </w:r>
      <w:proofErr w:type="spellStart"/>
      <w:r>
        <w:rPr>
          <w:rFonts w:asciiTheme="minorBidi" w:hAnsiTheme="minorBidi"/>
          <w:sz w:val="32"/>
          <w:szCs w:val="36"/>
        </w:rPr>
        <w:t>Questionanire</w:t>
      </w:r>
      <w:proofErr w:type="spellEnd"/>
      <w:r>
        <w:rPr>
          <w:rFonts w:asciiTheme="minorBidi" w:hAnsiTheme="minorBidi"/>
          <w:sz w:val="32"/>
          <w:szCs w:val="36"/>
        </w:rPr>
        <w:t xml:space="preserve"> in Thai Migraine Patients. The Bangkok Medical Journal. 2018;14 (1): 10-15.</w:t>
      </w:r>
    </w:p>
    <w:p w14:paraId="2F90D445" w14:textId="622C2FE2" w:rsidR="003C201E" w:rsidRDefault="003C201E" w:rsidP="003C201E">
      <w:pPr>
        <w:ind w:hanging="360"/>
      </w:pPr>
    </w:p>
    <w:p w14:paraId="5435E29E" w14:textId="3243A85B" w:rsidR="003C201E" w:rsidRDefault="003C201E" w:rsidP="003C201E">
      <w:pPr>
        <w:ind w:hanging="360"/>
      </w:pPr>
    </w:p>
    <w:p w14:paraId="689E868B" w14:textId="249C7A62" w:rsidR="003C201E" w:rsidRDefault="003C201E" w:rsidP="003C201E">
      <w:pPr>
        <w:ind w:hanging="360"/>
      </w:pPr>
    </w:p>
    <w:p w14:paraId="220FCD0E" w14:textId="533A688D" w:rsidR="003C201E" w:rsidRDefault="003C201E" w:rsidP="003C201E">
      <w:pPr>
        <w:ind w:hanging="360"/>
      </w:pPr>
    </w:p>
    <w:p w14:paraId="02C9DA98" w14:textId="14D3A5E1" w:rsidR="003C201E" w:rsidRDefault="003C201E" w:rsidP="003C201E">
      <w:pPr>
        <w:ind w:hanging="360"/>
      </w:pPr>
    </w:p>
    <w:p w14:paraId="168F661C" w14:textId="164D0196" w:rsidR="003C201E" w:rsidRDefault="003C201E" w:rsidP="003C201E">
      <w:pPr>
        <w:ind w:hanging="360"/>
      </w:pPr>
    </w:p>
    <w:p w14:paraId="2342A0ED" w14:textId="4E2457DF" w:rsidR="003C201E" w:rsidRDefault="003C201E" w:rsidP="003C201E">
      <w:pPr>
        <w:ind w:hanging="360"/>
      </w:pPr>
    </w:p>
    <w:p w14:paraId="634BF38E" w14:textId="77777777" w:rsidR="003C201E" w:rsidRDefault="003C201E" w:rsidP="003C201E">
      <w:pPr>
        <w:ind w:hanging="360"/>
        <w:rPr>
          <w:rFonts w:hint="cs"/>
        </w:rPr>
      </w:pPr>
    </w:p>
    <w:sectPr w:rsidR="003C201E" w:rsidSect="003C201E">
      <w:pgSz w:w="12240" w:h="15840"/>
      <w:pgMar w:top="14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1E"/>
    <w:rsid w:val="003C201E"/>
    <w:rsid w:val="008A7995"/>
    <w:rsid w:val="00A323C7"/>
    <w:rsid w:val="00C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0231"/>
  <w15:chartTrackingRefBased/>
  <w15:docId w15:val="{E36DB200-2F4E-564C-8942-2CBDDB0B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 Siri-archawawat</dc:creator>
  <cp:keywords/>
  <dc:description/>
  <cp:lastModifiedBy>Give Siri-archawawat</cp:lastModifiedBy>
  <cp:revision>2</cp:revision>
  <dcterms:created xsi:type="dcterms:W3CDTF">2021-04-08T04:33:00Z</dcterms:created>
  <dcterms:modified xsi:type="dcterms:W3CDTF">2021-04-08T05:12:00Z</dcterms:modified>
</cp:coreProperties>
</file>