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2076" w14:textId="4961CD28" w:rsidR="000439F3" w:rsidRPr="00A15611" w:rsidRDefault="00000000" w:rsidP="00784719">
      <w:bookmarkStart w:id="0" w:name="_Hlk157865888"/>
      <w:r w:rsidRPr="00784719">
        <w:rPr>
          <w:b/>
          <w:bCs/>
        </w:rPr>
        <w:t xml:space="preserve">Table </w:t>
      </w:r>
      <w:r w:rsidR="00AD3FE3" w:rsidRPr="00784719">
        <w:rPr>
          <w:b/>
          <w:bCs/>
        </w:rPr>
        <w:t>S1</w:t>
      </w:r>
      <w:r w:rsidR="00784719" w:rsidRPr="00784719">
        <w:rPr>
          <w:rFonts w:hint="eastAsia"/>
          <w:b/>
          <w:bCs/>
        </w:rPr>
        <w:t>.</w:t>
      </w:r>
      <w:r w:rsidRPr="00784719">
        <w:rPr>
          <w:b/>
          <w:bCs/>
        </w:rPr>
        <w:t xml:space="preserve"> </w:t>
      </w:r>
      <w:r w:rsidRPr="00A15611">
        <w:t xml:space="preserve">Factors associated with </w:t>
      </w:r>
      <w:proofErr w:type="spellStart"/>
      <w:r w:rsidRPr="00A15611">
        <w:t>pCR</w:t>
      </w:r>
      <w:proofErr w:type="spellEnd"/>
      <w:r w:rsidRPr="00A15611">
        <w:t xml:space="preserve"> rate in </w:t>
      </w:r>
      <w:r w:rsidR="001E4483" w:rsidRPr="00A15611">
        <w:rPr>
          <w:color w:val="000000"/>
          <w:kern w:val="0"/>
          <w:lang w:bidi="ar"/>
        </w:rPr>
        <w:t>ER</w:t>
      </w:r>
      <w:r w:rsidRPr="00A15611">
        <w:rPr>
          <w:color w:val="000000"/>
          <w:kern w:val="0"/>
          <w:lang w:bidi="ar"/>
        </w:rPr>
        <w:t xml:space="preserve">-positive and </w:t>
      </w:r>
      <w:r w:rsidR="001E4483" w:rsidRPr="00A15611">
        <w:rPr>
          <w:color w:val="000000"/>
          <w:kern w:val="0"/>
          <w:lang w:bidi="ar"/>
        </w:rPr>
        <w:t>ER</w:t>
      </w:r>
      <w:r w:rsidRPr="00A15611">
        <w:rPr>
          <w:color w:val="000000"/>
          <w:kern w:val="0"/>
          <w:lang w:bidi="ar"/>
        </w:rPr>
        <w:t>-negative subgroups</w:t>
      </w:r>
    </w:p>
    <w:tbl>
      <w:tblPr>
        <w:tblStyle w:val="a7"/>
        <w:tblpPr w:leftFromText="180" w:rightFromText="180" w:vertAnchor="text" w:horzAnchor="page" w:tblpXSpec="center" w:tblpY="462"/>
        <w:tblOverlap w:val="never"/>
        <w:tblW w:w="14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71"/>
        <w:gridCol w:w="1355"/>
        <w:gridCol w:w="985"/>
        <w:gridCol w:w="145"/>
        <w:gridCol w:w="1457"/>
        <w:gridCol w:w="986"/>
        <w:gridCol w:w="612"/>
        <w:gridCol w:w="318"/>
        <w:gridCol w:w="1409"/>
        <w:gridCol w:w="1108"/>
        <w:gridCol w:w="1602"/>
        <w:gridCol w:w="1478"/>
      </w:tblGrid>
      <w:tr w:rsidR="000439F3" w:rsidRPr="00784719" w14:paraId="5E62ECF5" w14:textId="77777777" w:rsidTr="0027159B">
        <w:trPr>
          <w:trHeight w:val="48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14:paraId="03091202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  <w:p w14:paraId="0E04809D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Factors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6CF1E" w14:textId="450D8E0C" w:rsidR="000439F3" w:rsidRPr="00784719" w:rsidRDefault="0072569D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ER-positive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498B4" w14:textId="45DEB536" w:rsidR="000439F3" w:rsidRPr="00784719" w:rsidRDefault="0072569D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ER-negative</w:t>
            </w:r>
          </w:p>
        </w:tc>
      </w:tr>
      <w:tr w:rsidR="000439F3" w:rsidRPr="00784719" w14:paraId="4D78F4CE" w14:textId="77777777" w:rsidTr="0027159B">
        <w:trPr>
          <w:trHeight w:val="468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14295C5B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  <w:vAlign w:val="center"/>
          </w:tcPr>
          <w:p w14:paraId="11C8D160" w14:textId="6993C5E7" w:rsidR="00352363" w:rsidRPr="00784719" w:rsidRDefault="0035236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</w:tcBorders>
            <w:vAlign w:val="center"/>
          </w:tcPr>
          <w:p w14:paraId="6014F9D5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proofErr w:type="spellStart"/>
            <w:r w:rsidRPr="00784719">
              <w:rPr>
                <w:sz w:val="20"/>
                <w:szCs w:val="20"/>
                <w:lang w:bidi="ar"/>
              </w:rPr>
              <w:t>pCR</w:t>
            </w:r>
            <w:proofErr w:type="spellEnd"/>
          </w:p>
          <w:p w14:paraId="1FC155CB" w14:textId="1F416D0D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(n=</w:t>
            </w:r>
            <w:r w:rsidR="001E4483" w:rsidRPr="00784719">
              <w:rPr>
                <w:sz w:val="20"/>
                <w:szCs w:val="20"/>
                <w:lang w:bidi="ar"/>
              </w:rPr>
              <w:t>69</w:t>
            </w:r>
            <w:r w:rsidRPr="00784719">
              <w:rPr>
                <w:sz w:val="20"/>
                <w:szCs w:val="20"/>
                <w:lang w:bidi="ar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186C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Univariate Analysis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D29A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Multivariate</w:t>
            </w:r>
          </w:p>
          <w:p w14:paraId="444A6950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Analysis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B6F634" w14:textId="62A83205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14:paraId="0710286C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proofErr w:type="spellStart"/>
            <w:r w:rsidRPr="00784719">
              <w:rPr>
                <w:sz w:val="20"/>
                <w:szCs w:val="20"/>
                <w:lang w:bidi="ar"/>
              </w:rPr>
              <w:t>pCR</w:t>
            </w:r>
            <w:proofErr w:type="spellEnd"/>
          </w:p>
          <w:p w14:paraId="11EB70B5" w14:textId="646E7EF9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(n=1</w:t>
            </w:r>
            <w:r w:rsidR="00BB69DC" w:rsidRPr="00784719">
              <w:rPr>
                <w:sz w:val="20"/>
                <w:szCs w:val="20"/>
                <w:lang w:bidi="ar"/>
              </w:rPr>
              <w:t>21</w:t>
            </w:r>
            <w:r w:rsidRPr="00784719">
              <w:rPr>
                <w:sz w:val="20"/>
                <w:szCs w:val="20"/>
                <w:lang w:bidi="ar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8F72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Univariate Analysis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CB06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 xml:space="preserve">Multivariate </w:t>
            </w:r>
          </w:p>
          <w:p w14:paraId="1EFF9161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Analysis</w:t>
            </w:r>
          </w:p>
        </w:tc>
      </w:tr>
      <w:tr w:rsidR="000439F3" w:rsidRPr="00784719" w14:paraId="2647FA18" w14:textId="77777777" w:rsidTr="0027159B">
        <w:trPr>
          <w:trHeight w:val="468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4545003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  <w:bookmarkStart w:id="1" w:name="OLE_LINK2" w:colFirst="2" w:colLast="3"/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vAlign w:val="center"/>
          </w:tcPr>
          <w:p w14:paraId="218E6061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6E14222E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  <w:bookmarkStart w:id="2" w:name="OLE_LINK5"/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040B7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i/>
                <w:iCs/>
                <w:sz w:val="20"/>
                <w:szCs w:val="20"/>
                <w:lang w:bidi="ar"/>
              </w:rPr>
              <w:t>p</w:t>
            </w:r>
            <w:r w:rsidRPr="00784719">
              <w:rPr>
                <w:sz w:val="20"/>
                <w:szCs w:val="20"/>
                <w:lang w:bidi="ar"/>
              </w:rPr>
              <w:t>-value</w:t>
            </w:r>
            <w:bookmarkEnd w:id="2"/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F65A7" w14:textId="7325D99B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OR</w:t>
            </w:r>
            <w:r w:rsidR="00DE36FC" w:rsidRPr="00784719">
              <w:rPr>
                <w:sz w:val="20"/>
                <w:szCs w:val="20"/>
                <w:lang w:bidi="ar"/>
              </w:rPr>
              <w:t xml:space="preserve"> </w:t>
            </w:r>
            <w:r w:rsidRPr="00784719">
              <w:rPr>
                <w:sz w:val="20"/>
                <w:szCs w:val="20"/>
                <w:lang w:bidi="ar"/>
              </w:rPr>
              <w:t>(95%CI)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81D8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bookmarkStart w:id="3" w:name="OLE_LINK3"/>
            <w:r w:rsidRPr="00784719">
              <w:rPr>
                <w:i/>
                <w:iCs/>
                <w:sz w:val="20"/>
                <w:szCs w:val="20"/>
                <w:lang w:bidi="ar"/>
              </w:rPr>
              <w:t>p</w:t>
            </w:r>
            <w:r w:rsidRPr="00784719">
              <w:rPr>
                <w:sz w:val="20"/>
                <w:szCs w:val="20"/>
                <w:lang w:bidi="ar"/>
              </w:rPr>
              <w:t>-value</w:t>
            </w:r>
            <w:bookmarkEnd w:id="3"/>
          </w:p>
        </w:tc>
        <w:tc>
          <w:tcPr>
            <w:tcW w:w="9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D134EE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14:paraId="2EE852CC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D28C4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i/>
                <w:iCs/>
                <w:sz w:val="20"/>
                <w:szCs w:val="20"/>
                <w:lang w:bidi="ar"/>
              </w:rPr>
              <w:t>p</w:t>
            </w:r>
            <w:r w:rsidRPr="00784719">
              <w:rPr>
                <w:sz w:val="20"/>
                <w:szCs w:val="20"/>
                <w:lang w:bidi="ar"/>
              </w:rPr>
              <w:t>-value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AAB6" w14:textId="0E1A1655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OR</w:t>
            </w:r>
            <w:r w:rsidR="00DE36FC" w:rsidRPr="00784719">
              <w:rPr>
                <w:sz w:val="20"/>
                <w:szCs w:val="20"/>
                <w:lang w:bidi="ar"/>
              </w:rPr>
              <w:t xml:space="preserve"> </w:t>
            </w:r>
            <w:r w:rsidRPr="00784719">
              <w:rPr>
                <w:sz w:val="20"/>
                <w:szCs w:val="20"/>
                <w:lang w:bidi="ar"/>
              </w:rPr>
              <w:t>(95%CI)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EFB35" w14:textId="77777777" w:rsidR="000439F3" w:rsidRPr="00784719" w:rsidRDefault="00000000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i/>
                <w:iCs/>
                <w:sz w:val="20"/>
                <w:szCs w:val="20"/>
                <w:lang w:bidi="ar"/>
              </w:rPr>
              <w:t>p</w:t>
            </w:r>
            <w:r w:rsidRPr="00784719">
              <w:rPr>
                <w:sz w:val="20"/>
                <w:szCs w:val="20"/>
                <w:lang w:bidi="ar"/>
              </w:rPr>
              <w:t>-value</w:t>
            </w:r>
          </w:p>
        </w:tc>
      </w:tr>
      <w:bookmarkEnd w:id="1"/>
      <w:tr w:rsidR="000439F3" w:rsidRPr="00784719" w14:paraId="5743896F" w14:textId="77777777" w:rsidTr="0027159B">
        <w:trPr>
          <w:trHeight w:val="349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2523C64" w14:textId="77777777" w:rsidR="000439F3" w:rsidRPr="00784719" w:rsidRDefault="00000000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Age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17E3A1B8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12BFDE12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65B7244A" w14:textId="2CC81899" w:rsidR="000439F3" w:rsidRPr="00784719" w:rsidRDefault="000E3054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0.918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</w:tcBorders>
            <w:vAlign w:val="center"/>
          </w:tcPr>
          <w:p w14:paraId="3DF81D39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285F496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14:paraId="18051961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16AB4D85" w14:textId="77777777" w:rsidR="000439F3" w:rsidRPr="00784719" w:rsidRDefault="000439F3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44C9B265" w14:textId="630D7404" w:rsidR="000439F3" w:rsidRPr="00784719" w:rsidRDefault="00000000" w:rsidP="00784719">
            <w:pPr>
              <w:rPr>
                <w:sz w:val="20"/>
                <w:szCs w:val="20"/>
                <w:highlight w:val="yellow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</w:t>
            </w:r>
            <w:r w:rsidR="00234AAB" w:rsidRPr="00784719">
              <w:rPr>
                <w:sz w:val="20"/>
                <w:szCs w:val="20"/>
                <w:lang w:bidi="ar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08CDA6AF" w14:textId="77777777" w:rsidR="000439F3" w:rsidRPr="00784719" w:rsidRDefault="000439F3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548040D2" w14:textId="77777777" w:rsidR="000439F3" w:rsidRPr="00784719" w:rsidRDefault="000439F3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</w:tr>
      <w:tr w:rsidR="00BB69DC" w:rsidRPr="00784719" w14:paraId="5FB49051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54FC5CA9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≤40</w:t>
            </w:r>
          </w:p>
        </w:tc>
        <w:tc>
          <w:tcPr>
            <w:tcW w:w="871" w:type="dxa"/>
            <w:vAlign w:val="center"/>
          </w:tcPr>
          <w:p w14:paraId="707BAA77" w14:textId="61AB79E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127</w:t>
            </w:r>
          </w:p>
        </w:tc>
        <w:tc>
          <w:tcPr>
            <w:tcW w:w="1355" w:type="dxa"/>
            <w:vAlign w:val="center"/>
          </w:tcPr>
          <w:p w14:paraId="534786B9" w14:textId="401078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14 (11.0%)</w:t>
            </w:r>
          </w:p>
        </w:tc>
        <w:tc>
          <w:tcPr>
            <w:tcW w:w="985" w:type="dxa"/>
            <w:vAlign w:val="center"/>
          </w:tcPr>
          <w:p w14:paraId="7A084BD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B52286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09E50BB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2FEBDC6" w14:textId="03CB1171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</w:t>
            </w:r>
            <w:r w:rsidR="0020281F" w:rsidRPr="00784719">
              <w:rPr>
                <w:sz w:val="20"/>
                <w:szCs w:val="20"/>
                <w:lang w:bidi="ar"/>
              </w:rPr>
              <w:t>7</w:t>
            </w:r>
          </w:p>
        </w:tc>
        <w:tc>
          <w:tcPr>
            <w:tcW w:w="1409" w:type="dxa"/>
            <w:vAlign w:val="center"/>
          </w:tcPr>
          <w:p w14:paraId="71C33669" w14:textId="29F6F7B6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19 (</w:t>
            </w:r>
            <w:r w:rsidR="0020281F" w:rsidRPr="00784719">
              <w:rPr>
                <w:sz w:val="20"/>
                <w:szCs w:val="20"/>
                <w:lang w:bidi="ar"/>
              </w:rPr>
              <w:t>28.4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690B400B" w14:textId="77777777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6FA4E765" w14:textId="6402903F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244E0222" w14:textId="77777777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</w:tr>
      <w:tr w:rsidR="00BB69DC" w:rsidRPr="00784719" w14:paraId="1B46C68B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2D115595" w14:textId="56104F78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41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49</w:t>
            </w:r>
          </w:p>
        </w:tc>
        <w:tc>
          <w:tcPr>
            <w:tcW w:w="871" w:type="dxa"/>
            <w:vAlign w:val="center"/>
          </w:tcPr>
          <w:p w14:paraId="0D0D0D06" w14:textId="17897065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191</w:t>
            </w:r>
          </w:p>
        </w:tc>
        <w:tc>
          <w:tcPr>
            <w:tcW w:w="1355" w:type="dxa"/>
            <w:vAlign w:val="center"/>
          </w:tcPr>
          <w:p w14:paraId="48B95521" w14:textId="5B38257B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20 (10.5%)</w:t>
            </w:r>
          </w:p>
        </w:tc>
        <w:tc>
          <w:tcPr>
            <w:tcW w:w="985" w:type="dxa"/>
            <w:vAlign w:val="center"/>
          </w:tcPr>
          <w:p w14:paraId="0903A47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BC8212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77AD6F9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39E251B" w14:textId="48BA7A07" w:rsidR="00BB69DC" w:rsidRPr="00784719" w:rsidRDefault="0020281F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92</w:t>
            </w:r>
          </w:p>
        </w:tc>
        <w:tc>
          <w:tcPr>
            <w:tcW w:w="1409" w:type="dxa"/>
            <w:vAlign w:val="center"/>
          </w:tcPr>
          <w:p w14:paraId="75025A64" w14:textId="5C9E1CA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31 (</w:t>
            </w:r>
            <w:r w:rsidR="0020281F" w:rsidRPr="00784719">
              <w:rPr>
                <w:sz w:val="20"/>
                <w:szCs w:val="20"/>
                <w:lang w:bidi="ar"/>
              </w:rPr>
              <w:t>33.7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7652A982" w14:textId="77777777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5C3DD1BE" w14:textId="1EBE1EA5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4AA4470E" w14:textId="5164AFEE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</w:tr>
      <w:tr w:rsidR="00BB69DC" w:rsidRPr="00784719" w14:paraId="22567CF4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053B8FE7" w14:textId="418FDDC0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50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74</w:t>
            </w:r>
          </w:p>
        </w:tc>
        <w:tc>
          <w:tcPr>
            <w:tcW w:w="871" w:type="dxa"/>
            <w:vAlign w:val="center"/>
          </w:tcPr>
          <w:p w14:paraId="590C3662" w14:textId="490CAA6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334</w:t>
            </w:r>
          </w:p>
        </w:tc>
        <w:tc>
          <w:tcPr>
            <w:tcW w:w="1355" w:type="dxa"/>
            <w:vAlign w:val="center"/>
          </w:tcPr>
          <w:p w14:paraId="448F208C" w14:textId="0F885AC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35 (10.5%)</w:t>
            </w:r>
          </w:p>
        </w:tc>
        <w:tc>
          <w:tcPr>
            <w:tcW w:w="985" w:type="dxa"/>
            <w:vAlign w:val="center"/>
          </w:tcPr>
          <w:p w14:paraId="41E0779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B59E3A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227F762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EE49302" w14:textId="0303364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15</w:t>
            </w:r>
            <w:r w:rsidR="0020281F" w:rsidRPr="00784719">
              <w:rPr>
                <w:sz w:val="20"/>
                <w:szCs w:val="20"/>
                <w:lang w:bidi="ar"/>
              </w:rPr>
              <w:t>8</w:t>
            </w:r>
          </w:p>
        </w:tc>
        <w:tc>
          <w:tcPr>
            <w:tcW w:w="1409" w:type="dxa"/>
            <w:vAlign w:val="center"/>
          </w:tcPr>
          <w:p w14:paraId="71E86939" w14:textId="09ADC64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71 (</w:t>
            </w:r>
            <w:r w:rsidR="0020281F" w:rsidRPr="00784719">
              <w:rPr>
                <w:sz w:val="20"/>
                <w:szCs w:val="20"/>
                <w:lang w:bidi="ar"/>
              </w:rPr>
              <w:t>44.9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7C19A411" w14:textId="77777777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7EB823D2" w14:textId="6AB03A9D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79433508" w14:textId="7EAA69F8" w:rsidR="00BB69DC" w:rsidRPr="00784719" w:rsidRDefault="00BB69DC" w:rsidP="00784719">
            <w:pPr>
              <w:rPr>
                <w:sz w:val="20"/>
                <w:szCs w:val="20"/>
                <w:highlight w:val="yellow"/>
                <w:lang w:bidi="ar"/>
              </w:rPr>
            </w:pPr>
          </w:p>
        </w:tc>
      </w:tr>
      <w:tr w:rsidR="00BB69DC" w:rsidRPr="00784719" w14:paraId="20485042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6B0458A8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≥75</w:t>
            </w:r>
          </w:p>
        </w:tc>
        <w:tc>
          <w:tcPr>
            <w:tcW w:w="871" w:type="dxa"/>
            <w:vAlign w:val="center"/>
          </w:tcPr>
          <w:p w14:paraId="20CA11D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</w:t>
            </w:r>
          </w:p>
        </w:tc>
        <w:tc>
          <w:tcPr>
            <w:tcW w:w="1355" w:type="dxa"/>
            <w:vAlign w:val="center"/>
          </w:tcPr>
          <w:p w14:paraId="031AC1F8" w14:textId="6FB0831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 (0.0%)</w:t>
            </w:r>
          </w:p>
        </w:tc>
        <w:tc>
          <w:tcPr>
            <w:tcW w:w="985" w:type="dxa"/>
            <w:vAlign w:val="center"/>
          </w:tcPr>
          <w:p w14:paraId="348FF34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1175B14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6B1E0B1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7A9D451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</w:t>
            </w:r>
          </w:p>
        </w:tc>
        <w:tc>
          <w:tcPr>
            <w:tcW w:w="1409" w:type="dxa"/>
            <w:vAlign w:val="center"/>
          </w:tcPr>
          <w:p w14:paraId="7E6FFFAE" w14:textId="1A5667B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 (0</w:t>
            </w:r>
            <w:r w:rsidR="0020281F" w:rsidRPr="00784719">
              <w:rPr>
                <w:sz w:val="20"/>
                <w:szCs w:val="20"/>
                <w:lang w:bidi="ar"/>
              </w:rPr>
              <w:t>.0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29B0BA5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7BE84B87" w14:textId="3FD2EF2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  <w:tc>
          <w:tcPr>
            <w:tcW w:w="1478" w:type="dxa"/>
            <w:vAlign w:val="center"/>
          </w:tcPr>
          <w:p w14:paraId="19A66A4A" w14:textId="233909C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</w:tr>
      <w:tr w:rsidR="00BB69DC" w:rsidRPr="00784719" w14:paraId="05034014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113BB05F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Menstrual status</w:t>
            </w:r>
          </w:p>
        </w:tc>
        <w:tc>
          <w:tcPr>
            <w:tcW w:w="871" w:type="dxa"/>
            <w:vAlign w:val="center"/>
          </w:tcPr>
          <w:p w14:paraId="39E9EF6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5E92E3F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vAlign w:val="center"/>
          </w:tcPr>
          <w:p w14:paraId="443F68FF" w14:textId="096F6431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0.844</w:t>
            </w:r>
          </w:p>
        </w:tc>
        <w:tc>
          <w:tcPr>
            <w:tcW w:w="1602" w:type="dxa"/>
            <w:gridSpan w:val="2"/>
            <w:vAlign w:val="center"/>
          </w:tcPr>
          <w:p w14:paraId="4FABCD5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0CF0454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789DF4F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5ECB17C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305BC665" w14:textId="7C5D286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0.261</w:t>
            </w:r>
          </w:p>
        </w:tc>
        <w:tc>
          <w:tcPr>
            <w:tcW w:w="1602" w:type="dxa"/>
            <w:vAlign w:val="center"/>
          </w:tcPr>
          <w:p w14:paraId="4BD6E4C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0E12DF0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30A73E01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68BDF0A4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premenopausal</w:t>
            </w:r>
          </w:p>
        </w:tc>
        <w:tc>
          <w:tcPr>
            <w:tcW w:w="871" w:type="dxa"/>
            <w:vAlign w:val="center"/>
          </w:tcPr>
          <w:p w14:paraId="59C5B851" w14:textId="0F351C2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259</w:t>
            </w:r>
          </w:p>
        </w:tc>
        <w:tc>
          <w:tcPr>
            <w:tcW w:w="1355" w:type="dxa"/>
            <w:vAlign w:val="center"/>
          </w:tcPr>
          <w:p w14:paraId="113CD51E" w14:textId="4091488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28 (10.8%)</w:t>
            </w:r>
          </w:p>
        </w:tc>
        <w:tc>
          <w:tcPr>
            <w:tcW w:w="985" w:type="dxa"/>
            <w:vAlign w:val="center"/>
          </w:tcPr>
          <w:p w14:paraId="65C8A3A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D3A5F7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236DE58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4A0B187A" w14:textId="358531F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</w:t>
            </w:r>
            <w:r w:rsidR="0020281F" w:rsidRPr="00784719">
              <w:rPr>
                <w:sz w:val="20"/>
                <w:szCs w:val="20"/>
                <w:lang w:bidi="ar"/>
              </w:rPr>
              <w:t>71</w:t>
            </w:r>
          </w:p>
        </w:tc>
        <w:tc>
          <w:tcPr>
            <w:tcW w:w="1409" w:type="dxa"/>
            <w:vAlign w:val="center"/>
          </w:tcPr>
          <w:p w14:paraId="26B6CF26" w14:textId="4A9D436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60 (</w:t>
            </w:r>
            <w:r w:rsidR="0020281F" w:rsidRPr="00784719">
              <w:rPr>
                <w:sz w:val="20"/>
                <w:szCs w:val="20"/>
                <w:lang w:bidi="ar"/>
              </w:rPr>
              <w:t>35.1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4E359B9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799E4E2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4928789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69B9829C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1B027D97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postmenopausal</w:t>
            </w:r>
          </w:p>
        </w:tc>
        <w:tc>
          <w:tcPr>
            <w:tcW w:w="871" w:type="dxa"/>
            <w:vAlign w:val="center"/>
          </w:tcPr>
          <w:p w14:paraId="4998B96F" w14:textId="36BEE87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397</w:t>
            </w:r>
          </w:p>
        </w:tc>
        <w:tc>
          <w:tcPr>
            <w:tcW w:w="1355" w:type="dxa"/>
            <w:vAlign w:val="center"/>
          </w:tcPr>
          <w:p w14:paraId="030EBE48" w14:textId="08ED6001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41 (10.3%)</w:t>
            </w:r>
          </w:p>
        </w:tc>
        <w:tc>
          <w:tcPr>
            <w:tcW w:w="985" w:type="dxa"/>
            <w:vAlign w:val="center"/>
          </w:tcPr>
          <w:p w14:paraId="67A6734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77A20BB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1EA86BE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E408A02" w14:textId="026C809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14</w:t>
            </w:r>
            <w:r w:rsidR="0020281F" w:rsidRPr="00784719">
              <w:rPr>
                <w:sz w:val="20"/>
                <w:szCs w:val="20"/>
                <w:lang w:bidi="ar"/>
              </w:rPr>
              <w:t>8</w:t>
            </w:r>
          </w:p>
        </w:tc>
        <w:tc>
          <w:tcPr>
            <w:tcW w:w="1409" w:type="dxa"/>
            <w:vAlign w:val="center"/>
          </w:tcPr>
          <w:p w14:paraId="4CFB49B0" w14:textId="6A038EC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61 (</w:t>
            </w:r>
            <w:r w:rsidR="0020281F" w:rsidRPr="00784719">
              <w:rPr>
                <w:sz w:val="20"/>
                <w:szCs w:val="20"/>
                <w:lang w:bidi="ar"/>
              </w:rPr>
              <w:t>41.2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5F46D26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3B02C81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74C2A17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71160446" w14:textId="77777777" w:rsidTr="0027159B">
        <w:trPr>
          <w:trHeight w:val="349"/>
        </w:trPr>
        <w:tc>
          <w:tcPr>
            <w:tcW w:w="1809" w:type="dxa"/>
            <w:vAlign w:val="center"/>
          </w:tcPr>
          <w:p w14:paraId="0CD48AFE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T stage</w:t>
            </w:r>
          </w:p>
        </w:tc>
        <w:tc>
          <w:tcPr>
            <w:tcW w:w="871" w:type="dxa"/>
            <w:vAlign w:val="center"/>
          </w:tcPr>
          <w:p w14:paraId="50E4F07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79E9D5E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bookmarkStart w:id="4" w:name="OLE_LINK4"/>
          </w:p>
        </w:tc>
        <w:tc>
          <w:tcPr>
            <w:tcW w:w="985" w:type="dxa"/>
            <w:vAlign w:val="center"/>
          </w:tcPr>
          <w:p w14:paraId="1AC0D6F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  <w:bookmarkEnd w:id="4"/>
          </w:p>
        </w:tc>
        <w:tc>
          <w:tcPr>
            <w:tcW w:w="1602" w:type="dxa"/>
            <w:gridSpan w:val="2"/>
            <w:vAlign w:val="center"/>
          </w:tcPr>
          <w:p w14:paraId="7304855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0F7C6E3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39D078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2A368DD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09EBB1F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  <w:tc>
          <w:tcPr>
            <w:tcW w:w="1602" w:type="dxa"/>
            <w:vAlign w:val="center"/>
          </w:tcPr>
          <w:p w14:paraId="32163FA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1A956A2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18028886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74AEF4C7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T1</w:t>
            </w:r>
          </w:p>
        </w:tc>
        <w:tc>
          <w:tcPr>
            <w:tcW w:w="871" w:type="dxa"/>
            <w:vAlign w:val="center"/>
          </w:tcPr>
          <w:p w14:paraId="76F1602A" w14:textId="37A1F20C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74</w:t>
            </w:r>
          </w:p>
        </w:tc>
        <w:tc>
          <w:tcPr>
            <w:tcW w:w="1355" w:type="dxa"/>
            <w:vAlign w:val="center"/>
          </w:tcPr>
          <w:p w14:paraId="25031E6D" w14:textId="7906F3FC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17 (23.0%)</w:t>
            </w:r>
          </w:p>
        </w:tc>
        <w:tc>
          <w:tcPr>
            <w:tcW w:w="985" w:type="dxa"/>
            <w:vAlign w:val="center"/>
          </w:tcPr>
          <w:p w14:paraId="03B2F61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0398B16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986" w:type="dxa"/>
            <w:vAlign w:val="center"/>
          </w:tcPr>
          <w:p w14:paraId="13DB2B8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A213208" w14:textId="783A13F8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8</w:t>
            </w:r>
            <w:r w:rsidR="0020281F" w:rsidRPr="00784719">
              <w:rPr>
                <w:sz w:val="20"/>
                <w:szCs w:val="20"/>
                <w:lang w:bidi="ar"/>
              </w:rPr>
              <w:t>8</w:t>
            </w:r>
          </w:p>
        </w:tc>
        <w:tc>
          <w:tcPr>
            <w:tcW w:w="1409" w:type="dxa"/>
            <w:vAlign w:val="center"/>
          </w:tcPr>
          <w:p w14:paraId="468936E5" w14:textId="5730A4DC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50 (</w:t>
            </w:r>
            <w:r w:rsidR="0020281F" w:rsidRPr="00784719">
              <w:rPr>
                <w:sz w:val="20"/>
                <w:szCs w:val="20"/>
                <w:lang w:bidi="ar"/>
              </w:rPr>
              <w:t>56.8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190BCEC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75095F9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1478" w:type="dxa"/>
            <w:vAlign w:val="center"/>
          </w:tcPr>
          <w:p w14:paraId="03A625B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36B1C0B4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343C2D62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T2</w:t>
            </w:r>
          </w:p>
        </w:tc>
        <w:tc>
          <w:tcPr>
            <w:tcW w:w="871" w:type="dxa"/>
            <w:vAlign w:val="center"/>
          </w:tcPr>
          <w:p w14:paraId="03A5E4F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339</w:t>
            </w:r>
          </w:p>
        </w:tc>
        <w:tc>
          <w:tcPr>
            <w:tcW w:w="1355" w:type="dxa"/>
            <w:vAlign w:val="center"/>
          </w:tcPr>
          <w:p w14:paraId="0E4E9654" w14:textId="78B38A63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42 (12.4%)</w:t>
            </w:r>
          </w:p>
        </w:tc>
        <w:tc>
          <w:tcPr>
            <w:tcW w:w="985" w:type="dxa"/>
            <w:vAlign w:val="center"/>
          </w:tcPr>
          <w:p w14:paraId="77E9D4E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09896B3" w14:textId="1193A3D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0.60 (0.28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1.30)</w:t>
            </w:r>
          </w:p>
        </w:tc>
        <w:tc>
          <w:tcPr>
            <w:tcW w:w="986" w:type="dxa"/>
            <w:vAlign w:val="center"/>
          </w:tcPr>
          <w:p w14:paraId="58DA3EA5" w14:textId="11C3AF1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0.197</w:t>
            </w:r>
          </w:p>
        </w:tc>
        <w:tc>
          <w:tcPr>
            <w:tcW w:w="930" w:type="dxa"/>
            <w:gridSpan w:val="2"/>
            <w:vAlign w:val="center"/>
          </w:tcPr>
          <w:p w14:paraId="47A2362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157</w:t>
            </w:r>
          </w:p>
        </w:tc>
        <w:tc>
          <w:tcPr>
            <w:tcW w:w="1409" w:type="dxa"/>
            <w:vAlign w:val="center"/>
          </w:tcPr>
          <w:p w14:paraId="35054E51" w14:textId="30E7CFE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54 (</w:t>
            </w:r>
            <w:r w:rsidR="0020281F" w:rsidRPr="00784719">
              <w:rPr>
                <w:sz w:val="20"/>
                <w:szCs w:val="20"/>
                <w:lang w:bidi="ar"/>
              </w:rPr>
              <w:t>34.4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279A377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624EB95A" w14:textId="79BF2A83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0.41 (0.22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0.78)</w:t>
            </w:r>
          </w:p>
        </w:tc>
        <w:tc>
          <w:tcPr>
            <w:tcW w:w="1478" w:type="dxa"/>
            <w:vAlign w:val="center"/>
          </w:tcPr>
          <w:p w14:paraId="0129ABD5" w14:textId="5BDF65E3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0.006</w:t>
            </w:r>
          </w:p>
        </w:tc>
      </w:tr>
      <w:tr w:rsidR="00BB69DC" w:rsidRPr="00784719" w14:paraId="3EA72BCA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5C3A8751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T3</w:t>
            </w:r>
          </w:p>
        </w:tc>
        <w:tc>
          <w:tcPr>
            <w:tcW w:w="871" w:type="dxa"/>
            <w:vAlign w:val="center"/>
          </w:tcPr>
          <w:p w14:paraId="4C66102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186</w:t>
            </w:r>
          </w:p>
        </w:tc>
        <w:tc>
          <w:tcPr>
            <w:tcW w:w="1355" w:type="dxa"/>
            <w:vAlign w:val="center"/>
          </w:tcPr>
          <w:p w14:paraId="0285BCCD" w14:textId="436CAF38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7 (3.8%)</w:t>
            </w:r>
          </w:p>
        </w:tc>
        <w:tc>
          <w:tcPr>
            <w:tcW w:w="985" w:type="dxa"/>
            <w:vAlign w:val="center"/>
          </w:tcPr>
          <w:p w14:paraId="5FA8ACC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4F96A38" w14:textId="2393F6D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0.13 (0.05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0.40)</w:t>
            </w:r>
          </w:p>
        </w:tc>
        <w:tc>
          <w:tcPr>
            <w:tcW w:w="986" w:type="dxa"/>
            <w:vAlign w:val="center"/>
          </w:tcPr>
          <w:p w14:paraId="4F6CD6F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  <w:tc>
          <w:tcPr>
            <w:tcW w:w="930" w:type="dxa"/>
            <w:gridSpan w:val="2"/>
            <w:vAlign w:val="center"/>
          </w:tcPr>
          <w:p w14:paraId="1D7F756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54</w:t>
            </w:r>
          </w:p>
        </w:tc>
        <w:tc>
          <w:tcPr>
            <w:tcW w:w="1409" w:type="dxa"/>
            <w:vAlign w:val="center"/>
          </w:tcPr>
          <w:p w14:paraId="3DC8E38A" w14:textId="24804BB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12 (</w:t>
            </w:r>
            <w:r w:rsidR="0020281F" w:rsidRPr="00784719">
              <w:rPr>
                <w:sz w:val="20"/>
                <w:szCs w:val="20"/>
                <w:lang w:bidi="ar"/>
              </w:rPr>
              <w:t>22.2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5ECDF22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1DCFDE3F" w14:textId="64C02CC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0.26 (0.11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0.63)</w:t>
            </w:r>
          </w:p>
        </w:tc>
        <w:tc>
          <w:tcPr>
            <w:tcW w:w="1478" w:type="dxa"/>
            <w:vAlign w:val="center"/>
          </w:tcPr>
          <w:p w14:paraId="4A8DD813" w14:textId="3266047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0.003</w:t>
            </w:r>
          </w:p>
        </w:tc>
      </w:tr>
      <w:tr w:rsidR="00BB69DC" w:rsidRPr="00784719" w14:paraId="151F584A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2E47CAE3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T4</w:t>
            </w:r>
          </w:p>
        </w:tc>
        <w:tc>
          <w:tcPr>
            <w:tcW w:w="871" w:type="dxa"/>
            <w:vAlign w:val="center"/>
          </w:tcPr>
          <w:p w14:paraId="133F2C8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57</w:t>
            </w:r>
          </w:p>
        </w:tc>
        <w:tc>
          <w:tcPr>
            <w:tcW w:w="1355" w:type="dxa"/>
            <w:vAlign w:val="center"/>
          </w:tcPr>
          <w:p w14:paraId="799BE426" w14:textId="33F2EF1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 (5.3%)</w:t>
            </w:r>
          </w:p>
        </w:tc>
        <w:tc>
          <w:tcPr>
            <w:tcW w:w="985" w:type="dxa"/>
            <w:vAlign w:val="center"/>
          </w:tcPr>
          <w:p w14:paraId="6C8C6CF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23DB7AB" w14:textId="4AD2A496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0.28 (0.07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1.15)</w:t>
            </w:r>
          </w:p>
        </w:tc>
        <w:tc>
          <w:tcPr>
            <w:tcW w:w="986" w:type="dxa"/>
            <w:vAlign w:val="center"/>
          </w:tcPr>
          <w:p w14:paraId="74BBF6E8" w14:textId="251C709C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0.078</w:t>
            </w:r>
          </w:p>
        </w:tc>
        <w:tc>
          <w:tcPr>
            <w:tcW w:w="930" w:type="dxa"/>
            <w:gridSpan w:val="2"/>
            <w:vAlign w:val="center"/>
          </w:tcPr>
          <w:p w14:paraId="69FC0FA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1409" w:type="dxa"/>
            <w:vAlign w:val="center"/>
          </w:tcPr>
          <w:p w14:paraId="05F2412F" w14:textId="48AA74B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 (</w:t>
            </w:r>
            <w:r w:rsidR="0020281F" w:rsidRPr="00784719">
              <w:rPr>
                <w:sz w:val="20"/>
                <w:szCs w:val="20"/>
                <w:lang w:bidi="ar"/>
              </w:rPr>
              <w:t>25.0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39BB59A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636C2520" w14:textId="44B2755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0.39 (0.11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1.35)</w:t>
            </w:r>
          </w:p>
        </w:tc>
        <w:tc>
          <w:tcPr>
            <w:tcW w:w="1478" w:type="dxa"/>
            <w:vAlign w:val="center"/>
          </w:tcPr>
          <w:p w14:paraId="46D93050" w14:textId="5A859F86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0.136</w:t>
            </w:r>
          </w:p>
        </w:tc>
      </w:tr>
      <w:tr w:rsidR="00BB69DC" w:rsidRPr="00784719" w14:paraId="18B28A8B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6E8ABF95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N stage</w:t>
            </w:r>
          </w:p>
        </w:tc>
        <w:tc>
          <w:tcPr>
            <w:tcW w:w="871" w:type="dxa"/>
            <w:vAlign w:val="center"/>
          </w:tcPr>
          <w:p w14:paraId="5BE4B9E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70BBC53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vAlign w:val="center"/>
          </w:tcPr>
          <w:p w14:paraId="6E8A2FC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  <w:tc>
          <w:tcPr>
            <w:tcW w:w="1602" w:type="dxa"/>
            <w:gridSpan w:val="2"/>
            <w:vAlign w:val="center"/>
          </w:tcPr>
          <w:p w14:paraId="4657490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1D9A18E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BBAB4C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04B5319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363C7A1F" w14:textId="1099F031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0.012</w:t>
            </w:r>
          </w:p>
        </w:tc>
        <w:tc>
          <w:tcPr>
            <w:tcW w:w="1602" w:type="dxa"/>
            <w:vAlign w:val="center"/>
          </w:tcPr>
          <w:p w14:paraId="4925D24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4B01A20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48F64936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1479A45B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N0</w:t>
            </w:r>
          </w:p>
        </w:tc>
        <w:tc>
          <w:tcPr>
            <w:tcW w:w="871" w:type="dxa"/>
            <w:vAlign w:val="center"/>
          </w:tcPr>
          <w:p w14:paraId="19A2F0D5" w14:textId="26C3339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239</w:t>
            </w:r>
          </w:p>
        </w:tc>
        <w:tc>
          <w:tcPr>
            <w:tcW w:w="1355" w:type="dxa"/>
            <w:vAlign w:val="center"/>
          </w:tcPr>
          <w:p w14:paraId="1AFDD095" w14:textId="6BEFBCB5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58 (24.3%)</w:t>
            </w:r>
          </w:p>
        </w:tc>
        <w:tc>
          <w:tcPr>
            <w:tcW w:w="985" w:type="dxa"/>
            <w:vAlign w:val="center"/>
          </w:tcPr>
          <w:p w14:paraId="1637964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D8C294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986" w:type="dxa"/>
            <w:vAlign w:val="center"/>
          </w:tcPr>
          <w:p w14:paraId="3519928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117A60E" w14:textId="7604D4B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13</w:t>
            </w:r>
            <w:r w:rsidR="0020281F" w:rsidRPr="00784719">
              <w:rPr>
                <w:sz w:val="20"/>
                <w:szCs w:val="20"/>
                <w:lang w:bidi="ar"/>
              </w:rPr>
              <w:t>2</w:t>
            </w:r>
          </w:p>
        </w:tc>
        <w:tc>
          <w:tcPr>
            <w:tcW w:w="1409" w:type="dxa"/>
            <w:vAlign w:val="center"/>
          </w:tcPr>
          <w:p w14:paraId="734A2C77" w14:textId="33F202E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60 (</w:t>
            </w:r>
            <w:r w:rsidR="0020281F" w:rsidRPr="00784719">
              <w:rPr>
                <w:sz w:val="20"/>
                <w:szCs w:val="20"/>
                <w:lang w:bidi="ar"/>
              </w:rPr>
              <w:t>45.5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7F98D91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25CC93E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1478" w:type="dxa"/>
            <w:vAlign w:val="center"/>
          </w:tcPr>
          <w:p w14:paraId="345200D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56C2452E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2B637D0D" w14:textId="45E84296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N1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3</w:t>
            </w:r>
          </w:p>
        </w:tc>
        <w:tc>
          <w:tcPr>
            <w:tcW w:w="871" w:type="dxa"/>
            <w:vAlign w:val="center"/>
          </w:tcPr>
          <w:p w14:paraId="22C12CCC" w14:textId="6CE1592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401</w:t>
            </w:r>
          </w:p>
        </w:tc>
        <w:tc>
          <w:tcPr>
            <w:tcW w:w="1355" w:type="dxa"/>
            <w:vAlign w:val="center"/>
          </w:tcPr>
          <w:p w14:paraId="67E0561D" w14:textId="264731A5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11 (2.7%)</w:t>
            </w:r>
          </w:p>
        </w:tc>
        <w:tc>
          <w:tcPr>
            <w:tcW w:w="985" w:type="dxa"/>
            <w:vAlign w:val="center"/>
          </w:tcPr>
          <w:p w14:paraId="245485B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99B1FB0" w14:textId="4FDAEE0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0.05 (0.02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0.12)</w:t>
            </w:r>
          </w:p>
        </w:tc>
        <w:tc>
          <w:tcPr>
            <w:tcW w:w="986" w:type="dxa"/>
            <w:vAlign w:val="center"/>
          </w:tcPr>
          <w:p w14:paraId="2F1B8B1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  <w:tc>
          <w:tcPr>
            <w:tcW w:w="930" w:type="dxa"/>
            <w:gridSpan w:val="2"/>
            <w:vAlign w:val="center"/>
          </w:tcPr>
          <w:p w14:paraId="4EB3B743" w14:textId="19E07CF4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18</w:t>
            </w:r>
            <w:r w:rsidR="0020281F" w:rsidRPr="00784719">
              <w:rPr>
                <w:sz w:val="20"/>
                <w:szCs w:val="20"/>
                <w:lang w:bidi="ar"/>
              </w:rPr>
              <w:t>4</w:t>
            </w:r>
          </w:p>
        </w:tc>
        <w:tc>
          <w:tcPr>
            <w:tcW w:w="1409" w:type="dxa"/>
            <w:vAlign w:val="center"/>
          </w:tcPr>
          <w:p w14:paraId="5F8A713C" w14:textId="3802AA58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58 (</w:t>
            </w:r>
            <w:r w:rsidR="0020281F" w:rsidRPr="00784719">
              <w:rPr>
                <w:sz w:val="20"/>
                <w:szCs w:val="20"/>
                <w:lang w:bidi="ar"/>
              </w:rPr>
              <w:t>31.5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5D26FA3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3B59EDA4" w14:textId="6DC3E94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0.65 (0.37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1.13)</w:t>
            </w:r>
          </w:p>
        </w:tc>
        <w:tc>
          <w:tcPr>
            <w:tcW w:w="1478" w:type="dxa"/>
            <w:vAlign w:val="center"/>
          </w:tcPr>
          <w:p w14:paraId="03FE885F" w14:textId="11A14B3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0.128</w:t>
            </w:r>
          </w:p>
        </w:tc>
      </w:tr>
      <w:tr w:rsidR="00BB69DC" w:rsidRPr="00784719" w14:paraId="61789607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75E4D70A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unknown</w:t>
            </w:r>
          </w:p>
        </w:tc>
        <w:tc>
          <w:tcPr>
            <w:tcW w:w="871" w:type="dxa"/>
            <w:vAlign w:val="center"/>
          </w:tcPr>
          <w:p w14:paraId="671A98F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1355" w:type="dxa"/>
            <w:vAlign w:val="center"/>
          </w:tcPr>
          <w:p w14:paraId="026AF8CD" w14:textId="3753EEB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 (0.0%)</w:t>
            </w:r>
          </w:p>
        </w:tc>
        <w:tc>
          <w:tcPr>
            <w:tcW w:w="985" w:type="dxa"/>
            <w:vAlign w:val="center"/>
          </w:tcPr>
          <w:p w14:paraId="5CD7855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324707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  <w:tc>
          <w:tcPr>
            <w:tcW w:w="986" w:type="dxa"/>
            <w:vAlign w:val="center"/>
          </w:tcPr>
          <w:p w14:paraId="37FC809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  <w:tc>
          <w:tcPr>
            <w:tcW w:w="930" w:type="dxa"/>
            <w:gridSpan w:val="2"/>
            <w:vAlign w:val="center"/>
          </w:tcPr>
          <w:p w14:paraId="6CDE137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</w:t>
            </w:r>
          </w:p>
        </w:tc>
        <w:tc>
          <w:tcPr>
            <w:tcW w:w="1409" w:type="dxa"/>
            <w:vAlign w:val="center"/>
          </w:tcPr>
          <w:p w14:paraId="1E9EC588" w14:textId="4A3B7915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 (</w:t>
            </w:r>
            <w:r w:rsidR="0020281F" w:rsidRPr="00784719">
              <w:rPr>
                <w:sz w:val="20"/>
                <w:szCs w:val="20"/>
                <w:lang w:bidi="ar"/>
              </w:rPr>
              <w:t>100.0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4C0CB68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1EC2C41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  <w:tc>
          <w:tcPr>
            <w:tcW w:w="1478" w:type="dxa"/>
            <w:vAlign w:val="center"/>
          </w:tcPr>
          <w:p w14:paraId="30E8790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</w:tr>
      <w:tr w:rsidR="00BB69DC" w:rsidRPr="00784719" w14:paraId="505E0C6D" w14:textId="77777777" w:rsidTr="0027159B">
        <w:trPr>
          <w:trHeight w:val="349"/>
        </w:trPr>
        <w:tc>
          <w:tcPr>
            <w:tcW w:w="1809" w:type="dxa"/>
            <w:vAlign w:val="center"/>
          </w:tcPr>
          <w:p w14:paraId="6A206E1F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Pathological type</w:t>
            </w:r>
          </w:p>
        </w:tc>
        <w:tc>
          <w:tcPr>
            <w:tcW w:w="871" w:type="dxa"/>
            <w:vAlign w:val="center"/>
          </w:tcPr>
          <w:p w14:paraId="792D847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623F7D9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vAlign w:val="center"/>
          </w:tcPr>
          <w:p w14:paraId="38C27BF3" w14:textId="7D1165C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0.425</w:t>
            </w:r>
          </w:p>
        </w:tc>
        <w:tc>
          <w:tcPr>
            <w:tcW w:w="1602" w:type="dxa"/>
            <w:gridSpan w:val="2"/>
            <w:vAlign w:val="center"/>
          </w:tcPr>
          <w:p w14:paraId="1819EE8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35E13F7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D4C5A1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15294ED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6CC18AAE" w14:textId="2B9F03F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0.280</w:t>
            </w:r>
          </w:p>
        </w:tc>
        <w:tc>
          <w:tcPr>
            <w:tcW w:w="1602" w:type="dxa"/>
            <w:vAlign w:val="center"/>
          </w:tcPr>
          <w:p w14:paraId="57F21E7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7E885CD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28E3E06A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430FA284" w14:textId="2579A7BF" w:rsidR="00BB69DC" w:rsidRPr="00784719" w:rsidRDefault="00AC0419" w:rsidP="0027159B">
            <w:pPr>
              <w:ind w:leftChars="100" w:left="24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I</w:t>
            </w:r>
            <w:r w:rsidR="00BB69DC" w:rsidRPr="00784719">
              <w:rPr>
                <w:sz w:val="20"/>
                <w:szCs w:val="20"/>
                <w:lang w:bidi="ar"/>
              </w:rPr>
              <w:t xml:space="preserve">nvasive ductal </w:t>
            </w:r>
            <w:r w:rsidR="00BB69DC" w:rsidRPr="00784719">
              <w:rPr>
                <w:sz w:val="20"/>
                <w:szCs w:val="20"/>
                <w:lang w:bidi="ar"/>
              </w:rPr>
              <w:lastRenderedPageBreak/>
              <w:t>carcinoma</w:t>
            </w:r>
          </w:p>
        </w:tc>
        <w:tc>
          <w:tcPr>
            <w:tcW w:w="871" w:type="dxa"/>
            <w:vAlign w:val="center"/>
          </w:tcPr>
          <w:p w14:paraId="49DA7187" w14:textId="7BE8B89C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lastRenderedPageBreak/>
              <w:t>585</w:t>
            </w:r>
          </w:p>
        </w:tc>
        <w:tc>
          <w:tcPr>
            <w:tcW w:w="1355" w:type="dxa"/>
            <w:vAlign w:val="center"/>
          </w:tcPr>
          <w:p w14:paraId="5C421E22" w14:textId="3BEF4851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61 (10.4%)</w:t>
            </w:r>
          </w:p>
        </w:tc>
        <w:tc>
          <w:tcPr>
            <w:tcW w:w="985" w:type="dxa"/>
            <w:vAlign w:val="center"/>
          </w:tcPr>
          <w:p w14:paraId="6F8AF33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40A252C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2E4ECAF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FCCB5A1" w14:textId="4890089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29</w:t>
            </w:r>
            <w:r w:rsidR="0020281F" w:rsidRPr="00784719">
              <w:rPr>
                <w:sz w:val="20"/>
                <w:szCs w:val="20"/>
                <w:lang w:bidi="ar"/>
              </w:rPr>
              <w:t>5</w:t>
            </w:r>
          </w:p>
        </w:tc>
        <w:tc>
          <w:tcPr>
            <w:tcW w:w="1409" w:type="dxa"/>
            <w:vAlign w:val="center"/>
          </w:tcPr>
          <w:p w14:paraId="0B60A3CE" w14:textId="09B264F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115 (</w:t>
            </w:r>
            <w:r w:rsidR="0020281F" w:rsidRPr="00784719">
              <w:rPr>
                <w:sz w:val="20"/>
                <w:szCs w:val="20"/>
                <w:lang w:bidi="ar"/>
              </w:rPr>
              <w:t>39.0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1578BFC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5462C42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6C0C249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5BBF7A5D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49250139" w14:textId="72510BC3" w:rsidR="00BB69DC" w:rsidRPr="00784719" w:rsidRDefault="00AC0419" w:rsidP="0027159B">
            <w:pPr>
              <w:ind w:leftChars="100" w:left="24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I</w:t>
            </w:r>
            <w:r w:rsidR="00BB69DC" w:rsidRPr="00784719">
              <w:rPr>
                <w:sz w:val="20"/>
                <w:szCs w:val="20"/>
                <w:lang w:bidi="ar"/>
              </w:rPr>
              <w:t>nvasive lobular carcinoma</w:t>
            </w:r>
          </w:p>
        </w:tc>
        <w:tc>
          <w:tcPr>
            <w:tcW w:w="871" w:type="dxa"/>
            <w:vAlign w:val="center"/>
          </w:tcPr>
          <w:p w14:paraId="2BACC2D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45</w:t>
            </w:r>
          </w:p>
        </w:tc>
        <w:tc>
          <w:tcPr>
            <w:tcW w:w="1355" w:type="dxa"/>
            <w:vAlign w:val="center"/>
          </w:tcPr>
          <w:p w14:paraId="1DBAC756" w14:textId="6485459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 (6.7%)</w:t>
            </w:r>
          </w:p>
        </w:tc>
        <w:tc>
          <w:tcPr>
            <w:tcW w:w="985" w:type="dxa"/>
            <w:vAlign w:val="center"/>
          </w:tcPr>
          <w:p w14:paraId="217DE7F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7637B6C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526BF34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260650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</w:t>
            </w:r>
          </w:p>
        </w:tc>
        <w:tc>
          <w:tcPr>
            <w:tcW w:w="1409" w:type="dxa"/>
            <w:vAlign w:val="center"/>
          </w:tcPr>
          <w:p w14:paraId="1710718C" w14:textId="75069AD5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 (</w:t>
            </w:r>
            <w:r w:rsidR="0020281F" w:rsidRPr="00784719">
              <w:rPr>
                <w:sz w:val="20"/>
                <w:szCs w:val="20"/>
                <w:lang w:bidi="ar"/>
              </w:rPr>
              <w:t>0.0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6CE0BD9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04D5E00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1C008A1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0D067FE2" w14:textId="77777777" w:rsidTr="0027159B">
        <w:trPr>
          <w:trHeight w:val="408"/>
        </w:trPr>
        <w:tc>
          <w:tcPr>
            <w:tcW w:w="1809" w:type="dxa"/>
            <w:vAlign w:val="center"/>
          </w:tcPr>
          <w:p w14:paraId="5BC616FA" w14:textId="1DE42AA2" w:rsidR="00BB69DC" w:rsidRPr="00784719" w:rsidRDefault="00AC0419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O</w:t>
            </w:r>
            <w:r w:rsidR="00BB69DC" w:rsidRPr="00784719">
              <w:rPr>
                <w:sz w:val="20"/>
                <w:szCs w:val="20"/>
                <w:lang w:bidi="ar"/>
              </w:rPr>
              <w:t>ther</w:t>
            </w:r>
            <w:r w:rsidRPr="00784719">
              <w:rPr>
                <w:sz w:val="20"/>
                <w:szCs w:val="20"/>
                <w:lang w:bidi="ar"/>
              </w:rPr>
              <w:t>s</w:t>
            </w:r>
          </w:p>
        </w:tc>
        <w:tc>
          <w:tcPr>
            <w:tcW w:w="871" w:type="dxa"/>
            <w:vAlign w:val="center"/>
          </w:tcPr>
          <w:p w14:paraId="596C62D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1355" w:type="dxa"/>
            <w:vAlign w:val="center"/>
          </w:tcPr>
          <w:p w14:paraId="2E17B847" w14:textId="16E43C6A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 (19.2%)</w:t>
            </w:r>
          </w:p>
        </w:tc>
        <w:tc>
          <w:tcPr>
            <w:tcW w:w="985" w:type="dxa"/>
            <w:vAlign w:val="center"/>
          </w:tcPr>
          <w:p w14:paraId="5F05592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B3A137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2E08D3E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3B7314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1409" w:type="dxa"/>
            <w:vAlign w:val="center"/>
          </w:tcPr>
          <w:p w14:paraId="45EAF04C" w14:textId="4467C2D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 (</w:t>
            </w:r>
            <w:r w:rsidR="0020281F" w:rsidRPr="00784719">
              <w:rPr>
                <w:sz w:val="20"/>
                <w:szCs w:val="20"/>
                <w:lang w:bidi="ar"/>
              </w:rPr>
              <w:t>27.3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61117C9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76E54C5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55ADF11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1B6C3CC4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4D64BEFE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Histological grade</w:t>
            </w:r>
          </w:p>
        </w:tc>
        <w:tc>
          <w:tcPr>
            <w:tcW w:w="871" w:type="dxa"/>
            <w:vAlign w:val="center"/>
          </w:tcPr>
          <w:p w14:paraId="2CFFF17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71DF17E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vAlign w:val="center"/>
          </w:tcPr>
          <w:p w14:paraId="16A3EEA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  <w:tc>
          <w:tcPr>
            <w:tcW w:w="1602" w:type="dxa"/>
            <w:gridSpan w:val="2"/>
            <w:vAlign w:val="center"/>
          </w:tcPr>
          <w:p w14:paraId="2A0837E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185505E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0CFAA1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09BBDE1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0742D2C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  <w:tc>
          <w:tcPr>
            <w:tcW w:w="1602" w:type="dxa"/>
            <w:vAlign w:val="center"/>
          </w:tcPr>
          <w:p w14:paraId="299CA9E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7A2FEB8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69D383BC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2263FC0E" w14:textId="1A8ED4B6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Ⅰ-Ⅱ</w:t>
            </w:r>
          </w:p>
        </w:tc>
        <w:tc>
          <w:tcPr>
            <w:tcW w:w="871" w:type="dxa"/>
            <w:vAlign w:val="center"/>
          </w:tcPr>
          <w:p w14:paraId="70C9582F" w14:textId="42F48144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394</w:t>
            </w:r>
          </w:p>
        </w:tc>
        <w:tc>
          <w:tcPr>
            <w:tcW w:w="1355" w:type="dxa"/>
            <w:vAlign w:val="center"/>
          </w:tcPr>
          <w:p w14:paraId="7748FEA1" w14:textId="5AFDF92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28 (7.1%)</w:t>
            </w:r>
          </w:p>
        </w:tc>
        <w:tc>
          <w:tcPr>
            <w:tcW w:w="985" w:type="dxa"/>
            <w:vAlign w:val="center"/>
          </w:tcPr>
          <w:p w14:paraId="465D548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0581C55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986" w:type="dxa"/>
            <w:vAlign w:val="center"/>
          </w:tcPr>
          <w:p w14:paraId="5E7CA12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E401DE0" w14:textId="61CF094C" w:rsidR="00BB69DC" w:rsidRPr="00784719" w:rsidRDefault="0020281F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141</w:t>
            </w:r>
          </w:p>
        </w:tc>
        <w:tc>
          <w:tcPr>
            <w:tcW w:w="1409" w:type="dxa"/>
            <w:vAlign w:val="center"/>
          </w:tcPr>
          <w:p w14:paraId="2CC7151C" w14:textId="112F259F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30 (</w:t>
            </w:r>
            <w:r w:rsidR="0020281F" w:rsidRPr="00784719">
              <w:rPr>
                <w:sz w:val="20"/>
                <w:szCs w:val="20"/>
                <w:lang w:bidi="ar"/>
              </w:rPr>
              <w:t>21.3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6C819B0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43253CC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1478" w:type="dxa"/>
            <w:vAlign w:val="center"/>
          </w:tcPr>
          <w:p w14:paraId="069A55A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7D394188" w14:textId="77777777" w:rsidTr="0027159B">
        <w:trPr>
          <w:trHeight w:val="349"/>
        </w:trPr>
        <w:tc>
          <w:tcPr>
            <w:tcW w:w="1809" w:type="dxa"/>
            <w:vAlign w:val="center"/>
          </w:tcPr>
          <w:p w14:paraId="7271AE5E" w14:textId="6F94ECE0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Ⅲ</w:t>
            </w:r>
          </w:p>
        </w:tc>
        <w:tc>
          <w:tcPr>
            <w:tcW w:w="871" w:type="dxa"/>
            <w:vAlign w:val="center"/>
          </w:tcPr>
          <w:p w14:paraId="0E3B3BA5" w14:textId="43296B36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262</w:t>
            </w:r>
          </w:p>
        </w:tc>
        <w:tc>
          <w:tcPr>
            <w:tcW w:w="1355" w:type="dxa"/>
            <w:vAlign w:val="center"/>
          </w:tcPr>
          <w:p w14:paraId="116BE736" w14:textId="24A1BF8C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41 (15.6%)</w:t>
            </w:r>
          </w:p>
        </w:tc>
        <w:tc>
          <w:tcPr>
            <w:tcW w:w="985" w:type="dxa"/>
            <w:vAlign w:val="center"/>
          </w:tcPr>
          <w:p w14:paraId="7391B3E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37B02C24" w14:textId="67C7714B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1.98 (0.98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1.02)</w:t>
            </w:r>
          </w:p>
        </w:tc>
        <w:tc>
          <w:tcPr>
            <w:tcW w:w="986" w:type="dxa"/>
            <w:vAlign w:val="center"/>
          </w:tcPr>
          <w:p w14:paraId="7C9A3EF6" w14:textId="1BCAEA51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0.059</w:t>
            </w:r>
          </w:p>
        </w:tc>
        <w:tc>
          <w:tcPr>
            <w:tcW w:w="930" w:type="dxa"/>
            <w:gridSpan w:val="2"/>
            <w:vAlign w:val="center"/>
          </w:tcPr>
          <w:p w14:paraId="446E540F" w14:textId="0D171851" w:rsidR="00BB69DC" w:rsidRPr="00784719" w:rsidRDefault="0020281F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153</w:t>
            </w:r>
          </w:p>
        </w:tc>
        <w:tc>
          <w:tcPr>
            <w:tcW w:w="1409" w:type="dxa"/>
            <w:vAlign w:val="center"/>
          </w:tcPr>
          <w:p w14:paraId="579BA47B" w14:textId="12DA242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84 (</w:t>
            </w:r>
            <w:r w:rsidR="0020281F" w:rsidRPr="00784719">
              <w:rPr>
                <w:sz w:val="20"/>
                <w:szCs w:val="20"/>
                <w:lang w:bidi="ar"/>
              </w:rPr>
              <w:t>54.9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0901E52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28C0637B" w14:textId="791A0453" w:rsidR="00BB69DC" w:rsidRPr="00784719" w:rsidRDefault="00EE0042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4.45</w:t>
            </w:r>
            <w:r w:rsidR="00BB69DC" w:rsidRPr="00784719">
              <w:rPr>
                <w:sz w:val="20"/>
                <w:szCs w:val="20"/>
                <w:lang w:bidi="ar"/>
              </w:rPr>
              <w:t xml:space="preserve"> (</w:t>
            </w:r>
            <w:r w:rsidRPr="00784719">
              <w:rPr>
                <w:sz w:val="20"/>
                <w:szCs w:val="20"/>
                <w:lang w:bidi="ar"/>
              </w:rPr>
              <w:t>2.57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7.70</w:t>
            </w:r>
            <w:r w:rsidR="00BB69DC" w:rsidRPr="00784719">
              <w:rPr>
                <w:sz w:val="20"/>
                <w:szCs w:val="20"/>
                <w:lang w:bidi="ar"/>
              </w:rPr>
              <w:t>)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7B53182" w14:textId="3C84C2DC" w:rsidR="00BB69DC" w:rsidRPr="00784719" w:rsidRDefault="00EE0042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rFonts w:eastAsia="等线"/>
                <w:sz w:val="20"/>
                <w:szCs w:val="20"/>
              </w:rPr>
              <w:t>&lt;</w:t>
            </w:r>
            <w:r w:rsidRPr="00784719">
              <w:rPr>
                <w:sz w:val="20"/>
                <w:szCs w:val="20"/>
                <w:lang w:bidi="ar"/>
              </w:rPr>
              <w:t>0.001</w:t>
            </w:r>
          </w:p>
        </w:tc>
      </w:tr>
      <w:tr w:rsidR="00BB69DC" w:rsidRPr="00784719" w14:paraId="58B5F21B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420D2D3D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unknown</w:t>
            </w:r>
          </w:p>
        </w:tc>
        <w:tc>
          <w:tcPr>
            <w:tcW w:w="871" w:type="dxa"/>
            <w:vAlign w:val="center"/>
          </w:tcPr>
          <w:p w14:paraId="0E8D668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</w:t>
            </w:r>
          </w:p>
        </w:tc>
        <w:tc>
          <w:tcPr>
            <w:tcW w:w="1355" w:type="dxa"/>
            <w:vAlign w:val="center"/>
          </w:tcPr>
          <w:p w14:paraId="61A271E6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 (0.0%)</w:t>
            </w:r>
          </w:p>
        </w:tc>
        <w:tc>
          <w:tcPr>
            <w:tcW w:w="985" w:type="dxa"/>
            <w:vAlign w:val="center"/>
          </w:tcPr>
          <w:p w14:paraId="2FF87B3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A9CC89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  <w:tc>
          <w:tcPr>
            <w:tcW w:w="986" w:type="dxa"/>
            <w:vAlign w:val="center"/>
          </w:tcPr>
          <w:p w14:paraId="1BC77B1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-</w:t>
            </w:r>
          </w:p>
        </w:tc>
        <w:tc>
          <w:tcPr>
            <w:tcW w:w="930" w:type="dxa"/>
            <w:gridSpan w:val="2"/>
            <w:vAlign w:val="center"/>
          </w:tcPr>
          <w:p w14:paraId="4EC999A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1409" w:type="dxa"/>
            <w:vAlign w:val="center"/>
          </w:tcPr>
          <w:p w14:paraId="2717E738" w14:textId="105D1673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7 (</w:t>
            </w:r>
            <w:r w:rsidR="0020281F" w:rsidRPr="00784719">
              <w:rPr>
                <w:sz w:val="20"/>
                <w:szCs w:val="20"/>
                <w:lang w:bidi="ar"/>
              </w:rPr>
              <w:t>28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5B0E237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48744B93" w14:textId="751482C1" w:rsidR="00BB69DC" w:rsidRPr="00784719" w:rsidRDefault="00EE0042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1.44</w:t>
            </w:r>
            <w:r w:rsidR="00BB69DC" w:rsidRPr="00784719">
              <w:rPr>
                <w:sz w:val="20"/>
                <w:szCs w:val="20"/>
                <w:lang w:bidi="ar"/>
              </w:rPr>
              <w:t xml:space="preserve"> (0.</w:t>
            </w:r>
            <w:r w:rsidRPr="00784719">
              <w:rPr>
                <w:sz w:val="20"/>
                <w:szCs w:val="20"/>
                <w:lang w:bidi="ar"/>
              </w:rPr>
              <w:t>55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784719">
              <w:rPr>
                <w:sz w:val="20"/>
                <w:szCs w:val="20"/>
                <w:lang w:bidi="ar"/>
              </w:rPr>
              <w:t>3.76</w:t>
            </w:r>
            <w:r w:rsidR="00BB69DC" w:rsidRPr="00784719">
              <w:rPr>
                <w:sz w:val="20"/>
                <w:szCs w:val="20"/>
                <w:lang w:bidi="ar"/>
              </w:rPr>
              <w:t>)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0842616" w14:textId="0277325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</w:t>
            </w:r>
            <w:r w:rsidR="00EE0042" w:rsidRPr="00784719">
              <w:rPr>
                <w:sz w:val="20"/>
                <w:szCs w:val="20"/>
                <w:lang w:bidi="ar"/>
              </w:rPr>
              <w:t>932</w:t>
            </w:r>
          </w:p>
        </w:tc>
      </w:tr>
      <w:tr w:rsidR="00BB69DC" w:rsidRPr="00784719" w14:paraId="71E9E367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5715E706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Ki-67</w:t>
            </w:r>
          </w:p>
        </w:tc>
        <w:tc>
          <w:tcPr>
            <w:tcW w:w="871" w:type="dxa"/>
            <w:vAlign w:val="center"/>
          </w:tcPr>
          <w:p w14:paraId="7E4CBCA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60ED3218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vAlign w:val="center"/>
          </w:tcPr>
          <w:p w14:paraId="06A7B92F" w14:textId="2EFAC5E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0.279</w:t>
            </w:r>
          </w:p>
        </w:tc>
        <w:tc>
          <w:tcPr>
            <w:tcW w:w="1602" w:type="dxa"/>
            <w:gridSpan w:val="2"/>
            <w:vAlign w:val="center"/>
          </w:tcPr>
          <w:p w14:paraId="6B77FA3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74C70E6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37FAFE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248CE75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4C94096A" w14:textId="03C6862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0.136</w:t>
            </w:r>
          </w:p>
        </w:tc>
        <w:tc>
          <w:tcPr>
            <w:tcW w:w="1602" w:type="dxa"/>
            <w:vAlign w:val="center"/>
          </w:tcPr>
          <w:p w14:paraId="6639F74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58D1565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69D70B09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34C5CF2B" w14:textId="502F8A9E" w:rsidR="00BB69DC" w:rsidRPr="00784719" w:rsidRDefault="00E4121D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rFonts w:hint="eastAsia"/>
                <w:sz w:val="20"/>
                <w:szCs w:val="20"/>
                <w:lang w:bidi="ar"/>
              </w:rPr>
              <w:t>≤</w:t>
            </w:r>
            <w:r w:rsidR="00BB69DC" w:rsidRPr="00784719">
              <w:rPr>
                <w:sz w:val="20"/>
                <w:szCs w:val="20"/>
                <w:lang w:bidi="ar"/>
              </w:rPr>
              <w:t>14%</w:t>
            </w:r>
          </w:p>
        </w:tc>
        <w:tc>
          <w:tcPr>
            <w:tcW w:w="871" w:type="dxa"/>
            <w:vAlign w:val="center"/>
          </w:tcPr>
          <w:p w14:paraId="23A97C1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106</w:t>
            </w:r>
          </w:p>
        </w:tc>
        <w:tc>
          <w:tcPr>
            <w:tcW w:w="1355" w:type="dxa"/>
            <w:vAlign w:val="center"/>
          </w:tcPr>
          <w:p w14:paraId="38094AAE" w14:textId="73884A6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8 (7.5%)</w:t>
            </w:r>
          </w:p>
        </w:tc>
        <w:tc>
          <w:tcPr>
            <w:tcW w:w="985" w:type="dxa"/>
            <w:vAlign w:val="center"/>
          </w:tcPr>
          <w:p w14:paraId="5782B905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4D00DD6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353B1B3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790533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1409" w:type="dxa"/>
            <w:vAlign w:val="center"/>
          </w:tcPr>
          <w:p w14:paraId="36D63CD4" w14:textId="2E34202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 (</w:t>
            </w:r>
            <w:r w:rsidR="0020281F" w:rsidRPr="00784719">
              <w:rPr>
                <w:sz w:val="20"/>
                <w:szCs w:val="20"/>
                <w:lang w:bidi="ar"/>
              </w:rPr>
              <w:t>22.7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53E8598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13C0231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4D0F951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4AA3B6FB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79CF5240" w14:textId="7DB1F4B0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＞</w:t>
            </w:r>
            <w:r w:rsidRPr="00784719">
              <w:rPr>
                <w:sz w:val="20"/>
                <w:szCs w:val="20"/>
                <w:lang w:bidi="ar"/>
              </w:rPr>
              <w:t>14%</w:t>
            </w:r>
          </w:p>
        </w:tc>
        <w:tc>
          <w:tcPr>
            <w:tcW w:w="871" w:type="dxa"/>
            <w:vAlign w:val="center"/>
          </w:tcPr>
          <w:p w14:paraId="2193565D" w14:textId="78920DC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550</w:t>
            </w:r>
          </w:p>
        </w:tc>
        <w:tc>
          <w:tcPr>
            <w:tcW w:w="1355" w:type="dxa"/>
            <w:vAlign w:val="center"/>
          </w:tcPr>
          <w:p w14:paraId="2C650407" w14:textId="6982E74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61 (11.1%)</w:t>
            </w:r>
          </w:p>
        </w:tc>
        <w:tc>
          <w:tcPr>
            <w:tcW w:w="985" w:type="dxa"/>
            <w:vAlign w:val="center"/>
          </w:tcPr>
          <w:p w14:paraId="3A585D0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AF4CEB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4CAC57FE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AB8869D" w14:textId="792D5F30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29</w:t>
            </w:r>
            <w:r w:rsidR="0020281F" w:rsidRPr="00784719">
              <w:rPr>
                <w:sz w:val="20"/>
                <w:szCs w:val="20"/>
                <w:lang w:bidi="ar"/>
              </w:rPr>
              <w:t>7</w:t>
            </w:r>
          </w:p>
        </w:tc>
        <w:tc>
          <w:tcPr>
            <w:tcW w:w="1409" w:type="dxa"/>
            <w:vAlign w:val="center"/>
          </w:tcPr>
          <w:p w14:paraId="6410F89E" w14:textId="6514227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116 (</w:t>
            </w:r>
            <w:r w:rsidR="0020281F" w:rsidRPr="00784719">
              <w:rPr>
                <w:sz w:val="20"/>
                <w:szCs w:val="20"/>
                <w:lang w:bidi="ar"/>
              </w:rPr>
              <w:t>39.1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7A1EBF7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08A3C13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0D3879C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21BEFB3C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05AF9B2C" w14:textId="77777777" w:rsidR="00BB69DC" w:rsidRPr="00784719" w:rsidRDefault="00BB69DC" w:rsidP="0027159B">
            <w:pPr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HER2 status</w:t>
            </w:r>
          </w:p>
        </w:tc>
        <w:tc>
          <w:tcPr>
            <w:tcW w:w="871" w:type="dxa"/>
            <w:vAlign w:val="center"/>
          </w:tcPr>
          <w:p w14:paraId="3CE08E3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355" w:type="dxa"/>
            <w:vAlign w:val="center"/>
          </w:tcPr>
          <w:p w14:paraId="0DBDE79F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5" w:type="dxa"/>
            <w:vAlign w:val="center"/>
          </w:tcPr>
          <w:p w14:paraId="496B8558" w14:textId="266E3255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0.008</w:t>
            </w:r>
          </w:p>
        </w:tc>
        <w:tc>
          <w:tcPr>
            <w:tcW w:w="1602" w:type="dxa"/>
            <w:gridSpan w:val="2"/>
            <w:vAlign w:val="center"/>
          </w:tcPr>
          <w:p w14:paraId="3CE75ED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132EC1E4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3D1028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09" w:type="dxa"/>
            <w:vAlign w:val="center"/>
          </w:tcPr>
          <w:p w14:paraId="0459A49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108" w:type="dxa"/>
            <w:vAlign w:val="center"/>
          </w:tcPr>
          <w:p w14:paraId="7E0C289E" w14:textId="594A1849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0.943</w:t>
            </w:r>
          </w:p>
        </w:tc>
        <w:tc>
          <w:tcPr>
            <w:tcW w:w="1602" w:type="dxa"/>
            <w:vAlign w:val="center"/>
          </w:tcPr>
          <w:p w14:paraId="337F2797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301E9ECD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124C236B" w14:textId="77777777" w:rsidTr="0027159B">
        <w:trPr>
          <w:trHeight w:val="359"/>
        </w:trPr>
        <w:tc>
          <w:tcPr>
            <w:tcW w:w="1809" w:type="dxa"/>
            <w:vAlign w:val="center"/>
          </w:tcPr>
          <w:p w14:paraId="36B901B1" w14:textId="093AC561" w:rsidR="00BB69DC" w:rsidRPr="00784719" w:rsidRDefault="00515922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zero</w:t>
            </w:r>
          </w:p>
        </w:tc>
        <w:tc>
          <w:tcPr>
            <w:tcW w:w="871" w:type="dxa"/>
            <w:vAlign w:val="center"/>
          </w:tcPr>
          <w:p w14:paraId="7282B56B" w14:textId="6DD764F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237</w:t>
            </w:r>
          </w:p>
        </w:tc>
        <w:tc>
          <w:tcPr>
            <w:tcW w:w="1355" w:type="dxa"/>
            <w:vAlign w:val="center"/>
          </w:tcPr>
          <w:p w14:paraId="1B76CD13" w14:textId="26517D9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35 (14.8%)</w:t>
            </w:r>
          </w:p>
        </w:tc>
        <w:tc>
          <w:tcPr>
            <w:tcW w:w="985" w:type="dxa"/>
            <w:vAlign w:val="center"/>
          </w:tcPr>
          <w:p w14:paraId="37A6077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7779A849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ref</w:t>
            </w:r>
          </w:p>
        </w:tc>
        <w:tc>
          <w:tcPr>
            <w:tcW w:w="986" w:type="dxa"/>
            <w:vAlign w:val="center"/>
          </w:tcPr>
          <w:p w14:paraId="1139F7FA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77EAE43E" w14:textId="2C03A65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15</w:t>
            </w:r>
            <w:r w:rsidR="0020281F" w:rsidRPr="00784719">
              <w:rPr>
                <w:sz w:val="20"/>
                <w:szCs w:val="20"/>
                <w:lang w:bidi="ar"/>
              </w:rPr>
              <w:t>9</w:t>
            </w:r>
          </w:p>
        </w:tc>
        <w:tc>
          <w:tcPr>
            <w:tcW w:w="1409" w:type="dxa"/>
            <w:vAlign w:val="center"/>
          </w:tcPr>
          <w:p w14:paraId="09432818" w14:textId="28246EAD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60 (</w:t>
            </w:r>
            <w:r w:rsidR="0020281F" w:rsidRPr="00784719">
              <w:rPr>
                <w:sz w:val="20"/>
                <w:szCs w:val="20"/>
                <w:lang w:bidi="ar"/>
              </w:rPr>
              <w:t>37.7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vAlign w:val="center"/>
          </w:tcPr>
          <w:p w14:paraId="7065E713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105EB340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vAlign w:val="center"/>
          </w:tcPr>
          <w:p w14:paraId="1C0F4EB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  <w:tr w:rsidR="00BB69DC" w:rsidRPr="00784719" w14:paraId="0AD76A8A" w14:textId="77777777" w:rsidTr="0027159B">
        <w:trPr>
          <w:trHeight w:val="34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DF77E4A" w14:textId="77777777" w:rsidR="00BB69DC" w:rsidRPr="00784719" w:rsidRDefault="00BB69DC" w:rsidP="0027159B">
            <w:pPr>
              <w:ind w:firstLineChars="100" w:firstLine="200"/>
              <w:jc w:val="left"/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low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6AB49C1F" w14:textId="628119E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419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2DD636CA" w14:textId="14F912B2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34 (8.1%)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C1F2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D1D3B" w14:textId="1AC6D326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</w:t>
            </w:r>
            <w:r w:rsidR="00234AAB" w:rsidRPr="00784719">
              <w:rPr>
                <w:sz w:val="20"/>
                <w:szCs w:val="20"/>
                <w:lang w:bidi="ar"/>
              </w:rPr>
              <w:t>58</w:t>
            </w:r>
            <w:r w:rsidRPr="00784719">
              <w:rPr>
                <w:sz w:val="20"/>
                <w:szCs w:val="20"/>
                <w:lang w:bidi="ar"/>
              </w:rPr>
              <w:t xml:space="preserve"> (0.30</w:t>
            </w:r>
            <w:r w:rsidR="0078471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="00234AAB" w:rsidRPr="00784719">
              <w:rPr>
                <w:sz w:val="20"/>
                <w:szCs w:val="20"/>
                <w:lang w:bidi="ar"/>
              </w:rPr>
              <w:t>0.9</w:t>
            </w:r>
            <w:r w:rsidR="00280144" w:rsidRPr="00784719">
              <w:rPr>
                <w:sz w:val="20"/>
                <w:szCs w:val="20"/>
                <w:lang w:bidi="ar"/>
              </w:rPr>
              <w:t>5</w:t>
            </w:r>
            <w:r w:rsidRPr="00784719">
              <w:rPr>
                <w:sz w:val="20"/>
                <w:szCs w:val="20"/>
                <w:lang w:bidi="ar"/>
              </w:rPr>
              <w:t>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2BD" w14:textId="047318C3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0.</w:t>
            </w:r>
            <w:r w:rsidR="00234AAB" w:rsidRPr="00784719">
              <w:rPr>
                <w:sz w:val="20"/>
                <w:szCs w:val="20"/>
                <w:lang w:bidi="ar"/>
              </w:rPr>
              <w:t>04</w:t>
            </w:r>
            <w:r w:rsidR="004C4065" w:rsidRPr="00784719">
              <w:rPr>
                <w:sz w:val="20"/>
                <w:szCs w:val="20"/>
                <w:lang w:bidi="ar"/>
              </w:rPr>
              <w:t>8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14:paraId="21C8327D" w14:textId="51BF22E8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1</w:t>
            </w:r>
            <w:r w:rsidR="0020281F" w:rsidRPr="00784719">
              <w:rPr>
                <w:sz w:val="20"/>
                <w:szCs w:val="20"/>
                <w:lang w:bidi="ar"/>
              </w:rPr>
              <w:t>60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1845B97C" w14:textId="68DE95FE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  <w:r w:rsidRPr="00784719">
              <w:rPr>
                <w:sz w:val="20"/>
                <w:szCs w:val="20"/>
                <w:lang w:bidi="ar"/>
              </w:rPr>
              <w:t>61 (</w:t>
            </w:r>
            <w:r w:rsidR="0020281F" w:rsidRPr="00784719">
              <w:rPr>
                <w:sz w:val="20"/>
                <w:szCs w:val="20"/>
                <w:lang w:bidi="ar"/>
              </w:rPr>
              <w:t>38.1</w:t>
            </w:r>
            <w:r w:rsidRPr="00784719">
              <w:rPr>
                <w:sz w:val="20"/>
                <w:szCs w:val="20"/>
                <w:lang w:bidi="ar"/>
              </w:rPr>
              <w:t>%)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45E975E1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85C1C8B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70BFD83C" w14:textId="77777777" w:rsidR="00BB69DC" w:rsidRPr="00784719" w:rsidRDefault="00BB69DC" w:rsidP="00784719">
            <w:pPr>
              <w:rPr>
                <w:sz w:val="20"/>
                <w:szCs w:val="20"/>
                <w:lang w:bidi="ar"/>
              </w:rPr>
            </w:pPr>
          </w:p>
        </w:tc>
      </w:tr>
    </w:tbl>
    <w:bookmarkEnd w:id="0"/>
    <w:p w14:paraId="051EE39D" w14:textId="3158F9AE" w:rsidR="000439F3" w:rsidRPr="00373A8D" w:rsidRDefault="00BB08C0" w:rsidP="00453449">
      <w:pPr>
        <w:jc w:val="left"/>
        <w:rPr>
          <w:lang w:bidi="ar"/>
        </w:rPr>
      </w:pPr>
      <w:r w:rsidRPr="00373A8D">
        <w:rPr>
          <w:lang w:bidi="ar"/>
        </w:rPr>
        <w:t xml:space="preserve">HER2, human epidermal growth factor receptor 2; </w:t>
      </w:r>
      <w:r w:rsidR="00453449">
        <w:rPr>
          <w:rFonts w:hint="eastAsia"/>
          <w:lang w:bidi="ar"/>
        </w:rPr>
        <w:t>E</w:t>
      </w:r>
      <w:r w:rsidRPr="00373A8D">
        <w:rPr>
          <w:lang w:bidi="ar"/>
        </w:rPr>
        <w:t xml:space="preserve">R, </w:t>
      </w:r>
      <w:r w:rsidR="00453449">
        <w:rPr>
          <w:lang w:bidi="ar"/>
        </w:rPr>
        <w:t>Estrogen</w:t>
      </w:r>
      <w:r w:rsidRPr="00373A8D">
        <w:rPr>
          <w:lang w:bidi="ar"/>
        </w:rPr>
        <w:t xml:space="preserve"> receptor; </w:t>
      </w:r>
      <w:proofErr w:type="spellStart"/>
      <w:r w:rsidRPr="00373A8D">
        <w:rPr>
          <w:lang w:bidi="ar"/>
        </w:rPr>
        <w:t>pCR</w:t>
      </w:r>
      <w:proofErr w:type="spellEnd"/>
      <w:r w:rsidRPr="00373A8D">
        <w:rPr>
          <w:lang w:bidi="ar"/>
        </w:rPr>
        <w:t>, pathological complete response; OR</w:t>
      </w:r>
      <w:r w:rsidR="008B4B0E" w:rsidRPr="00373A8D">
        <w:rPr>
          <w:lang w:bidi="ar"/>
        </w:rPr>
        <w:t xml:space="preserve">, </w:t>
      </w:r>
      <w:r w:rsidRPr="00373A8D">
        <w:rPr>
          <w:lang w:bidi="ar"/>
        </w:rPr>
        <w:t>odd ratio; CI</w:t>
      </w:r>
      <w:r w:rsidR="008B4B0E" w:rsidRPr="00373A8D">
        <w:rPr>
          <w:lang w:bidi="ar"/>
        </w:rPr>
        <w:t xml:space="preserve">, </w:t>
      </w:r>
      <w:r w:rsidRPr="00373A8D">
        <w:rPr>
          <w:lang w:bidi="ar"/>
        </w:rPr>
        <w:t>confidence intervals.</w:t>
      </w:r>
    </w:p>
    <w:sectPr w:rsidR="000439F3" w:rsidRPr="00373A8D" w:rsidSect="00B6303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FD73" w14:textId="77777777" w:rsidR="00B63038" w:rsidRDefault="00B63038" w:rsidP="00784719">
      <w:r>
        <w:separator/>
      </w:r>
    </w:p>
  </w:endnote>
  <w:endnote w:type="continuationSeparator" w:id="0">
    <w:p w14:paraId="13E83B30" w14:textId="77777777" w:rsidR="00B63038" w:rsidRDefault="00B63038" w:rsidP="007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49F9" w14:textId="77777777" w:rsidR="00B63038" w:rsidRDefault="00B63038" w:rsidP="00784719">
      <w:r>
        <w:separator/>
      </w:r>
    </w:p>
  </w:footnote>
  <w:footnote w:type="continuationSeparator" w:id="0">
    <w:p w14:paraId="2751E217" w14:textId="77777777" w:rsidR="00B63038" w:rsidRDefault="00B63038" w:rsidP="0078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yNmFiODY0MWZlYjVlODYxNTIxZDYyNjEyNmY1ODUifQ=="/>
  </w:docVars>
  <w:rsids>
    <w:rsidRoot w:val="005170ED"/>
    <w:rsid w:val="00027EA6"/>
    <w:rsid w:val="00041056"/>
    <w:rsid w:val="000439F3"/>
    <w:rsid w:val="000E3054"/>
    <w:rsid w:val="000E71FD"/>
    <w:rsid w:val="000E7F4B"/>
    <w:rsid w:val="001C2948"/>
    <w:rsid w:val="001D757B"/>
    <w:rsid w:val="001E4483"/>
    <w:rsid w:val="0020281F"/>
    <w:rsid w:val="00234AAB"/>
    <w:rsid w:val="0027159B"/>
    <w:rsid w:val="00280144"/>
    <w:rsid w:val="002A54D1"/>
    <w:rsid w:val="002A7850"/>
    <w:rsid w:val="002E6CC3"/>
    <w:rsid w:val="00303A39"/>
    <w:rsid w:val="003235B9"/>
    <w:rsid w:val="00352363"/>
    <w:rsid w:val="00373A8D"/>
    <w:rsid w:val="003859EB"/>
    <w:rsid w:val="003B761C"/>
    <w:rsid w:val="00453449"/>
    <w:rsid w:val="004C4065"/>
    <w:rsid w:val="004D264F"/>
    <w:rsid w:val="004D58F1"/>
    <w:rsid w:val="00515922"/>
    <w:rsid w:val="005170ED"/>
    <w:rsid w:val="00567544"/>
    <w:rsid w:val="005E7D3D"/>
    <w:rsid w:val="006D5523"/>
    <w:rsid w:val="0072569D"/>
    <w:rsid w:val="00784719"/>
    <w:rsid w:val="00887DFB"/>
    <w:rsid w:val="008A15F8"/>
    <w:rsid w:val="008B4B0E"/>
    <w:rsid w:val="009030B8"/>
    <w:rsid w:val="00972EF4"/>
    <w:rsid w:val="009E5469"/>
    <w:rsid w:val="009E5CF9"/>
    <w:rsid w:val="009F51FF"/>
    <w:rsid w:val="009F59C7"/>
    <w:rsid w:val="00A15611"/>
    <w:rsid w:val="00A37F13"/>
    <w:rsid w:val="00A53F1B"/>
    <w:rsid w:val="00A948AE"/>
    <w:rsid w:val="00AC0419"/>
    <w:rsid w:val="00AC717E"/>
    <w:rsid w:val="00AD3FE3"/>
    <w:rsid w:val="00B63038"/>
    <w:rsid w:val="00B74289"/>
    <w:rsid w:val="00BB08C0"/>
    <w:rsid w:val="00BB69DC"/>
    <w:rsid w:val="00C247A4"/>
    <w:rsid w:val="00C502FE"/>
    <w:rsid w:val="00CD1033"/>
    <w:rsid w:val="00D04784"/>
    <w:rsid w:val="00D47996"/>
    <w:rsid w:val="00D77719"/>
    <w:rsid w:val="00DD1AC4"/>
    <w:rsid w:val="00DE36FC"/>
    <w:rsid w:val="00E00583"/>
    <w:rsid w:val="00E4121D"/>
    <w:rsid w:val="00EC71DC"/>
    <w:rsid w:val="00EE0042"/>
    <w:rsid w:val="00EE01F6"/>
    <w:rsid w:val="00F26BA5"/>
    <w:rsid w:val="00F50FD4"/>
    <w:rsid w:val="00F77C9A"/>
    <w:rsid w:val="00FE077C"/>
    <w:rsid w:val="00FF2635"/>
    <w:rsid w:val="00FF6331"/>
    <w:rsid w:val="03E76A02"/>
    <w:rsid w:val="0BF10E1C"/>
    <w:rsid w:val="11836B45"/>
    <w:rsid w:val="1BE25E66"/>
    <w:rsid w:val="334B7FAF"/>
    <w:rsid w:val="37610F31"/>
    <w:rsid w:val="5215559C"/>
    <w:rsid w:val="60153E5F"/>
    <w:rsid w:val="612D2DF5"/>
    <w:rsid w:val="6D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DD19F"/>
  <w15:docId w15:val="{91F55227-1184-4FD2-B170-8D1EB034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84719"/>
    <w:pPr>
      <w:jc w:val="center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autoRedefine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钰云 王</cp:lastModifiedBy>
  <cp:revision>44</cp:revision>
  <dcterms:created xsi:type="dcterms:W3CDTF">2024-01-27T09:49:00Z</dcterms:created>
  <dcterms:modified xsi:type="dcterms:W3CDTF">2024-04-14T09:28:00Z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F942072FE2004AAC919C7245638AAC99_12</vt:lpwstr>
  </property>
</Properties>
</file>