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6017" w14:textId="77777777" w:rsidR="00646595" w:rsidRPr="00646595" w:rsidRDefault="00646595" w:rsidP="00646595">
      <w:pPr>
        <w:rPr>
          <w:rFonts w:ascii="Times New Roman" w:hAnsi="Times New Roman" w:cs="Times New Roman"/>
          <w:b/>
          <w:sz w:val="24"/>
          <w:szCs w:val="24"/>
        </w:rPr>
      </w:pPr>
      <w:r w:rsidRPr="00646595">
        <w:rPr>
          <w:rFonts w:ascii="Times New Roman" w:hAnsi="Times New Roman" w:cs="Times New Roman"/>
          <w:b/>
          <w:sz w:val="24"/>
          <w:szCs w:val="24"/>
        </w:rPr>
        <w:t>Supplemental mateirals:</w:t>
      </w:r>
    </w:p>
    <w:p w14:paraId="5932AB59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49AD707D" w14:textId="1DC1568F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Cs/>
          <w:spacing w:val="15"/>
          <w:sz w:val="24"/>
          <w:szCs w:val="24"/>
        </w:rPr>
      </w:pPr>
      <w:r w:rsidRPr="00646595">
        <w:rPr>
          <w:rFonts w:ascii="Times New Roman" w:eastAsiaTheme="majorEastAsia" w:hAnsi="Times New Roman" w:cs="Times New Roman"/>
          <w:bCs/>
          <w:spacing w:val="15"/>
          <w:sz w:val="24"/>
          <w:szCs w:val="24"/>
        </w:rPr>
        <w:t>Supplemental Table 1. Association of total cholesterol and the risk of sICH.</w:t>
      </w:r>
    </w:p>
    <w:p w14:paraId="4EFDB8DE" w14:textId="77777777" w:rsidR="00646595" w:rsidRP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Cs/>
          <w:spacing w:val="15"/>
          <w:sz w:val="24"/>
          <w:szCs w:val="24"/>
        </w:rPr>
      </w:pPr>
    </w:p>
    <w:p w14:paraId="498A0FB9" w14:textId="22659D7D" w:rsidR="00646595" w:rsidRPr="00646595" w:rsidRDefault="00646595" w:rsidP="00646595">
      <w:pPr>
        <w:rPr>
          <w:rFonts w:ascii="Times New Roman" w:eastAsiaTheme="majorEastAsia" w:hAnsi="Times New Roman" w:cs="Times New Roman"/>
          <w:bCs/>
          <w:spacing w:val="15"/>
          <w:sz w:val="24"/>
          <w:szCs w:val="24"/>
        </w:rPr>
      </w:pPr>
      <w:r w:rsidRPr="00646595">
        <w:rPr>
          <w:rFonts w:ascii="Times New Roman" w:eastAsiaTheme="majorEastAsia" w:hAnsi="Times New Roman" w:cs="Times New Roman"/>
          <w:bCs/>
          <w:spacing w:val="15"/>
          <w:sz w:val="24"/>
          <w:szCs w:val="24"/>
        </w:rPr>
        <w:t>Supplemental Table 2. Association of LDL and the risk of sICH.</w:t>
      </w:r>
    </w:p>
    <w:p w14:paraId="1F8FE6A7" w14:textId="77777777" w:rsidR="00646595" w:rsidRP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302C851D" w14:textId="77777777" w:rsidR="00646595" w:rsidRP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69E04C10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22A88BAB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02560942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5DDDE097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5E11C0F2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7E2CD934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1A7F3DD0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401641A3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407F88E7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49A79224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20126907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1868ACC4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7CF5FE80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78514652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66857F4B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55D3C3E5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3407107C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6A931616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09081D17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0F3B7CF0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1CDFA070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7989CD11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711CEE2F" w14:textId="77777777" w:rsidR="00646595" w:rsidRDefault="00646595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</w:p>
    <w:p w14:paraId="41D13EEC" w14:textId="4A1A99C4" w:rsidR="00371AA0" w:rsidRPr="0087647B" w:rsidRDefault="00BA4F6B" w:rsidP="00371AA0">
      <w:pPr>
        <w:spacing w:line="360" w:lineRule="auto"/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  <w:r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lastRenderedPageBreak/>
        <w:t xml:space="preserve">Supplemental </w:t>
      </w:r>
      <w:r w:rsidR="00371AA0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 xml:space="preserve">Table </w:t>
      </w:r>
      <w:r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>1</w:t>
      </w:r>
      <w:r w:rsidR="00371AA0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 xml:space="preserve">. Association of </w:t>
      </w:r>
      <w:r w:rsidR="005A0162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>total cholesterol</w:t>
      </w:r>
      <w:r w:rsidR="00371AA0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 xml:space="preserve"> and the risk of sICH.</w:t>
      </w:r>
    </w:p>
    <w:tbl>
      <w:tblPr>
        <w:tblStyle w:val="a3"/>
        <w:tblW w:w="10774" w:type="dxa"/>
        <w:tblInd w:w="-74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843"/>
        <w:gridCol w:w="992"/>
        <w:gridCol w:w="2127"/>
        <w:gridCol w:w="936"/>
        <w:gridCol w:w="1985"/>
        <w:gridCol w:w="992"/>
      </w:tblGrid>
      <w:tr w:rsidR="00371AA0" w:rsidRPr="00CA18A7" w14:paraId="5AC1C3C6" w14:textId="77777777" w:rsidTr="005451D5"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</w:tcPr>
          <w:p w14:paraId="1367C8F7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0F956E6C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Unadjusted   OR 95%CI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72B9CBAB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14:paraId="5CC7664A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Age-NIHSS- adjusted OR 95%CI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8" w:space="0" w:color="auto"/>
            </w:tcBorders>
          </w:tcPr>
          <w:p w14:paraId="68AC18CB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14:paraId="2D4023E0" w14:textId="5FBD68A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Multivariable</w:t>
            </w:r>
            <w:r w:rsidR="00035B35">
              <w:rPr>
                <w:rFonts w:eastAsiaTheme="majorEastAsia"/>
                <w:spacing w:val="15"/>
              </w:rPr>
              <w:t xml:space="preserve"> </w:t>
            </w:r>
            <w:r w:rsidRPr="00CA18A7">
              <w:rPr>
                <w:rFonts w:eastAsiaTheme="majorEastAsia"/>
                <w:spacing w:val="15"/>
              </w:rPr>
              <w:t>OR 95%CI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10AD1315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</w:tr>
      <w:tr w:rsidR="00371AA0" w:rsidRPr="00CA18A7" w14:paraId="342C193E" w14:textId="77777777" w:rsidTr="005451D5">
        <w:tc>
          <w:tcPr>
            <w:tcW w:w="1899" w:type="dxa"/>
            <w:tcBorders>
              <w:top w:val="single" w:sz="8" w:space="0" w:color="auto"/>
            </w:tcBorders>
          </w:tcPr>
          <w:p w14:paraId="56807724" w14:textId="51ABAD3C" w:rsidR="00371AA0" w:rsidRPr="00CA18A7" w:rsidRDefault="00371AA0" w:rsidP="005A7769">
            <w:pPr>
              <w:spacing w:line="360" w:lineRule="auto"/>
              <w:rPr>
                <w:rFonts w:eastAsiaTheme="majorEastAsia"/>
                <w:b/>
                <w:spacing w:val="15"/>
              </w:rPr>
            </w:pPr>
            <w:r w:rsidRPr="00CA18A7">
              <w:rPr>
                <w:rFonts w:eastAsiaTheme="majorEastAsia"/>
                <w:b/>
                <w:spacing w:val="15"/>
              </w:rPr>
              <w:t>Men</w:t>
            </w:r>
            <w:r w:rsidR="006C1798">
              <w:rPr>
                <w:rFonts w:eastAsiaTheme="majorEastAsia"/>
                <w:b/>
                <w:spacing w:val="15"/>
              </w:rPr>
              <w:t xml:space="preserve"> (n=628)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96795B8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5E76E10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14:paraId="0A763AD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36" w:type="dxa"/>
            <w:tcBorders>
              <w:top w:val="single" w:sz="8" w:space="0" w:color="auto"/>
            </w:tcBorders>
          </w:tcPr>
          <w:p w14:paraId="74BB706A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5D4827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49D5E00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020EADF9" w14:textId="77777777" w:rsidTr="005451D5">
        <w:tc>
          <w:tcPr>
            <w:tcW w:w="1899" w:type="dxa"/>
          </w:tcPr>
          <w:p w14:paraId="1AD120F0" w14:textId="76949642" w:rsidR="00371AA0" w:rsidRPr="00CA18A7" w:rsidRDefault="00DD7F96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Total cholesterol</w:t>
            </w:r>
          </w:p>
        </w:tc>
        <w:tc>
          <w:tcPr>
            <w:tcW w:w="1843" w:type="dxa"/>
          </w:tcPr>
          <w:p w14:paraId="63E9609E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0B2C678A" w14:textId="0186094D" w:rsidR="00371AA0" w:rsidRPr="00CA18A7" w:rsidRDefault="00371AA0" w:rsidP="00697D4D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97D4D" w:rsidRPr="00CA18A7">
              <w:rPr>
                <w:rFonts w:eastAsiaTheme="majorEastAsia"/>
                <w:spacing w:val="15"/>
              </w:rPr>
              <w:t>400</w:t>
            </w:r>
          </w:p>
        </w:tc>
        <w:tc>
          <w:tcPr>
            <w:tcW w:w="2127" w:type="dxa"/>
          </w:tcPr>
          <w:p w14:paraId="418CE051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36" w:type="dxa"/>
          </w:tcPr>
          <w:p w14:paraId="54864C55" w14:textId="0E1F8D3E" w:rsidR="00371AA0" w:rsidRPr="00CA18A7" w:rsidRDefault="00371AA0" w:rsidP="00697D4D">
            <w:pPr>
              <w:spacing w:line="360" w:lineRule="auto"/>
              <w:rPr>
                <w:rFonts w:eastAsiaTheme="majorEastAsia"/>
                <w:spacing w:val="15"/>
              </w:rPr>
            </w:pPr>
            <w:r w:rsidRPr="00035B35">
              <w:rPr>
                <w:rFonts w:eastAsiaTheme="majorEastAsia"/>
                <w:spacing w:val="15"/>
              </w:rPr>
              <w:t>0.</w:t>
            </w:r>
            <w:r w:rsidR="00697D4D" w:rsidRPr="00035B35">
              <w:rPr>
                <w:rFonts w:eastAsiaTheme="majorEastAsia"/>
                <w:spacing w:val="15"/>
              </w:rPr>
              <w:t>4</w:t>
            </w:r>
            <w:r w:rsidR="00697D4D" w:rsidRPr="00CA18A7">
              <w:rPr>
                <w:rFonts w:eastAsiaTheme="majorEastAsia"/>
                <w:spacing w:val="15"/>
              </w:rPr>
              <w:t>99</w:t>
            </w:r>
          </w:p>
        </w:tc>
        <w:tc>
          <w:tcPr>
            <w:tcW w:w="1985" w:type="dxa"/>
          </w:tcPr>
          <w:p w14:paraId="3F2B289A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1B57601B" w14:textId="5600BEF1" w:rsidR="00371AA0" w:rsidRPr="00CA18A7" w:rsidRDefault="00371AA0" w:rsidP="000E517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0E517C" w:rsidRPr="00CA18A7">
              <w:rPr>
                <w:rFonts w:eastAsiaTheme="majorEastAsia"/>
                <w:spacing w:val="15"/>
              </w:rPr>
              <w:t>709</w:t>
            </w:r>
          </w:p>
        </w:tc>
      </w:tr>
      <w:tr w:rsidR="00371AA0" w:rsidRPr="00CA18A7" w14:paraId="7BE05419" w14:textId="77777777" w:rsidTr="005451D5">
        <w:tc>
          <w:tcPr>
            <w:tcW w:w="1899" w:type="dxa"/>
          </w:tcPr>
          <w:p w14:paraId="0834EBD9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Lowest tertile</w:t>
            </w:r>
          </w:p>
        </w:tc>
        <w:tc>
          <w:tcPr>
            <w:tcW w:w="1843" w:type="dxa"/>
          </w:tcPr>
          <w:p w14:paraId="714894C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087FDEC4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2C91B8FB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36" w:type="dxa"/>
          </w:tcPr>
          <w:p w14:paraId="6D723C5D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5282AB0E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79E907E2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7FF337F4" w14:textId="77777777" w:rsidTr="005451D5">
        <w:tc>
          <w:tcPr>
            <w:tcW w:w="1899" w:type="dxa"/>
          </w:tcPr>
          <w:p w14:paraId="68072B9B" w14:textId="5B9A45E4" w:rsidR="00371AA0" w:rsidRPr="00CA18A7" w:rsidRDefault="00035B35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Medium</w:t>
            </w:r>
            <w:r w:rsidR="00371AA0" w:rsidRPr="00CA18A7">
              <w:rPr>
                <w:rFonts w:eastAsiaTheme="majorEastAsia"/>
                <w:spacing w:val="15"/>
              </w:rPr>
              <w:t xml:space="preserve"> tertile</w:t>
            </w:r>
          </w:p>
        </w:tc>
        <w:tc>
          <w:tcPr>
            <w:tcW w:w="1843" w:type="dxa"/>
          </w:tcPr>
          <w:p w14:paraId="7620C221" w14:textId="0023F94F" w:rsidR="00371AA0" w:rsidRPr="00CA18A7" w:rsidRDefault="00371AA0" w:rsidP="00697D4D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97D4D" w:rsidRPr="00CA18A7">
              <w:rPr>
                <w:rFonts w:eastAsiaTheme="majorEastAsia"/>
                <w:spacing w:val="15"/>
              </w:rPr>
              <w:t xml:space="preserve">75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697D4D" w:rsidRPr="00CA18A7">
              <w:rPr>
                <w:rFonts w:eastAsiaTheme="majorEastAsia"/>
                <w:spacing w:val="15"/>
              </w:rPr>
              <w:t xml:space="preserve">34 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DD7F96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697D4D" w:rsidRPr="00CA18A7">
              <w:rPr>
                <w:rFonts w:eastAsiaTheme="majorEastAsia"/>
                <w:spacing w:val="15"/>
              </w:rPr>
              <w:t>63</w:t>
            </w:r>
            <w:r w:rsidRPr="00CA18A7">
              <w:rPr>
                <w:rFonts w:eastAsiaTheme="majorEastAsia"/>
                <w:spacing w:val="15"/>
              </w:rPr>
              <w:t xml:space="preserve">) </w:t>
            </w:r>
          </w:p>
        </w:tc>
        <w:tc>
          <w:tcPr>
            <w:tcW w:w="992" w:type="dxa"/>
          </w:tcPr>
          <w:p w14:paraId="61C4709C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4820FDFE" w14:textId="5E6C5734" w:rsidR="00371AA0" w:rsidRPr="00CA18A7" w:rsidRDefault="00371AA0" w:rsidP="003305A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97D4D" w:rsidRPr="00CA18A7">
              <w:rPr>
                <w:rFonts w:eastAsiaTheme="majorEastAsia"/>
                <w:spacing w:val="15"/>
              </w:rPr>
              <w:t xml:space="preserve">80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3305AC" w:rsidRPr="00CA18A7">
              <w:rPr>
                <w:rFonts w:eastAsiaTheme="majorEastAsia"/>
                <w:spacing w:val="15"/>
              </w:rPr>
              <w:t>36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DD7F96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3305AC" w:rsidRPr="00CA18A7">
              <w:rPr>
                <w:rFonts w:eastAsiaTheme="majorEastAsia"/>
                <w:spacing w:val="15"/>
              </w:rPr>
              <w:t>81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36" w:type="dxa"/>
          </w:tcPr>
          <w:p w14:paraId="34BCD3A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3D829CE1" w14:textId="09B18994" w:rsidR="00371AA0" w:rsidRPr="00CA18A7" w:rsidRDefault="000E517C" w:rsidP="000E517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</w:t>
            </w:r>
            <w:r w:rsidR="00371AA0" w:rsidRPr="00CA18A7">
              <w:rPr>
                <w:rFonts w:eastAsiaTheme="majorEastAsia"/>
                <w:spacing w:val="15"/>
              </w:rPr>
              <w:t>.</w:t>
            </w:r>
            <w:r w:rsidRPr="00CA18A7">
              <w:rPr>
                <w:rFonts w:eastAsiaTheme="majorEastAsia"/>
                <w:spacing w:val="15"/>
              </w:rPr>
              <w:t>94</w:t>
            </w:r>
            <w:r w:rsidR="00371AA0" w:rsidRPr="00CA18A7">
              <w:rPr>
                <w:rFonts w:eastAsiaTheme="majorEastAsia"/>
                <w:spacing w:val="15"/>
              </w:rPr>
              <w:t>(0.</w:t>
            </w:r>
            <w:r w:rsidRPr="00CA18A7">
              <w:rPr>
                <w:rFonts w:eastAsiaTheme="majorEastAsia"/>
                <w:spacing w:val="15"/>
              </w:rPr>
              <w:t>40</w:t>
            </w:r>
            <w:r w:rsidR="00371AA0" w:rsidRPr="00CA18A7">
              <w:rPr>
                <w:rFonts w:eastAsiaTheme="majorEastAsia"/>
                <w:spacing w:val="15"/>
              </w:rPr>
              <w:t>-</w:t>
            </w:r>
            <w:r w:rsidR="00D01BE3" w:rsidRPr="00CA18A7">
              <w:rPr>
                <w:rFonts w:eastAsiaTheme="majorEastAsia"/>
                <w:spacing w:val="15"/>
              </w:rPr>
              <w:t>2</w:t>
            </w:r>
            <w:r w:rsidR="00371AA0" w:rsidRPr="00CA18A7">
              <w:rPr>
                <w:rFonts w:eastAsiaTheme="majorEastAsia"/>
                <w:spacing w:val="15"/>
              </w:rPr>
              <w:t>.</w:t>
            </w:r>
            <w:r w:rsidRPr="00CA18A7">
              <w:rPr>
                <w:rFonts w:eastAsiaTheme="majorEastAsia"/>
                <w:spacing w:val="15"/>
              </w:rPr>
              <w:t>17</w:t>
            </w:r>
            <w:r w:rsidR="00371AA0"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56C93496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48179D35" w14:textId="77777777" w:rsidTr="005451D5">
        <w:tc>
          <w:tcPr>
            <w:tcW w:w="1899" w:type="dxa"/>
          </w:tcPr>
          <w:p w14:paraId="30B68733" w14:textId="487826F0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Top tertile</w:t>
            </w:r>
          </w:p>
        </w:tc>
        <w:tc>
          <w:tcPr>
            <w:tcW w:w="1843" w:type="dxa"/>
          </w:tcPr>
          <w:p w14:paraId="656D773B" w14:textId="2516A95A" w:rsidR="00371AA0" w:rsidRPr="00CA18A7" w:rsidRDefault="00371AA0" w:rsidP="00697D4D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97D4D" w:rsidRPr="00CA18A7">
              <w:rPr>
                <w:rFonts w:eastAsiaTheme="majorEastAsia"/>
                <w:spacing w:val="15"/>
              </w:rPr>
              <w:t xml:space="preserve">56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697D4D" w:rsidRPr="00CA18A7">
              <w:rPr>
                <w:rFonts w:eastAsiaTheme="majorEastAsia"/>
                <w:spacing w:val="15"/>
              </w:rPr>
              <w:t>24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DD7F96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697D4D" w:rsidRPr="00CA18A7">
              <w:rPr>
                <w:rFonts w:eastAsiaTheme="majorEastAsia"/>
                <w:spacing w:val="15"/>
              </w:rPr>
              <w:t>32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33840C1E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6BD1B423" w14:textId="4D256FE4" w:rsidR="00371AA0" w:rsidRPr="00CA18A7" w:rsidRDefault="00371AA0" w:rsidP="00697D4D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97D4D" w:rsidRPr="00CA18A7">
              <w:rPr>
                <w:rFonts w:eastAsiaTheme="majorEastAsia"/>
                <w:spacing w:val="15"/>
              </w:rPr>
              <w:t xml:space="preserve">58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697D4D" w:rsidRPr="00CA18A7">
              <w:rPr>
                <w:rFonts w:eastAsiaTheme="majorEastAsia"/>
                <w:spacing w:val="15"/>
              </w:rPr>
              <w:t>24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DD7F96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697D4D" w:rsidRPr="00CA18A7">
              <w:rPr>
                <w:rFonts w:eastAsiaTheme="majorEastAsia"/>
                <w:spacing w:val="15"/>
              </w:rPr>
              <w:t>44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36" w:type="dxa"/>
          </w:tcPr>
          <w:p w14:paraId="66F8895D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7FE3A968" w14:textId="5E20DE63" w:rsidR="00371AA0" w:rsidRPr="00CA18A7" w:rsidRDefault="00371AA0" w:rsidP="00436E65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436E65" w:rsidRPr="00CA18A7">
              <w:rPr>
                <w:rFonts w:eastAsiaTheme="majorEastAsia"/>
                <w:spacing w:val="15"/>
              </w:rPr>
              <w:t>68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436E65" w:rsidRPr="00CA18A7">
              <w:rPr>
                <w:rFonts w:eastAsiaTheme="majorEastAsia"/>
                <w:spacing w:val="15"/>
              </w:rPr>
              <w:t>27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436E65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436E65" w:rsidRPr="00CA18A7">
              <w:rPr>
                <w:rFonts w:eastAsiaTheme="majorEastAsia"/>
                <w:spacing w:val="15"/>
              </w:rPr>
              <w:t>73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5BE700D4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5ABBAD86" w14:textId="77777777" w:rsidTr="005451D5">
        <w:tc>
          <w:tcPr>
            <w:tcW w:w="1899" w:type="dxa"/>
          </w:tcPr>
          <w:p w14:paraId="4CF6CC1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Continuous (per mmol/l increase)</w:t>
            </w:r>
          </w:p>
        </w:tc>
        <w:tc>
          <w:tcPr>
            <w:tcW w:w="1843" w:type="dxa"/>
          </w:tcPr>
          <w:p w14:paraId="32FFDC3B" w14:textId="3AA38525" w:rsidR="00371AA0" w:rsidRPr="00CA18A7" w:rsidRDefault="00371AA0" w:rsidP="00B5260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E4FB6" w:rsidRPr="00CA18A7">
              <w:rPr>
                <w:rFonts w:eastAsiaTheme="majorEastAsia"/>
                <w:spacing w:val="15"/>
              </w:rPr>
              <w:t>7</w:t>
            </w:r>
            <w:r w:rsidR="00B5260C" w:rsidRPr="00CA18A7">
              <w:rPr>
                <w:rFonts w:eastAsiaTheme="majorEastAsia"/>
                <w:spacing w:val="15"/>
              </w:rPr>
              <w:t>4</w:t>
            </w:r>
            <w:r w:rsidR="006E4FB6" w:rsidRPr="00CA18A7">
              <w:rPr>
                <w:rFonts w:eastAsiaTheme="majorEastAsia"/>
                <w:spacing w:val="15"/>
              </w:rPr>
              <w:t xml:space="preserve">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6E4FB6" w:rsidRPr="00CA18A7">
              <w:rPr>
                <w:rFonts w:eastAsiaTheme="majorEastAsia"/>
                <w:spacing w:val="15"/>
              </w:rPr>
              <w:t>5</w:t>
            </w:r>
            <w:r w:rsidR="00B5260C" w:rsidRPr="00CA18A7">
              <w:rPr>
                <w:rFonts w:eastAsiaTheme="majorEastAsia"/>
                <w:spacing w:val="15"/>
              </w:rPr>
              <w:t>4</w:t>
            </w:r>
            <w:r w:rsidRPr="00CA18A7">
              <w:rPr>
                <w:rFonts w:eastAsiaTheme="majorEastAsia"/>
                <w:spacing w:val="15"/>
              </w:rPr>
              <w:t>-1.</w:t>
            </w:r>
            <w:r w:rsidR="006E4FB6" w:rsidRPr="00CA18A7">
              <w:rPr>
                <w:rFonts w:eastAsiaTheme="majorEastAsia"/>
                <w:spacing w:val="15"/>
              </w:rPr>
              <w:t>0</w:t>
            </w:r>
            <w:r w:rsidR="00B5260C" w:rsidRPr="00CA18A7">
              <w:rPr>
                <w:rFonts w:eastAsiaTheme="majorEastAsia"/>
                <w:spacing w:val="15"/>
              </w:rPr>
              <w:t>3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1CB0896B" w14:textId="2E37BDED" w:rsidR="00371AA0" w:rsidRPr="00CA18A7" w:rsidRDefault="00371AA0" w:rsidP="00B5260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B5260C" w:rsidRPr="00CA18A7">
              <w:rPr>
                <w:rFonts w:eastAsiaTheme="majorEastAsia"/>
                <w:spacing w:val="15"/>
              </w:rPr>
              <w:t>072</w:t>
            </w:r>
          </w:p>
        </w:tc>
        <w:tc>
          <w:tcPr>
            <w:tcW w:w="2127" w:type="dxa"/>
          </w:tcPr>
          <w:p w14:paraId="3B949A60" w14:textId="316BFFB1" w:rsidR="00371AA0" w:rsidRPr="00CA18A7" w:rsidRDefault="00371AA0" w:rsidP="00B5260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5A7769" w:rsidRPr="00CA18A7">
              <w:rPr>
                <w:rFonts w:eastAsiaTheme="majorEastAsia"/>
                <w:spacing w:val="15"/>
              </w:rPr>
              <w:t>77</w:t>
            </w:r>
            <w:r w:rsidR="00B5260C" w:rsidRPr="00CA18A7">
              <w:rPr>
                <w:rFonts w:eastAsiaTheme="majorEastAsia"/>
                <w:spacing w:val="15"/>
              </w:rPr>
              <w:t xml:space="preserve">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B5260C" w:rsidRPr="00CA18A7">
              <w:rPr>
                <w:rFonts w:eastAsiaTheme="majorEastAsia"/>
                <w:spacing w:val="15"/>
              </w:rPr>
              <w:t xml:space="preserve">55 </w:t>
            </w:r>
            <w:r w:rsidRPr="00CA18A7">
              <w:rPr>
                <w:rFonts w:eastAsiaTheme="majorEastAsia"/>
                <w:spacing w:val="15"/>
              </w:rPr>
              <w:t>-1.</w:t>
            </w:r>
            <w:r w:rsidR="00B5260C" w:rsidRPr="00CA18A7">
              <w:rPr>
                <w:rFonts w:eastAsiaTheme="majorEastAsia"/>
                <w:spacing w:val="15"/>
              </w:rPr>
              <w:t>07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36" w:type="dxa"/>
          </w:tcPr>
          <w:p w14:paraId="4EF319CF" w14:textId="7027EAF6" w:rsidR="00371AA0" w:rsidRPr="00CA18A7" w:rsidRDefault="00371AA0" w:rsidP="00CD3A8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CD3A8C" w:rsidRPr="00CA18A7">
              <w:rPr>
                <w:rFonts w:eastAsiaTheme="majorEastAsia"/>
                <w:spacing w:val="15"/>
              </w:rPr>
              <w:t>119</w:t>
            </w:r>
          </w:p>
        </w:tc>
        <w:tc>
          <w:tcPr>
            <w:tcW w:w="1985" w:type="dxa"/>
          </w:tcPr>
          <w:p w14:paraId="1B0CEE11" w14:textId="7B092864" w:rsidR="00371AA0" w:rsidRPr="00CA18A7" w:rsidRDefault="00371AA0" w:rsidP="006A0C3A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A0C3A" w:rsidRPr="00CA18A7">
              <w:rPr>
                <w:rFonts w:eastAsiaTheme="majorEastAsia"/>
                <w:spacing w:val="15"/>
              </w:rPr>
              <w:t>8</w:t>
            </w:r>
            <w:r w:rsidR="005C71CF">
              <w:rPr>
                <w:rFonts w:eastAsiaTheme="majorEastAsia"/>
                <w:spacing w:val="15"/>
              </w:rPr>
              <w:t>0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5C71CF">
              <w:rPr>
                <w:rFonts w:eastAsiaTheme="majorEastAsia"/>
                <w:spacing w:val="15"/>
              </w:rPr>
              <w:t>58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D01BE3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0E517C" w:rsidRPr="00CA18A7">
              <w:rPr>
                <w:rFonts w:eastAsiaTheme="majorEastAsia"/>
                <w:spacing w:val="15"/>
              </w:rPr>
              <w:t>1</w:t>
            </w:r>
            <w:r w:rsidR="005C71CF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0DBE5B27" w14:textId="05A1E714" w:rsidR="00371AA0" w:rsidRPr="00CA18A7" w:rsidRDefault="00371AA0" w:rsidP="000E517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5C71CF">
              <w:rPr>
                <w:rFonts w:eastAsiaTheme="majorEastAsia"/>
                <w:spacing w:val="15"/>
              </w:rPr>
              <w:t>178</w:t>
            </w:r>
          </w:p>
        </w:tc>
      </w:tr>
      <w:tr w:rsidR="00371AA0" w:rsidRPr="00CA18A7" w14:paraId="4AB7B63A" w14:textId="77777777" w:rsidTr="005451D5">
        <w:tc>
          <w:tcPr>
            <w:tcW w:w="1899" w:type="dxa"/>
          </w:tcPr>
          <w:p w14:paraId="6CFCDD05" w14:textId="23A1847C" w:rsidR="00371AA0" w:rsidRPr="00CA18A7" w:rsidRDefault="00371AA0" w:rsidP="005A7769">
            <w:pPr>
              <w:spacing w:line="360" w:lineRule="auto"/>
              <w:rPr>
                <w:rFonts w:eastAsiaTheme="majorEastAsia"/>
                <w:b/>
                <w:spacing w:val="15"/>
              </w:rPr>
            </w:pPr>
            <w:r w:rsidRPr="00CA18A7">
              <w:rPr>
                <w:rFonts w:eastAsiaTheme="majorEastAsia"/>
                <w:b/>
                <w:spacing w:val="15"/>
              </w:rPr>
              <w:t>Women</w:t>
            </w:r>
            <w:r w:rsidR="006C1798">
              <w:rPr>
                <w:rFonts w:eastAsiaTheme="majorEastAsia"/>
                <w:b/>
                <w:spacing w:val="15"/>
              </w:rPr>
              <w:t xml:space="preserve"> (n=329)</w:t>
            </w:r>
          </w:p>
        </w:tc>
        <w:tc>
          <w:tcPr>
            <w:tcW w:w="1843" w:type="dxa"/>
          </w:tcPr>
          <w:p w14:paraId="3BB805DF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1DC61BFF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542CD34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36" w:type="dxa"/>
          </w:tcPr>
          <w:p w14:paraId="56B19212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753DA97B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599BD7EE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2DBE99FD" w14:textId="77777777" w:rsidTr="005451D5">
        <w:tc>
          <w:tcPr>
            <w:tcW w:w="1899" w:type="dxa"/>
          </w:tcPr>
          <w:p w14:paraId="04D6B713" w14:textId="37555D6B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Total cholesterol</w:t>
            </w:r>
          </w:p>
        </w:tc>
        <w:tc>
          <w:tcPr>
            <w:tcW w:w="1843" w:type="dxa"/>
          </w:tcPr>
          <w:p w14:paraId="3C3A0BE0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19E65E27" w14:textId="7D5A4A84" w:rsidR="00DD7F96" w:rsidRPr="00CA18A7" w:rsidRDefault="00DD7F96" w:rsidP="003305A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3305AC" w:rsidRPr="00CA18A7">
              <w:rPr>
                <w:rFonts w:eastAsiaTheme="majorEastAsia"/>
                <w:spacing w:val="15"/>
              </w:rPr>
              <w:t>163</w:t>
            </w:r>
          </w:p>
        </w:tc>
        <w:tc>
          <w:tcPr>
            <w:tcW w:w="2127" w:type="dxa"/>
          </w:tcPr>
          <w:p w14:paraId="35B6C67A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36" w:type="dxa"/>
          </w:tcPr>
          <w:p w14:paraId="3FE8F4A9" w14:textId="4B6A2892" w:rsidR="00DD7F96" w:rsidRPr="00CA18A7" w:rsidRDefault="00DD7F96" w:rsidP="00F54964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F54964" w:rsidRPr="00CA18A7">
              <w:rPr>
                <w:rFonts w:eastAsiaTheme="majorEastAsia"/>
                <w:spacing w:val="15"/>
              </w:rPr>
              <w:t>248</w:t>
            </w:r>
          </w:p>
        </w:tc>
        <w:tc>
          <w:tcPr>
            <w:tcW w:w="1985" w:type="dxa"/>
          </w:tcPr>
          <w:p w14:paraId="66FED607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5965B431" w14:textId="6CF43045" w:rsidR="00DD7F96" w:rsidRPr="00CA18A7" w:rsidRDefault="00DD7F96" w:rsidP="00157EBF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157EBF" w:rsidRPr="00CA18A7">
              <w:rPr>
                <w:rFonts w:eastAsiaTheme="majorEastAsia"/>
                <w:spacing w:val="15"/>
              </w:rPr>
              <w:t>156</w:t>
            </w:r>
          </w:p>
        </w:tc>
      </w:tr>
      <w:tr w:rsidR="00DD7F96" w:rsidRPr="00CA18A7" w14:paraId="683C30B5" w14:textId="77777777" w:rsidTr="005451D5">
        <w:tc>
          <w:tcPr>
            <w:tcW w:w="1899" w:type="dxa"/>
          </w:tcPr>
          <w:p w14:paraId="04263EC1" w14:textId="1549602D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Lowest tertile</w:t>
            </w:r>
          </w:p>
        </w:tc>
        <w:tc>
          <w:tcPr>
            <w:tcW w:w="1843" w:type="dxa"/>
          </w:tcPr>
          <w:p w14:paraId="4A421C4C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65447390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0E1240FE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36" w:type="dxa"/>
          </w:tcPr>
          <w:p w14:paraId="6D541667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4DEC6E38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024D3D7A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1F4C118D" w14:textId="77777777" w:rsidTr="005451D5">
        <w:tc>
          <w:tcPr>
            <w:tcW w:w="1899" w:type="dxa"/>
          </w:tcPr>
          <w:p w14:paraId="68258338" w14:textId="2E2B309A" w:rsidR="00DD7F96" w:rsidRPr="00CA18A7" w:rsidRDefault="00035B35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Medium</w:t>
            </w:r>
            <w:r w:rsidR="00DD7F96" w:rsidRPr="00CA18A7">
              <w:rPr>
                <w:rFonts w:eastAsiaTheme="majorEastAsia"/>
                <w:spacing w:val="15"/>
              </w:rPr>
              <w:t xml:space="preserve"> tertile</w:t>
            </w:r>
          </w:p>
        </w:tc>
        <w:tc>
          <w:tcPr>
            <w:tcW w:w="1843" w:type="dxa"/>
          </w:tcPr>
          <w:p w14:paraId="0227E8AB" w14:textId="7245C0B9" w:rsidR="00DD7F96" w:rsidRPr="00CA18A7" w:rsidRDefault="00DD7F96" w:rsidP="003305A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3305AC" w:rsidRPr="00CA18A7">
              <w:rPr>
                <w:rFonts w:eastAsiaTheme="majorEastAsia"/>
                <w:spacing w:val="15"/>
              </w:rPr>
              <w:t xml:space="preserve">22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3305AC" w:rsidRPr="00CA18A7">
              <w:rPr>
                <w:rFonts w:eastAsiaTheme="majorEastAsia"/>
                <w:spacing w:val="15"/>
              </w:rPr>
              <w:t xml:space="preserve">05 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3305AC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3305AC" w:rsidRPr="00CA18A7">
              <w:rPr>
                <w:rFonts w:eastAsiaTheme="majorEastAsia"/>
                <w:spacing w:val="15"/>
              </w:rPr>
              <w:t>05</w:t>
            </w:r>
            <w:r w:rsidRPr="00CA18A7">
              <w:rPr>
                <w:rFonts w:eastAsiaTheme="majorEastAsia"/>
                <w:spacing w:val="15"/>
              </w:rPr>
              <w:t xml:space="preserve">) </w:t>
            </w:r>
          </w:p>
        </w:tc>
        <w:tc>
          <w:tcPr>
            <w:tcW w:w="992" w:type="dxa"/>
          </w:tcPr>
          <w:p w14:paraId="50159C1F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68132D59" w14:textId="6FF62052" w:rsidR="00DD7F96" w:rsidRPr="00CA18A7" w:rsidRDefault="00DD7F96" w:rsidP="00F54964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F54964" w:rsidRPr="00CA18A7">
              <w:rPr>
                <w:rFonts w:eastAsiaTheme="majorEastAsia"/>
                <w:spacing w:val="15"/>
              </w:rPr>
              <w:t xml:space="preserve">26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F54964" w:rsidRPr="00CA18A7">
              <w:rPr>
                <w:rFonts w:eastAsiaTheme="majorEastAsia"/>
                <w:spacing w:val="15"/>
              </w:rPr>
              <w:t xml:space="preserve">05 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F54964" w:rsidRPr="00CA18A7">
              <w:rPr>
                <w:rFonts w:eastAsiaTheme="majorEastAsia"/>
                <w:spacing w:val="15"/>
              </w:rPr>
              <w:t xml:space="preserve"> 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F54964" w:rsidRPr="00CA18A7">
              <w:rPr>
                <w:rFonts w:eastAsiaTheme="majorEastAsia"/>
                <w:spacing w:val="15"/>
              </w:rPr>
              <w:t>29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36" w:type="dxa"/>
          </w:tcPr>
          <w:p w14:paraId="42BFA93E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3809C5A0" w14:textId="2136A8AE" w:rsidR="00DD7F96" w:rsidRPr="00CA18A7" w:rsidRDefault="00DD7F96" w:rsidP="00157EBF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157EBF" w:rsidRPr="00CA18A7">
              <w:rPr>
                <w:rFonts w:eastAsiaTheme="majorEastAsia"/>
                <w:spacing w:val="15"/>
              </w:rPr>
              <w:t xml:space="preserve">20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157EBF" w:rsidRPr="00CA18A7">
              <w:rPr>
                <w:rFonts w:eastAsiaTheme="majorEastAsia"/>
                <w:spacing w:val="15"/>
              </w:rPr>
              <w:t>04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157EBF" w:rsidRPr="00CA18A7">
              <w:rPr>
                <w:rFonts w:eastAsiaTheme="majorEastAsia"/>
                <w:spacing w:val="15"/>
              </w:rPr>
              <w:t>1</w:t>
            </w:r>
            <w:r w:rsidRPr="00CA18A7">
              <w:rPr>
                <w:rFonts w:eastAsiaTheme="majorEastAsia"/>
                <w:spacing w:val="15"/>
              </w:rPr>
              <w:t>.</w:t>
            </w:r>
            <w:r w:rsidR="00157EBF" w:rsidRPr="00CA18A7">
              <w:rPr>
                <w:rFonts w:eastAsiaTheme="majorEastAsia"/>
                <w:spacing w:val="15"/>
              </w:rPr>
              <w:t>01</w:t>
            </w:r>
            <w:r w:rsidR="005451D5">
              <w:rPr>
                <w:rFonts w:eastAsiaTheme="majorEastAsia"/>
                <w:spacing w:val="15"/>
              </w:rPr>
              <w:t>6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69EF603E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6AAF41C2" w14:textId="77777777" w:rsidTr="005451D5">
        <w:tc>
          <w:tcPr>
            <w:tcW w:w="1899" w:type="dxa"/>
          </w:tcPr>
          <w:p w14:paraId="444A1EB2" w14:textId="2CBEC8D4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Top tertile</w:t>
            </w:r>
          </w:p>
        </w:tc>
        <w:tc>
          <w:tcPr>
            <w:tcW w:w="1843" w:type="dxa"/>
          </w:tcPr>
          <w:p w14:paraId="6A886FA6" w14:textId="48745474" w:rsidR="00DD7F96" w:rsidRPr="00CA18A7" w:rsidRDefault="00DD7F96" w:rsidP="003305AC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3305AC" w:rsidRPr="00CA18A7">
              <w:rPr>
                <w:rFonts w:eastAsiaTheme="majorEastAsia"/>
                <w:spacing w:val="15"/>
              </w:rPr>
              <w:t xml:space="preserve">74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3305AC" w:rsidRPr="00CA18A7">
              <w:rPr>
                <w:rFonts w:eastAsiaTheme="majorEastAsia"/>
                <w:spacing w:val="15"/>
              </w:rPr>
              <w:t>28</w:t>
            </w:r>
            <w:r w:rsidRPr="00CA18A7">
              <w:rPr>
                <w:rFonts w:eastAsiaTheme="majorEastAsia"/>
                <w:spacing w:val="15"/>
              </w:rPr>
              <w:t>-1.</w:t>
            </w:r>
            <w:r w:rsidR="003305AC" w:rsidRPr="00CA18A7">
              <w:rPr>
                <w:rFonts w:eastAsiaTheme="majorEastAsia"/>
                <w:spacing w:val="15"/>
              </w:rPr>
              <w:t>94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0F301D1B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7" w:type="dxa"/>
          </w:tcPr>
          <w:p w14:paraId="43D95A91" w14:textId="1E750A09" w:rsidR="00DD7F96" w:rsidRPr="00CA18A7" w:rsidRDefault="00DD7F96" w:rsidP="00F54964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F54964" w:rsidRPr="00CA18A7">
              <w:rPr>
                <w:rFonts w:eastAsiaTheme="majorEastAsia"/>
                <w:spacing w:val="15"/>
              </w:rPr>
              <w:t xml:space="preserve">87 </w:t>
            </w:r>
            <w:r w:rsidRPr="00CA18A7">
              <w:rPr>
                <w:rFonts w:eastAsiaTheme="majorEastAsia"/>
                <w:spacing w:val="15"/>
              </w:rPr>
              <w:t>(0.</w:t>
            </w:r>
            <w:r w:rsidR="00F54964" w:rsidRPr="00CA18A7">
              <w:rPr>
                <w:rFonts w:eastAsiaTheme="majorEastAsia"/>
                <w:spacing w:val="15"/>
              </w:rPr>
              <w:t xml:space="preserve">32 </w:t>
            </w:r>
            <w:r w:rsidRPr="00CA18A7">
              <w:rPr>
                <w:rFonts w:eastAsiaTheme="majorEastAsia"/>
                <w:spacing w:val="15"/>
              </w:rPr>
              <w:t>-</w:t>
            </w:r>
            <w:r w:rsidR="00F54964" w:rsidRPr="00CA18A7">
              <w:rPr>
                <w:rFonts w:eastAsiaTheme="majorEastAsia"/>
                <w:spacing w:val="15"/>
              </w:rPr>
              <w:t xml:space="preserve"> </w:t>
            </w:r>
            <w:r w:rsidRPr="00CA18A7">
              <w:rPr>
                <w:rFonts w:eastAsiaTheme="majorEastAsia"/>
                <w:spacing w:val="15"/>
              </w:rPr>
              <w:t>2.</w:t>
            </w:r>
            <w:r w:rsidR="00F54964" w:rsidRPr="00CA18A7">
              <w:rPr>
                <w:rFonts w:eastAsiaTheme="majorEastAsia"/>
                <w:spacing w:val="15"/>
              </w:rPr>
              <w:t>36</w:t>
            </w:r>
            <w:r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36" w:type="dxa"/>
          </w:tcPr>
          <w:p w14:paraId="04744AA4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985" w:type="dxa"/>
          </w:tcPr>
          <w:p w14:paraId="0ECC1E81" w14:textId="56DB9DA4" w:rsidR="00DD7F96" w:rsidRPr="00CA18A7" w:rsidRDefault="00D01BE3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</w:t>
            </w:r>
            <w:r w:rsidR="00DD7F96" w:rsidRPr="00CA18A7">
              <w:rPr>
                <w:rFonts w:eastAsiaTheme="majorEastAsia"/>
                <w:spacing w:val="15"/>
              </w:rPr>
              <w:t>.</w:t>
            </w:r>
            <w:r w:rsidR="006A0C3A" w:rsidRPr="00CA18A7">
              <w:rPr>
                <w:rFonts w:eastAsiaTheme="majorEastAsia"/>
                <w:spacing w:val="15"/>
              </w:rPr>
              <w:t xml:space="preserve">86 </w:t>
            </w:r>
            <w:r w:rsidR="00DD7F96" w:rsidRPr="00CA18A7">
              <w:rPr>
                <w:rFonts w:eastAsiaTheme="majorEastAsia"/>
                <w:spacing w:val="15"/>
              </w:rPr>
              <w:t>(0.</w:t>
            </w:r>
            <w:r w:rsidR="006A0C3A" w:rsidRPr="00CA18A7">
              <w:rPr>
                <w:rFonts w:eastAsiaTheme="majorEastAsia"/>
                <w:spacing w:val="15"/>
              </w:rPr>
              <w:t>29</w:t>
            </w:r>
            <w:r w:rsidR="00DD7F96" w:rsidRPr="00CA18A7">
              <w:rPr>
                <w:rFonts w:eastAsiaTheme="majorEastAsia"/>
                <w:spacing w:val="15"/>
              </w:rPr>
              <w:t>-</w:t>
            </w:r>
            <w:r w:rsidRPr="00CA18A7">
              <w:rPr>
                <w:rFonts w:eastAsiaTheme="majorEastAsia"/>
                <w:spacing w:val="15"/>
              </w:rPr>
              <w:t>2</w:t>
            </w:r>
            <w:r w:rsidR="00DD7F96" w:rsidRPr="00CA18A7">
              <w:rPr>
                <w:rFonts w:eastAsiaTheme="majorEastAsia"/>
                <w:spacing w:val="15"/>
              </w:rPr>
              <w:t>.</w:t>
            </w:r>
            <w:r w:rsidR="006A0C3A" w:rsidRPr="00CA18A7">
              <w:rPr>
                <w:rFonts w:eastAsiaTheme="majorEastAsia"/>
                <w:spacing w:val="15"/>
              </w:rPr>
              <w:t>54</w:t>
            </w:r>
            <w:r w:rsidR="00DD7F96"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47BAF755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5EED3634" w14:textId="77777777" w:rsidTr="005451D5">
        <w:tc>
          <w:tcPr>
            <w:tcW w:w="1899" w:type="dxa"/>
          </w:tcPr>
          <w:p w14:paraId="607A8D0F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Continuous (per mmol/l increase)</w:t>
            </w:r>
          </w:p>
        </w:tc>
        <w:tc>
          <w:tcPr>
            <w:tcW w:w="1843" w:type="dxa"/>
          </w:tcPr>
          <w:p w14:paraId="588273A1" w14:textId="3DBFE54E" w:rsidR="00DD7F96" w:rsidRPr="00CA18A7" w:rsidRDefault="00AF4071" w:rsidP="00AF4071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</w:t>
            </w:r>
            <w:r w:rsidR="00DD7F96" w:rsidRPr="00CA18A7">
              <w:rPr>
                <w:rFonts w:eastAsiaTheme="majorEastAsia"/>
                <w:spacing w:val="15"/>
              </w:rPr>
              <w:t>.</w:t>
            </w:r>
            <w:r w:rsidRPr="00CA18A7">
              <w:rPr>
                <w:rFonts w:eastAsiaTheme="majorEastAsia"/>
                <w:spacing w:val="15"/>
              </w:rPr>
              <w:t xml:space="preserve">93 </w:t>
            </w:r>
            <w:r w:rsidR="00DD7F96" w:rsidRPr="00CA18A7">
              <w:rPr>
                <w:rFonts w:eastAsiaTheme="majorEastAsia"/>
                <w:spacing w:val="15"/>
              </w:rPr>
              <w:t>(0.</w:t>
            </w:r>
            <w:r w:rsidRPr="00CA18A7">
              <w:rPr>
                <w:rFonts w:eastAsiaTheme="majorEastAsia"/>
                <w:spacing w:val="15"/>
              </w:rPr>
              <w:t>61</w:t>
            </w:r>
            <w:r w:rsidR="00DD7F96" w:rsidRPr="00CA18A7">
              <w:rPr>
                <w:rFonts w:eastAsiaTheme="majorEastAsia"/>
                <w:spacing w:val="15"/>
              </w:rPr>
              <w:t>-1.</w:t>
            </w:r>
            <w:r w:rsidRPr="00CA18A7">
              <w:rPr>
                <w:rFonts w:eastAsiaTheme="majorEastAsia"/>
                <w:spacing w:val="15"/>
              </w:rPr>
              <w:t>40</w:t>
            </w:r>
            <w:r w:rsidR="00DD7F96"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1F9AD902" w14:textId="05CCAAFF" w:rsidR="00DD7F96" w:rsidRPr="00CA18A7" w:rsidRDefault="00DD7F96" w:rsidP="00AF4071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AF4071" w:rsidRPr="00CA18A7">
              <w:rPr>
                <w:rFonts w:eastAsiaTheme="majorEastAsia"/>
                <w:spacing w:val="15"/>
              </w:rPr>
              <w:t>714</w:t>
            </w:r>
          </w:p>
        </w:tc>
        <w:tc>
          <w:tcPr>
            <w:tcW w:w="2127" w:type="dxa"/>
            <w:shd w:val="clear" w:color="auto" w:fill="auto"/>
          </w:tcPr>
          <w:p w14:paraId="1283DC53" w14:textId="55C79E26" w:rsidR="00DD7F96" w:rsidRPr="00CA18A7" w:rsidRDefault="00AF4071" w:rsidP="00AF4071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</w:t>
            </w:r>
            <w:r w:rsidR="00DD7F96" w:rsidRPr="00CA18A7">
              <w:rPr>
                <w:rFonts w:eastAsiaTheme="majorEastAsia"/>
                <w:spacing w:val="15"/>
              </w:rPr>
              <w:t>.</w:t>
            </w:r>
            <w:r w:rsidRPr="00CA18A7">
              <w:rPr>
                <w:rFonts w:eastAsiaTheme="majorEastAsia"/>
                <w:spacing w:val="15"/>
              </w:rPr>
              <w:t>98</w:t>
            </w:r>
            <w:r w:rsidR="00DD7F96" w:rsidRPr="00CA18A7">
              <w:rPr>
                <w:rFonts w:eastAsiaTheme="majorEastAsia"/>
                <w:spacing w:val="15"/>
              </w:rPr>
              <w:t xml:space="preserve"> (0.</w:t>
            </w:r>
            <w:r w:rsidRPr="00CA18A7">
              <w:rPr>
                <w:rFonts w:eastAsiaTheme="majorEastAsia"/>
                <w:spacing w:val="15"/>
              </w:rPr>
              <w:t>66</w:t>
            </w:r>
            <w:r w:rsidR="00DD7F96" w:rsidRPr="00CA18A7">
              <w:rPr>
                <w:rFonts w:eastAsiaTheme="majorEastAsia"/>
                <w:spacing w:val="15"/>
              </w:rPr>
              <w:t>-1.</w:t>
            </w:r>
            <w:r w:rsidRPr="00CA18A7">
              <w:rPr>
                <w:rFonts w:eastAsiaTheme="majorEastAsia"/>
                <w:spacing w:val="15"/>
              </w:rPr>
              <w:t>46</w:t>
            </w:r>
            <w:r w:rsidR="00DD7F96" w:rsidRPr="00CA18A7">
              <w:rPr>
                <w:rFonts w:eastAsiaTheme="majorEastAsia"/>
                <w:spacing w:val="15"/>
              </w:rPr>
              <w:t xml:space="preserve">) </w:t>
            </w:r>
          </w:p>
        </w:tc>
        <w:tc>
          <w:tcPr>
            <w:tcW w:w="936" w:type="dxa"/>
            <w:shd w:val="clear" w:color="auto" w:fill="auto"/>
          </w:tcPr>
          <w:p w14:paraId="67A81146" w14:textId="24A7D5F3" w:rsidR="00DD7F96" w:rsidRPr="00CA18A7" w:rsidRDefault="00DD7F96" w:rsidP="00AF4071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AF4071" w:rsidRPr="00CA18A7">
              <w:rPr>
                <w:rFonts w:eastAsiaTheme="majorEastAsia"/>
                <w:spacing w:val="15"/>
              </w:rPr>
              <w:t>921</w:t>
            </w:r>
          </w:p>
        </w:tc>
        <w:tc>
          <w:tcPr>
            <w:tcW w:w="1985" w:type="dxa"/>
          </w:tcPr>
          <w:p w14:paraId="35ABA251" w14:textId="08529E55" w:rsidR="00DD7F96" w:rsidRPr="00CA18A7" w:rsidRDefault="006A0C3A" w:rsidP="006A0C3A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</w:t>
            </w:r>
            <w:r w:rsidR="00DD7F96" w:rsidRPr="00CA18A7">
              <w:rPr>
                <w:rFonts w:eastAsiaTheme="majorEastAsia"/>
                <w:spacing w:val="15"/>
              </w:rPr>
              <w:t>.</w:t>
            </w:r>
            <w:r w:rsidRPr="00CA18A7">
              <w:rPr>
                <w:rFonts w:eastAsiaTheme="majorEastAsia"/>
                <w:spacing w:val="15"/>
              </w:rPr>
              <w:t>97</w:t>
            </w:r>
            <w:r w:rsidR="00DD7F96" w:rsidRPr="00CA18A7">
              <w:rPr>
                <w:rFonts w:eastAsiaTheme="majorEastAsia"/>
                <w:spacing w:val="15"/>
              </w:rPr>
              <w:t>(0.</w:t>
            </w:r>
            <w:r w:rsidRPr="00CA18A7">
              <w:rPr>
                <w:rFonts w:eastAsiaTheme="majorEastAsia"/>
                <w:spacing w:val="15"/>
              </w:rPr>
              <w:t>64</w:t>
            </w:r>
            <w:r w:rsidR="00DD7F96" w:rsidRPr="00CA18A7">
              <w:rPr>
                <w:rFonts w:eastAsiaTheme="majorEastAsia"/>
                <w:spacing w:val="15"/>
              </w:rPr>
              <w:t>-1.</w:t>
            </w:r>
            <w:r w:rsidRPr="00CA18A7">
              <w:rPr>
                <w:rFonts w:eastAsiaTheme="majorEastAsia"/>
                <w:spacing w:val="15"/>
              </w:rPr>
              <w:t>47</w:t>
            </w:r>
            <w:r w:rsidR="00DD7F96" w:rsidRPr="00CA18A7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147EC8E2" w14:textId="4A102CF9" w:rsidR="00DD7F96" w:rsidRPr="00CA18A7" w:rsidRDefault="00DD7F96" w:rsidP="006A0C3A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0.</w:t>
            </w:r>
            <w:r w:rsidR="006A0C3A" w:rsidRPr="00CA18A7">
              <w:rPr>
                <w:rFonts w:eastAsiaTheme="majorEastAsia"/>
                <w:spacing w:val="15"/>
              </w:rPr>
              <w:t>883</w:t>
            </w:r>
          </w:p>
        </w:tc>
      </w:tr>
    </w:tbl>
    <w:p w14:paraId="45733F4E" w14:textId="70F2736D" w:rsidR="0087647B" w:rsidRPr="00CA18A7" w:rsidRDefault="0087647B" w:rsidP="0087647B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  <w:r w:rsidRPr="00CA18A7">
        <w:rPr>
          <w:rFonts w:ascii="Times New Roman" w:eastAsiaTheme="majorEastAsia" w:hAnsi="Times New Roman" w:cs="Times New Roman"/>
          <w:b/>
          <w:spacing w:val="15"/>
          <w:sz w:val="20"/>
          <w:szCs w:val="20"/>
        </w:rPr>
        <w:t xml:space="preserve">Note: 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In men, adjusted for age,</w:t>
      </w:r>
      <w:r w:rsidRPr="00CA18A7">
        <w:rPr>
          <w:rFonts w:ascii="Times New Roman" w:hAnsi="Times New Roman" w:cs="Times New Roman"/>
        </w:rPr>
        <w:t xml:space="preserve"> 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smoker, atrial fibrillation, NIHSS, stroke type, platelet count, and blood glucose (P&lt;0.1 in the univariable analysis</w:t>
      </w:r>
      <w:r w:rsidR="00045E89">
        <w:rPr>
          <w:rFonts w:ascii="Times New Roman" w:eastAsiaTheme="majorEastAsia" w:hAnsi="Times New Roman" w:cs="Times New Roman"/>
          <w:spacing w:val="15"/>
          <w:sz w:val="20"/>
          <w:szCs w:val="20"/>
        </w:rPr>
        <w:t>)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. In women, adjusted for age, hypertension, diabetes, atrial fibrillation, NIHSS, stroke type, and blood glucose (P&lt;0.1 in the univariable analysis).</w:t>
      </w:r>
    </w:p>
    <w:p w14:paraId="53651D75" w14:textId="735DCF9B" w:rsidR="00045E89" w:rsidRDefault="0087647B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Abbreviations</w:t>
      </w:r>
      <w:r>
        <w:rPr>
          <w:rFonts w:ascii="Times New Roman" w:eastAsiaTheme="majorEastAsia" w:hAnsi="Times New Roman" w:cs="Times New Roman"/>
          <w:spacing w:val="15"/>
          <w:sz w:val="20"/>
          <w:szCs w:val="20"/>
        </w:rPr>
        <w:t>: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 xml:space="preserve"> CI: confidence interval; OR: odds ratio; LDL: low-density lipoprotein; NIHSS: National Institutes of Health Stroke Scale</w:t>
      </w:r>
      <w:r w:rsidR="00045E89">
        <w:rPr>
          <w:rFonts w:ascii="Times New Roman" w:eastAsiaTheme="majorEastAsia" w:hAnsi="Times New Roman" w:cs="Times New Roman"/>
          <w:spacing w:val="15"/>
          <w:sz w:val="20"/>
          <w:szCs w:val="20"/>
        </w:rPr>
        <w:t>.</w:t>
      </w:r>
    </w:p>
    <w:p w14:paraId="3D28AD5F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18C44289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797A6688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3FF64951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2C9B5543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77692214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0B09DDF7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348BD389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5567ECC3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18060BD0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044F3ECF" w14:textId="77777777" w:rsidR="00045E89" w:rsidRDefault="00045E89" w:rsidP="00045E89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</w:p>
    <w:p w14:paraId="3A7D875A" w14:textId="1E9CA733" w:rsidR="00371AA0" w:rsidRPr="0087647B" w:rsidRDefault="00BA4F6B" w:rsidP="00045E89">
      <w:pPr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</w:pPr>
      <w:r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lastRenderedPageBreak/>
        <w:t xml:space="preserve">Supplemental </w:t>
      </w:r>
      <w:r w:rsidR="00646595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>T</w:t>
      </w:r>
      <w:r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>able 2</w:t>
      </w:r>
      <w:r w:rsidR="00D01BE3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 xml:space="preserve">. Association of </w:t>
      </w:r>
      <w:r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>LDL</w:t>
      </w:r>
      <w:r w:rsidR="00D01BE3" w:rsidRPr="0087647B">
        <w:rPr>
          <w:rFonts w:ascii="Times New Roman" w:eastAsiaTheme="majorEastAsia" w:hAnsi="Times New Roman" w:cs="Times New Roman"/>
          <w:b/>
          <w:spacing w:val="15"/>
          <w:sz w:val="24"/>
          <w:szCs w:val="24"/>
        </w:rPr>
        <w:t xml:space="preserve"> and the risk of sICH.</w:t>
      </w:r>
    </w:p>
    <w:tbl>
      <w:tblPr>
        <w:tblStyle w:val="a3"/>
        <w:tblW w:w="10688" w:type="dxa"/>
        <w:tblInd w:w="-8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2126"/>
        <w:gridCol w:w="992"/>
        <w:gridCol w:w="1757"/>
        <w:gridCol w:w="1134"/>
      </w:tblGrid>
      <w:tr w:rsidR="00371AA0" w:rsidRPr="00CA18A7" w14:paraId="4B315B03" w14:textId="77777777" w:rsidTr="002B7CAF">
        <w:tc>
          <w:tcPr>
            <w:tcW w:w="1844" w:type="dxa"/>
            <w:tcBorders>
              <w:top w:val="single" w:sz="12" w:space="0" w:color="auto"/>
              <w:bottom w:val="single" w:sz="8" w:space="0" w:color="auto"/>
            </w:tcBorders>
          </w:tcPr>
          <w:p w14:paraId="46CFDFCF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3D48F7CB" w14:textId="77777777" w:rsidR="00446FCA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 xml:space="preserve">Unadjusted </w:t>
            </w:r>
          </w:p>
          <w:p w14:paraId="2FC9F18D" w14:textId="080830E8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OR 95%CI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71447088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14:paraId="699E0817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Age-NIHSS- adjusted OR 95%CI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6EA94FC4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</w:tcPr>
          <w:p w14:paraId="7066043E" w14:textId="6919A66F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Multivariable</w:t>
            </w:r>
            <w:r w:rsidR="00446FCA">
              <w:rPr>
                <w:rFonts w:eastAsiaTheme="majorEastAsia"/>
                <w:spacing w:val="15"/>
              </w:rPr>
              <w:t xml:space="preserve"> </w:t>
            </w:r>
            <w:r w:rsidRPr="00CA18A7">
              <w:rPr>
                <w:rFonts w:eastAsiaTheme="majorEastAsia"/>
                <w:spacing w:val="15"/>
              </w:rPr>
              <w:t>OR 95%CI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14BDAA0C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p-value</w:t>
            </w:r>
          </w:p>
        </w:tc>
      </w:tr>
      <w:tr w:rsidR="00371AA0" w:rsidRPr="00CA18A7" w14:paraId="0EE55816" w14:textId="77777777" w:rsidTr="002B7CAF">
        <w:tc>
          <w:tcPr>
            <w:tcW w:w="1844" w:type="dxa"/>
            <w:tcBorders>
              <w:top w:val="single" w:sz="8" w:space="0" w:color="auto"/>
            </w:tcBorders>
          </w:tcPr>
          <w:p w14:paraId="3F7D54F6" w14:textId="38536735" w:rsidR="00371AA0" w:rsidRPr="00CA18A7" w:rsidRDefault="00371AA0" w:rsidP="005A7769">
            <w:pPr>
              <w:spacing w:line="360" w:lineRule="auto"/>
              <w:rPr>
                <w:rFonts w:eastAsiaTheme="majorEastAsia"/>
                <w:b/>
                <w:spacing w:val="15"/>
              </w:rPr>
            </w:pPr>
            <w:r w:rsidRPr="00CA18A7">
              <w:rPr>
                <w:rFonts w:eastAsiaTheme="majorEastAsia"/>
                <w:b/>
                <w:spacing w:val="15"/>
              </w:rPr>
              <w:t>Men</w:t>
            </w:r>
            <w:r w:rsidR="006C1798">
              <w:rPr>
                <w:rFonts w:eastAsiaTheme="majorEastAsia"/>
                <w:b/>
                <w:spacing w:val="15"/>
              </w:rPr>
              <w:t xml:space="preserve"> </w:t>
            </w:r>
            <w:r w:rsidR="006C1798">
              <w:rPr>
                <w:rFonts w:eastAsiaTheme="majorEastAsia"/>
                <w:b/>
                <w:spacing w:val="15"/>
              </w:rPr>
              <w:t>(n=628)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6313729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91DF8E8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3DE2D464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41FAE0B0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  <w:tcBorders>
              <w:top w:val="single" w:sz="8" w:space="0" w:color="auto"/>
            </w:tcBorders>
          </w:tcPr>
          <w:p w14:paraId="508A8A0A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DDE941F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1AF6C015" w14:textId="77777777" w:rsidTr="002B7CAF">
        <w:tc>
          <w:tcPr>
            <w:tcW w:w="1844" w:type="dxa"/>
          </w:tcPr>
          <w:p w14:paraId="0F70E9FC" w14:textId="7A3BDD7B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LDL</w:t>
            </w:r>
          </w:p>
        </w:tc>
        <w:tc>
          <w:tcPr>
            <w:tcW w:w="1843" w:type="dxa"/>
          </w:tcPr>
          <w:p w14:paraId="79CD1F8B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4D3FFDC6" w14:textId="7972E69E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0.513</w:t>
            </w:r>
          </w:p>
        </w:tc>
        <w:tc>
          <w:tcPr>
            <w:tcW w:w="2126" w:type="dxa"/>
          </w:tcPr>
          <w:p w14:paraId="2AF76C86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710B111E" w14:textId="0AF327A4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0.695</w:t>
            </w:r>
          </w:p>
        </w:tc>
        <w:tc>
          <w:tcPr>
            <w:tcW w:w="1757" w:type="dxa"/>
          </w:tcPr>
          <w:p w14:paraId="509C8DD4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134" w:type="dxa"/>
          </w:tcPr>
          <w:p w14:paraId="2E30A355" w14:textId="02981D95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734</w:t>
            </w:r>
          </w:p>
        </w:tc>
      </w:tr>
      <w:tr w:rsidR="00DD7F96" w:rsidRPr="00CA18A7" w14:paraId="1BC205F1" w14:textId="77777777" w:rsidTr="002B7CAF">
        <w:tc>
          <w:tcPr>
            <w:tcW w:w="1844" w:type="dxa"/>
          </w:tcPr>
          <w:p w14:paraId="0733B50F" w14:textId="77777777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Lowest tertile</w:t>
            </w:r>
          </w:p>
        </w:tc>
        <w:tc>
          <w:tcPr>
            <w:tcW w:w="1843" w:type="dxa"/>
          </w:tcPr>
          <w:p w14:paraId="65B5A23D" w14:textId="2EED79F0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041DFB4B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</w:tcPr>
          <w:p w14:paraId="0D3E2CC3" w14:textId="2D36E51A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2547F761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54EA031A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1134" w:type="dxa"/>
          </w:tcPr>
          <w:p w14:paraId="3085E57F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117A1117" w14:textId="77777777" w:rsidTr="002B7CAF">
        <w:tc>
          <w:tcPr>
            <w:tcW w:w="1844" w:type="dxa"/>
          </w:tcPr>
          <w:p w14:paraId="7D6AA8FE" w14:textId="28F004BC" w:rsidR="00DD7F96" w:rsidRPr="00CA18A7" w:rsidRDefault="00446FCA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Medium</w:t>
            </w:r>
            <w:r w:rsidR="00DD7F96" w:rsidRPr="00CA18A7">
              <w:rPr>
                <w:rFonts w:eastAsiaTheme="majorEastAsia"/>
                <w:spacing w:val="15"/>
              </w:rPr>
              <w:t xml:space="preserve"> tertile</w:t>
            </w:r>
          </w:p>
        </w:tc>
        <w:tc>
          <w:tcPr>
            <w:tcW w:w="1843" w:type="dxa"/>
          </w:tcPr>
          <w:p w14:paraId="7FE20C2F" w14:textId="4F27CCE3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 xml:space="preserve">0.92(0.43-1.97) </w:t>
            </w:r>
          </w:p>
        </w:tc>
        <w:tc>
          <w:tcPr>
            <w:tcW w:w="992" w:type="dxa"/>
          </w:tcPr>
          <w:p w14:paraId="1DFA6747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</w:tcPr>
          <w:p w14:paraId="2A58E08B" w14:textId="2F49CD5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0.95 (0.43-2.11)</w:t>
            </w:r>
          </w:p>
        </w:tc>
        <w:tc>
          <w:tcPr>
            <w:tcW w:w="992" w:type="dxa"/>
          </w:tcPr>
          <w:p w14:paraId="2EAAEE7E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10FC80DE" w14:textId="2CE614BA" w:rsidR="00DD7F96" w:rsidRPr="004A19A4" w:rsidRDefault="00D01BE3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</w:t>
            </w:r>
            <w:r w:rsidR="00DD7F96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12</w:t>
            </w:r>
            <w:r w:rsidR="00DD7F96" w:rsidRPr="004A19A4">
              <w:rPr>
                <w:rFonts w:eastAsiaTheme="majorEastAsia"/>
                <w:spacing w:val="15"/>
              </w:rPr>
              <w:t>(0.</w:t>
            </w:r>
            <w:r w:rsidRPr="004A19A4">
              <w:rPr>
                <w:rFonts w:eastAsiaTheme="majorEastAsia"/>
                <w:spacing w:val="15"/>
              </w:rPr>
              <w:t>49</w:t>
            </w:r>
            <w:r w:rsidR="00DD7F96" w:rsidRPr="004A19A4">
              <w:rPr>
                <w:rFonts w:eastAsiaTheme="majorEastAsia"/>
                <w:spacing w:val="15"/>
              </w:rPr>
              <w:t>-</w:t>
            </w:r>
            <w:r w:rsidRPr="004A19A4">
              <w:rPr>
                <w:rFonts w:eastAsiaTheme="majorEastAsia"/>
                <w:spacing w:val="15"/>
              </w:rPr>
              <w:t>2</w:t>
            </w:r>
            <w:r w:rsidR="00DD7F96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56</w:t>
            </w:r>
            <w:r w:rsidR="00DD7F96"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41E88D1B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DD7F96" w:rsidRPr="00CA18A7" w14:paraId="222C49AF" w14:textId="77777777" w:rsidTr="002B7CAF">
        <w:tc>
          <w:tcPr>
            <w:tcW w:w="1844" w:type="dxa"/>
          </w:tcPr>
          <w:p w14:paraId="12EE4F63" w14:textId="083380F4" w:rsidR="00DD7F96" w:rsidRPr="00CA18A7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Top tertile</w:t>
            </w:r>
          </w:p>
        </w:tc>
        <w:tc>
          <w:tcPr>
            <w:tcW w:w="1843" w:type="dxa"/>
          </w:tcPr>
          <w:p w14:paraId="5B684D00" w14:textId="76181C3D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0.60 (0.25-0.45)</w:t>
            </w:r>
          </w:p>
        </w:tc>
        <w:tc>
          <w:tcPr>
            <w:tcW w:w="992" w:type="dxa"/>
          </w:tcPr>
          <w:p w14:paraId="4B5ED024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</w:tcPr>
          <w:p w14:paraId="0F63D870" w14:textId="23D8BFD0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0.68 (0.27-1.70)</w:t>
            </w:r>
          </w:p>
        </w:tc>
        <w:tc>
          <w:tcPr>
            <w:tcW w:w="992" w:type="dxa"/>
          </w:tcPr>
          <w:p w14:paraId="0472EE9F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4F54A7F1" w14:textId="5125AA73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76</w:t>
            </w:r>
            <w:r w:rsidRPr="004A19A4">
              <w:rPr>
                <w:rFonts w:eastAsiaTheme="majorEastAsia"/>
                <w:spacing w:val="15"/>
              </w:rPr>
              <w:t>(0.</w:t>
            </w:r>
            <w:r w:rsidR="00D01BE3" w:rsidRPr="004A19A4">
              <w:rPr>
                <w:rFonts w:eastAsiaTheme="majorEastAsia"/>
                <w:spacing w:val="15"/>
              </w:rPr>
              <w:t>29</w:t>
            </w:r>
            <w:r w:rsidRPr="004A19A4">
              <w:rPr>
                <w:rFonts w:eastAsiaTheme="majorEastAsia"/>
                <w:spacing w:val="15"/>
              </w:rPr>
              <w:t>-</w:t>
            </w:r>
            <w:r w:rsidR="00D01BE3" w:rsidRPr="004A19A4">
              <w:rPr>
                <w:rFonts w:eastAsiaTheme="majorEastAsia"/>
                <w:spacing w:val="15"/>
              </w:rPr>
              <w:t>1</w:t>
            </w:r>
            <w:r w:rsidRPr="004A19A4">
              <w:rPr>
                <w:rFonts w:eastAsiaTheme="majorEastAsia"/>
                <w:spacing w:val="15"/>
              </w:rPr>
              <w:t>.</w:t>
            </w:r>
            <w:r w:rsidR="00D01BE3" w:rsidRPr="004A19A4">
              <w:rPr>
                <w:rFonts w:eastAsiaTheme="majorEastAsia"/>
                <w:spacing w:val="15"/>
              </w:rPr>
              <w:t>97</w:t>
            </w:r>
            <w:r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7DBBA16A" w14:textId="77777777" w:rsidR="00DD7F96" w:rsidRPr="004A19A4" w:rsidRDefault="00DD7F96" w:rsidP="00DD7F96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7D5A4A3E" w14:textId="77777777" w:rsidTr="002B7CAF">
        <w:tc>
          <w:tcPr>
            <w:tcW w:w="1844" w:type="dxa"/>
          </w:tcPr>
          <w:p w14:paraId="181380E3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Continuous (per mmol/l increase)</w:t>
            </w:r>
          </w:p>
        </w:tc>
        <w:tc>
          <w:tcPr>
            <w:tcW w:w="1843" w:type="dxa"/>
          </w:tcPr>
          <w:p w14:paraId="3F4454CA" w14:textId="574631DB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0.74(0.52-1.07)</w:t>
            </w:r>
          </w:p>
        </w:tc>
        <w:tc>
          <w:tcPr>
            <w:tcW w:w="992" w:type="dxa"/>
          </w:tcPr>
          <w:p w14:paraId="3B75986F" w14:textId="7A872F8D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0.106</w:t>
            </w:r>
          </w:p>
        </w:tc>
        <w:tc>
          <w:tcPr>
            <w:tcW w:w="2126" w:type="dxa"/>
          </w:tcPr>
          <w:p w14:paraId="2965A601" w14:textId="20D888F0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0.80(0.56-1.14)</w:t>
            </w:r>
          </w:p>
        </w:tc>
        <w:tc>
          <w:tcPr>
            <w:tcW w:w="992" w:type="dxa"/>
          </w:tcPr>
          <w:p w14:paraId="3B9E395F" w14:textId="3ACD7D0E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0.220</w:t>
            </w:r>
          </w:p>
        </w:tc>
        <w:tc>
          <w:tcPr>
            <w:tcW w:w="1757" w:type="dxa"/>
          </w:tcPr>
          <w:p w14:paraId="400BD684" w14:textId="262ABBA0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83</w:t>
            </w:r>
            <w:r w:rsidRPr="004A19A4">
              <w:rPr>
                <w:rFonts w:eastAsiaTheme="majorEastAsia"/>
                <w:spacing w:val="15"/>
              </w:rPr>
              <w:t>(0.</w:t>
            </w:r>
            <w:r w:rsidR="00D01BE3" w:rsidRPr="004A19A4">
              <w:rPr>
                <w:rFonts w:eastAsiaTheme="majorEastAsia"/>
                <w:spacing w:val="15"/>
              </w:rPr>
              <w:t>59</w:t>
            </w:r>
            <w:r w:rsidRPr="004A19A4">
              <w:rPr>
                <w:rFonts w:eastAsiaTheme="majorEastAsia"/>
                <w:spacing w:val="15"/>
              </w:rPr>
              <w:t>-</w:t>
            </w:r>
            <w:r w:rsidR="00D01BE3" w:rsidRPr="004A19A4">
              <w:rPr>
                <w:rFonts w:eastAsiaTheme="majorEastAsia"/>
                <w:spacing w:val="15"/>
              </w:rPr>
              <w:t>1</w:t>
            </w:r>
            <w:r w:rsidRPr="004A19A4">
              <w:rPr>
                <w:rFonts w:eastAsiaTheme="majorEastAsia"/>
                <w:spacing w:val="15"/>
              </w:rPr>
              <w:t>.</w:t>
            </w:r>
            <w:r w:rsidR="00D01BE3" w:rsidRPr="004A19A4">
              <w:rPr>
                <w:rFonts w:eastAsiaTheme="majorEastAsia"/>
                <w:spacing w:val="15"/>
              </w:rPr>
              <w:t>17</w:t>
            </w:r>
            <w:r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21315A1A" w14:textId="6DFB3AC9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285</w:t>
            </w:r>
          </w:p>
        </w:tc>
      </w:tr>
      <w:tr w:rsidR="00371AA0" w:rsidRPr="00CA18A7" w14:paraId="0F7482C1" w14:textId="77777777" w:rsidTr="002B7CAF">
        <w:tc>
          <w:tcPr>
            <w:tcW w:w="1844" w:type="dxa"/>
          </w:tcPr>
          <w:p w14:paraId="0BDF3293" w14:textId="5BF7FEC0" w:rsidR="00371AA0" w:rsidRPr="00CA18A7" w:rsidRDefault="00371AA0" w:rsidP="005A7769">
            <w:pPr>
              <w:spacing w:line="360" w:lineRule="auto"/>
              <w:rPr>
                <w:rFonts w:eastAsiaTheme="majorEastAsia"/>
                <w:b/>
                <w:spacing w:val="15"/>
              </w:rPr>
            </w:pPr>
            <w:r w:rsidRPr="00CA18A7">
              <w:rPr>
                <w:rFonts w:eastAsiaTheme="majorEastAsia"/>
                <w:b/>
                <w:spacing w:val="15"/>
              </w:rPr>
              <w:t>Women</w:t>
            </w:r>
            <w:r w:rsidR="006C1798">
              <w:rPr>
                <w:rFonts w:eastAsiaTheme="majorEastAsia"/>
                <w:b/>
                <w:spacing w:val="15"/>
              </w:rPr>
              <w:t xml:space="preserve"> </w:t>
            </w:r>
            <w:r w:rsidR="006C1798">
              <w:rPr>
                <w:rFonts w:eastAsiaTheme="majorEastAsia"/>
                <w:b/>
                <w:spacing w:val="15"/>
              </w:rPr>
              <w:t>(n=329)</w:t>
            </w:r>
          </w:p>
        </w:tc>
        <w:tc>
          <w:tcPr>
            <w:tcW w:w="1843" w:type="dxa"/>
          </w:tcPr>
          <w:p w14:paraId="0CA3E33C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06512042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</w:tcPr>
          <w:p w14:paraId="714F44F0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0914978A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76062F6B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134" w:type="dxa"/>
          </w:tcPr>
          <w:p w14:paraId="6656151A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4B53A91E" w14:textId="77777777" w:rsidTr="002B7CAF">
        <w:tc>
          <w:tcPr>
            <w:tcW w:w="1844" w:type="dxa"/>
          </w:tcPr>
          <w:p w14:paraId="03C8E6B5" w14:textId="17E17841" w:rsidR="00371AA0" w:rsidRPr="00CA18A7" w:rsidRDefault="00DD7F96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LDL</w:t>
            </w:r>
          </w:p>
        </w:tc>
        <w:tc>
          <w:tcPr>
            <w:tcW w:w="1843" w:type="dxa"/>
          </w:tcPr>
          <w:p w14:paraId="4D4750E5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43F7424C" w14:textId="3A5D0D0F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54187E" w:rsidRPr="004A19A4">
              <w:rPr>
                <w:rFonts w:eastAsiaTheme="majorEastAsia"/>
                <w:spacing w:val="15"/>
              </w:rPr>
              <w:t>420</w:t>
            </w:r>
          </w:p>
        </w:tc>
        <w:tc>
          <w:tcPr>
            <w:tcW w:w="2126" w:type="dxa"/>
          </w:tcPr>
          <w:p w14:paraId="7FB74708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992" w:type="dxa"/>
          </w:tcPr>
          <w:p w14:paraId="352CED8D" w14:textId="74E19F53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0.60</w:t>
            </w:r>
            <w:r w:rsidR="0054187E" w:rsidRPr="004A19A4">
              <w:rPr>
                <w:rFonts w:eastAsiaTheme="majorEastAsia"/>
                <w:spacing w:val="15"/>
              </w:rPr>
              <w:t>7</w:t>
            </w:r>
          </w:p>
        </w:tc>
        <w:tc>
          <w:tcPr>
            <w:tcW w:w="1757" w:type="dxa"/>
          </w:tcPr>
          <w:p w14:paraId="17A20694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134" w:type="dxa"/>
          </w:tcPr>
          <w:p w14:paraId="3DE312C3" w14:textId="76EE194C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698</w:t>
            </w:r>
          </w:p>
        </w:tc>
      </w:tr>
      <w:tr w:rsidR="00371AA0" w:rsidRPr="00CA18A7" w14:paraId="25124E8B" w14:textId="77777777" w:rsidTr="002B7CAF">
        <w:tc>
          <w:tcPr>
            <w:tcW w:w="1844" w:type="dxa"/>
          </w:tcPr>
          <w:p w14:paraId="638BBB6A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Lowest tertile</w:t>
            </w:r>
          </w:p>
        </w:tc>
        <w:tc>
          <w:tcPr>
            <w:tcW w:w="1843" w:type="dxa"/>
          </w:tcPr>
          <w:p w14:paraId="02A1B158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101D3CA9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</w:tcPr>
          <w:p w14:paraId="4CACE202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992" w:type="dxa"/>
          </w:tcPr>
          <w:p w14:paraId="1F674391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5797C72C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Ref</w:t>
            </w:r>
          </w:p>
        </w:tc>
        <w:tc>
          <w:tcPr>
            <w:tcW w:w="1134" w:type="dxa"/>
          </w:tcPr>
          <w:p w14:paraId="74C0D758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5A361A8D" w14:textId="77777777" w:rsidTr="002B7CAF">
        <w:tc>
          <w:tcPr>
            <w:tcW w:w="1844" w:type="dxa"/>
          </w:tcPr>
          <w:p w14:paraId="4A5C02D6" w14:textId="613EF9AA" w:rsidR="00371AA0" w:rsidRPr="00CA18A7" w:rsidRDefault="00446FCA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Medium</w:t>
            </w:r>
            <w:r w:rsidR="00371AA0" w:rsidRPr="00CA18A7">
              <w:rPr>
                <w:rFonts w:eastAsiaTheme="majorEastAsia"/>
                <w:spacing w:val="15"/>
              </w:rPr>
              <w:t xml:space="preserve"> tertile</w:t>
            </w:r>
          </w:p>
        </w:tc>
        <w:tc>
          <w:tcPr>
            <w:tcW w:w="1843" w:type="dxa"/>
          </w:tcPr>
          <w:p w14:paraId="46E5AB80" w14:textId="10596F68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54187E" w:rsidRPr="004A19A4">
              <w:rPr>
                <w:rFonts w:eastAsiaTheme="majorEastAsia"/>
                <w:spacing w:val="15"/>
              </w:rPr>
              <w:t>44</w:t>
            </w:r>
            <w:r w:rsidRPr="004A19A4">
              <w:rPr>
                <w:rFonts w:eastAsiaTheme="majorEastAsia"/>
                <w:spacing w:val="15"/>
              </w:rPr>
              <w:t>(0.</w:t>
            </w:r>
            <w:r w:rsidR="0054187E" w:rsidRPr="004A19A4">
              <w:rPr>
                <w:rFonts w:eastAsiaTheme="majorEastAsia"/>
                <w:spacing w:val="15"/>
              </w:rPr>
              <w:t>13</w:t>
            </w:r>
            <w:r w:rsidRPr="004A19A4">
              <w:rPr>
                <w:rFonts w:eastAsiaTheme="majorEastAsia"/>
                <w:spacing w:val="15"/>
              </w:rPr>
              <w:t>-</w:t>
            </w:r>
            <w:r w:rsidR="0054187E" w:rsidRPr="004A19A4">
              <w:rPr>
                <w:rFonts w:eastAsiaTheme="majorEastAsia"/>
                <w:spacing w:val="15"/>
              </w:rPr>
              <w:t>1</w:t>
            </w:r>
            <w:r w:rsidRPr="004A19A4">
              <w:rPr>
                <w:rFonts w:eastAsiaTheme="majorEastAsia"/>
                <w:spacing w:val="15"/>
              </w:rPr>
              <w:t>.</w:t>
            </w:r>
            <w:r w:rsidR="0054187E" w:rsidRPr="004A19A4">
              <w:rPr>
                <w:rFonts w:eastAsiaTheme="majorEastAsia"/>
                <w:spacing w:val="15"/>
              </w:rPr>
              <w:t>50</w:t>
            </w:r>
            <w:r w:rsidRPr="004A19A4">
              <w:rPr>
                <w:rFonts w:eastAsiaTheme="majorEastAsia"/>
                <w:spacing w:val="15"/>
              </w:rPr>
              <w:t xml:space="preserve">) </w:t>
            </w:r>
          </w:p>
        </w:tc>
        <w:tc>
          <w:tcPr>
            <w:tcW w:w="992" w:type="dxa"/>
          </w:tcPr>
          <w:p w14:paraId="73F12C95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  <w:shd w:val="clear" w:color="auto" w:fill="auto"/>
          </w:tcPr>
          <w:p w14:paraId="06483D3A" w14:textId="7EE800C5" w:rsidR="00371AA0" w:rsidRPr="004A19A4" w:rsidRDefault="0054187E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56</w:t>
            </w:r>
            <w:r w:rsidR="00371AA0" w:rsidRPr="004A19A4">
              <w:rPr>
                <w:rFonts w:eastAsiaTheme="majorEastAsia"/>
                <w:spacing w:val="15"/>
              </w:rPr>
              <w:t xml:space="preserve"> (0.</w:t>
            </w:r>
            <w:r w:rsidRPr="004A19A4">
              <w:rPr>
                <w:rFonts w:eastAsiaTheme="majorEastAsia"/>
                <w:spacing w:val="15"/>
              </w:rPr>
              <w:t>16</w:t>
            </w:r>
            <w:r w:rsidR="00371AA0" w:rsidRPr="004A19A4">
              <w:rPr>
                <w:rFonts w:eastAsiaTheme="majorEastAsia"/>
                <w:spacing w:val="15"/>
              </w:rPr>
              <w:t>-</w:t>
            </w:r>
            <w:r w:rsidRPr="004A19A4">
              <w:rPr>
                <w:rFonts w:eastAsiaTheme="majorEastAsia"/>
                <w:spacing w:val="15"/>
              </w:rPr>
              <w:t>1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98</w:t>
            </w:r>
            <w:r w:rsidR="00371AA0"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1C619F88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5D64518E" w14:textId="38548C4E" w:rsidR="00371AA0" w:rsidRPr="004A19A4" w:rsidRDefault="00D01BE3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56</w:t>
            </w:r>
            <w:r w:rsidR="00371AA0" w:rsidRPr="004A19A4">
              <w:rPr>
                <w:rFonts w:eastAsiaTheme="majorEastAsia"/>
                <w:spacing w:val="15"/>
              </w:rPr>
              <w:t>(0.</w:t>
            </w:r>
            <w:r w:rsidRPr="004A19A4">
              <w:rPr>
                <w:rFonts w:eastAsiaTheme="majorEastAsia"/>
                <w:spacing w:val="15"/>
              </w:rPr>
              <w:t>14</w:t>
            </w:r>
            <w:r w:rsidR="00371AA0" w:rsidRPr="004A19A4">
              <w:rPr>
                <w:rFonts w:eastAsiaTheme="majorEastAsia"/>
                <w:spacing w:val="15"/>
              </w:rPr>
              <w:t>-</w:t>
            </w:r>
            <w:r w:rsidRPr="004A19A4">
              <w:rPr>
                <w:rFonts w:eastAsiaTheme="majorEastAsia"/>
                <w:spacing w:val="15"/>
              </w:rPr>
              <w:t>2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16</w:t>
            </w:r>
            <w:r w:rsidR="00371AA0"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6C998FFF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751B5F78" w14:textId="77777777" w:rsidTr="002B7CAF">
        <w:tc>
          <w:tcPr>
            <w:tcW w:w="1844" w:type="dxa"/>
          </w:tcPr>
          <w:p w14:paraId="68A5893C" w14:textId="0838DAEE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Top tertile</w:t>
            </w:r>
          </w:p>
        </w:tc>
        <w:tc>
          <w:tcPr>
            <w:tcW w:w="1843" w:type="dxa"/>
          </w:tcPr>
          <w:p w14:paraId="318E9FDC" w14:textId="19D9702D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1.</w:t>
            </w:r>
            <w:r w:rsidR="0054187E" w:rsidRPr="004A19A4">
              <w:rPr>
                <w:rFonts w:eastAsiaTheme="majorEastAsia"/>
                <w:spacing w:val="15"/>
              </w:rPr>
              <w:t>78</w:t>
            </w:r>
            <w:r w:rsidRPr="004A19A4">
              <w:rPr>
                <w:rFonts w:eastAsiaTheme="majorEastAsia"/>
                <w:spacing w:val="15"/>
              </w:rPr>
              <w:t xml:space="preserve"> (0.2</w:t>
            </w:r>
            <w:r w:rsidR="0054187E" w:rsidRPr="004A19A4">
              <w:rPr>
                <w:rFonts w:eastAsiaTheme="majorEastAsia"/>
                <w:spacing w:val="15"/>
              </w:rPr>
              <w:t>8</w:t>
            </w:r>
            <w:r w:rsidRPr="004A19A4">
              <w:rPr>
                <w:rFonts w:eastAsiaTheme="majorEastAsia"/>
                <w:spacing w:val="15"/>
              </w:rPr>
              <w:t>-</w:t>
            </w:r>
            <w:r w:rsidR="0054187E" w:rsidRPr="004A19A4">
              <w:rPr>
                <w:rFonts w:eastAsiaTheme="majorEastAsia"/>
                <w:spacing w:val="15"/>
              </w:rPr>
              <w:t>2</w:t>
            </w:r>
            <w:r w:rsidRPr="004A19A4">
              <w:rPr>
                <w:rFonts w:eastAsiaTheme="majorEastAsia"/>
                <w:spacing w:val="15"/>
              </w:rPr>
              <w:t>.</w:t>
            </w:r>
            <w:r w:rsidR="0054187E" w:rsidRPr="004A19A4">
              <w:rPr>
                <w:rFonts w:eastAsiaTheme="majorEastAsia"/>
                <w:spacing w:val="15"/>
              </w:rPr>
              <w:t>1</w:t>
            </w:r>
            <w:r w:rsidRPr="004A19A4">
              <w:rPr>
                <w:rFonts w:eastAsiaTheme="majorEastAsia"/>
                <w:spacing w:val="15"/>
              </w:rPr>
              <w:t>5)</w:t>
            </w:r>
          </w:p>
        </w:tc>
        <w:tc>
          <w:tcPr>
            <w:tcW w:w="992" w:type="dxa"/>
          </w:tcPr>
          <w:p w14:paraId="47978553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2126" w:type="dxa"/>
            <w:shd w:val="clear" w:color="auto" w:fill="auto"/>
          </w:tcPr>
          <w:p w14:paraId="1AE2A928" w14:textId="1E373FD1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1.</w:t>
            </w:r>
            <w:r w:rsidR="0054187E" w:rsidRPr="004A19A4">
              <w:rPr>
                <w:rFonts w:eastAsiaTheme="majorEastAsia"/>
                <w:spacing w:val="15"/>
              </w:rPr>
              <w:t>00</w:t>
            </w:r>
            <w:r w:rsidRPr="004A19A4">
              <w:rPr>
                <w:rFonts w:eastAsiaTheme="majorEastAsia"/>
                <w:spacing w:val="15"/>
              </w:rPr>
              <w:t xml:space="preserve"> (0.</w:t>
            </w:r>
            <w:r w:rsidR="0054187E" w:rsidRPr="004A19A4">
              <w:rPr>
                <w:rFonts w:eastAsiaTheme="majorEastAsia"/>
                <w:spacing w:val="15"/>
              </w:rPr>
              <w:t>35</w:t>
            </w:r>
            <w:r w:rsidRPr="004A19A4">
              <w:rPr>
                <w:rFonts w:eastAsiaTheme="majorEastAsia"/>
                <w:spacing w:val="15"/>
              </w:rPr>
              <w:t>-</w:t>
            </w:r>
            <w:r w:rsidR="0054187E" w:rsidRPr="004A19A4">
              <w:rPr>
                <w:rFonts w:eastAsiaTheme="majorEastAsia"/>
                <w:spacing w:val="15"/>
              </w:rPr>
              <w:t>2</w:t>
            </w:r>
            <w:r w:rsidRPr="004A19A4">
              <w:rPr>
                <w:rFonts w:eastAsiaTheme="majorEastAsia"/>
                <w:spacing w:val="15"/>
              </w:rPr>
              <w:t>.</w:t>
            </w:r>
            <w:r w:rsidR="0054187E" w:rsidRPr="004A19A4">
              <w:rPr>
                <w:rFonts w:eastAsiaTheme="majorEastAsia"/>
                <w:spacing w:val="15"/>
              </w:rPr>
              <w:t>89</w:t>
            </w:r>
            <w:r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04801B82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  <w:tc>
          <w:tcPr>
            <w:tcW w:w="1757" w:type="dxa"/>
          </w:tcPr>
          <w:p w14:paraId="7C61E8E1" w14:textId="44A2062E" w:rsidR="00371AA0" w:rsidRPr="004A19A4" w:rsidRDefault="00D01BE3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</w:t>
            </w:r>
            <w:r w:rsidR="00371AA0" w:rsidRPr="004A19A4">
              <w:rPr>
                <w:rFonts w:eastAsiaTheme="majorEastAsia"/>
                <w:spacing w:val="15"/>
              </w:rPr>
              <w:t>.8</w:t>
            </w:r>
            <w:r w:rsidRPr="004A19A4">
              <w:rPr>
                <w:rFonts w:eastAsiaTheme="majorEastAsia"/>
                <w:spacing w:val="15"/>
              </w:rPr>
              <w:t>0</w:t>
            </w:r>
            <w:r w:rsidR="00371AA0" w:rsidRPr="004A19A4">
              <w:rPr>
                <w:rFonts w:eastAsiaTheme="majorEastAsia"/>
                <w:spacing w:val="15"/>
              </w:rPr>
              <w:t>(0.</w:t>
            </w:r>
            <w:r w:rsidRPr="004A19A4">
              <w:rPr>
                <w:rFonts w:eastAsiaTheme="majorEastAsia"/>
                <w:spacing w:val="15"/>
              </w:rPr>
              <w:t>25</w:t>
            </w:r>
            <w:r w:rsidR="00371AA0" w:rsidRPr="004A19A4">
              <w:rPr>
                <w:rFonts w:eastAsiaTheme="majorEastAsia"/>
                <w:spacing w:val="15"/>
              </w:rPr>
              <w:t>-</w:t>
            </w:r>
            <w:r w:rsidRPr="004A19A4">
              <w:rPr>
                <w:rFonts w:eastAsiaTheme="majorEastAsia"/>
                <w:spacing w:val="15"/>
              </w:rPr>
              <w:t>2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55</w:t>
            </w:r>
            <w:r w:rsidR="00371AA0"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53300ACE" w14:textId="77777777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</w:p>
        </w:tc>
      </w:tr>
      <w:tr w:rsidR="00371AA0" w:rsidRPr="00CA18A7" w14:paraId="2F48B699" w14:textId="77777777" w:rsidTr="002B7CAF">
        <w:tc>
          <w:tcPr>
            <w:tcW w:w="1844" w:type="dxa"/>
          </w:tcPr>
          <w:p w14:paraId="362A683E" w14:textId="77777777" w:rsidR="00371AA0" w:rsidRPr="00CA18A7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CA18A7">
              <w:rPr>
                <w:rFonts w:eastAsiaTheme="majorEastAsia"/>
                <w:spacing w:val="15"/>
              </w:rPr>
              <w:t>Continuous (per mmol/l increase)</w:t>
            </w:r>
          </w:p>
        </w:tc>
        <w:tc>
          <w:tcPr>
            <w:tcW w:w="1843" w:type="dxa"/>
          </w:tcPr>
          <w:p w14:paraId="13EDF0DC" w14:textId="62580AB1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1.1</w:t>
            </w:r>
            <w:r w:rsidR="0054187E" w:rsidRPr="004A19A4">
              <w:rPr>
                <w:rFonts w:eastAsiaTheme="majorEastAsia"/>
                <w:spacing w:val="15"/>
              </w:rPr>
              <w:t>9</w:t>
            </w:r>
            <w:r w:rsidRPr="004A19A4">
              <w:rPr>
                <w:rFonts w:eastAsiaTheme="majorEastAsia"/>
                <w:spacing w:val="15"/>
              </w:rPr>
              <w:t xml:space="preserve"> (0.8</w:t>
            </w:r>
            <w:r w:rsidR="0054187E" w:rsidRPr="004A19A4">
              <w:rPr>
                <w:rFonts w:eastAsiaTheme="majorEastAsia"/>
                <w:spacing w:val="15"/>
              </w:rPr>
              <w:t>3</w:t>
            </w:r>
            <w:r w:rsidRPr="004A19A4">
              <w:rPr>
                <w:rFonts w:eastAsiaTheme="majorEastAsia"/>
                <w:spacing w:val="15"/>
              </w:rPr>
              <w:t>-1.7</w:t>
            </w:r>
            <w:r w:rsidR="0054187E" w:rsidRPr="004A19A4">
              <w:rPr>
                <w:rFonts w:eastAsiaTheme="majorEastAsia"/>
                <w:spacing w:val="15"/>
              </w:rPr>
              <w:t>1</w:t>
            </w:r>
            <w:r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992" w:type="dxa"/>
          </w:tcPr>
          <w:p w14:paraId="2A3DF5B3" w14:textId="65EABD2F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54187E" w:rsidRPr="004A19A4">
              <w:rPr>
                <w:rFonts w:eastAsiaTheme="majorEastAsia"/>
                <w:spacing w:val="15"/>
              </w:rPr>
              <w:t>344</w:t>
            </w:r>
          </w:p>
        </w:tc>
        <w:tc>
          <w:tcPr>
            <w:tcW w:w="2126" w:type="dxa"/>
          </w:tcPr>
          <w:p w14:paraId="26079C56" w14:textId="462DC87D" w:rsidR="00371AA0" w:rsidRPr="004A19A4" w:rsidRDefault="0054187E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</w:t>
            </w:r>
            <w:r w:rsidR="00371AA0" w:rsidRPr="004A19A4">
              <w:rPr>
                <w:rFonts w:eastAsiaTheme="majorEastAsia"/>
                <w:spacing w:val="15"/>
              </w:rPr>
              <w:t>.</w:t>
            </w:r>
            <w:r w:rsidRPr="004A19A4">
              <w:rPr>
                <w:rFonts w:eastAsiaTheme="majorEastAsia"/>
                <w:spacing w:val="15"/>
              </w:rPr>
              <w:t>23</w:t>
            </w:r>
            <w:r w:rsidR="00371AA0" w:rsidRPr="004A19A4">
              <w:rPr>
                <w:rFonts w:eastAsiaTheme="majorEastAsia"/>
                <w:spacing w:val="15"/>
              </w:rPr>
              <w:t xml:space="preserve"> (0.8</w:t>
            </w:r>
            <w:r w:rsidRPr="004A19A4">
              <w:rPr>
                <w:rFonts w:eastAsiaTheme="majorEastAsia"/>
                <w:spacing w:val="15"/>
              </w:rPr>
              <w:t>8</w:t>
            </w:r>
            <w:r w:rsidR="00371AA0" w:rsidRPr="004A19A4">
              <w:rPr>
                <w:rFonts w:eastAsiaTheme="majorEastAsia"/>
                <w:spacing w:val="15"/>
              </w:rPr>
              <w:t>-1.7</w:t>
            </w:r>
            <w:r w:rsidRPr="004A19A4">
              <w:rPr>
                <w:rFonts w:eastAsiaTheme="majorEastAsia"/>
                <w:spacing w:val="15"/>
              </w:rPr>
              <w:t>2</w:t>
            </w:r>
            <w:r w:rsidR="00371AA0" w:rsidRPr="004A19A4">
              <w:rPr>
                <w:rFonts w:eastAsiaTheme="majorEastAsia"/>
                <w:spacing w:val="15"/>
              </w:rPr>
              <w:t xml:space="preserve">) </w:t>
            </w:r>
          </w:p>
        </w:tc>
        <w:tc>
          <w:tcPr>
            <w:tcW w:w="992" w:type="dxa"/>
          </w:tcPr>
          <w:p w14:paraId="0D054D96" w14:textId="2012EF89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54187E" w:rsidRPr="004A19A4">
              <w:rPr>
                <w:rFonts w:eastAsiaTheme="majorEastAsia"/>
                <w:spacing w:val="15"/>
              </w:rPr>
              <w:t>220</w:t>
            </w:r>
          </w:p>
        </w:tc>
        <w:tc>
          <w:tcPr>
            <w:tcW w:w="1757" w:type="dxa"/>
          </w:tcPr>
          <w:p w14:paraId="1F7E2BC4" w14:textId="03F24D4B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1.1</w:t>
            </w:r>
            <w:r w:rsidR="00D01BE3" w:rsidRPr="004A19A4">
              <w:rPr>
                <w:rFonts w:eastAsiaTheme="majorEastAsia"/>
                <w:spacing w:val="15"/>
              </w:rPr>
              <w:t>2</w:t>
            </w:r>
            <w:r w:rsidRPr="004A19A4">
              <w:rPr>
                <w:rFonts w:eastAsiaTheme="majorEastAsia"/>
                <w:spacing w:val="15"/>
              </w:rPr>
              <w:t>(0.7</w:t>
            </w:r>
            <w:r w:rsidR="00D01BE3" w:rsidRPr="004A19A4">
              <w:rPr>
                <w:rFonts w:eastAsiaTheme="majorEastAsia"/>
                <w:spacing w:val="15"/>
              </w:rPr>
              <w:t>9</w:t>
            </w:r>
            <w:r w:rsidRPr="004A19A4">
              <w:rPr>
                <w:rFonts w:eastAsiaTheme="majorEastAsia"/>
                <w:spacing w:val="15"/>
              </w:rPr>
              <w:t>-1.</w:t>
            </w:r>
            <w:r w:rsidR="00D01BE3" w:rsidRPr="004A19A4">
              <w:rPr>
                <w:rFonts w:eastAsiaTheme="majorEastAsia"/>
                <w:spacing w:val="15"/>
              </w:rPr>
              <w:t>57</w:t>
            </w:r>
            <w:r w:rsidRPr="004A19A4">
              <w:rPr>
                <w:rFonts w:eastAsiaTheme="majorEastAsia"/>
                <w:spacing w:val="15"/>
              </w:rPr>
              <w:t>)</w:t>
            </w:r>
          </w:p>
        </w:tc>
        <w:tc>
          <w:tcPr>
            <w:tcW w:w="1134" w:type="dxa"/>
          </w:tcPr>
          <w:p w14:paraId="4661C17D" w14:textId="0C8670AF" w:rsidR="00371AA0" w:rsidRPr="004A19A4" w:rsidRDefault="00371AA0" w:rsidP="005A7769">
            <w:pPr>
              <w:spacing w:line="360" w:lineRule="auto"/>
              <w:rPr>
                <w:rFonts w:eastAsiaTheme="majorEastAsia"/>
                <w:spacing w:val="15"/>
              </w:rPr>
            </w:pPr>
            <w:r w:rsidRPr="004A19A4">
              <w:rPr>
                <w:rFonts w:eastAsiaTheme="majorEastAsia"/>
                <w:spacing w:val="15"/>
              </w:rPr>
              <w:t>0.</w:t>
            </w:r>
            <w:r w:rsidR="00D01BE3" w:rsidRPr="004A19A4">
              <w:rPr>
                <w:rFonts w:eastAsiaTheme="majorEastAsia"/>
                <w:spacing w:val="15"/>
              </w:rPr>
              <w:t>536</w:t>
            </w:r>
          </w:p>
        </w:tc>
      </w:tr>
    </w:tbl>
    <w:p w14:paraId="5E70426D" w14:textId="1D98360A" w:rsidR="00D0774F" w:rsidRPr="00CA18A7" w:rsidRDefault="00D0774F" w:rsidP="00D0774F">
      <w:pPr>
        <w:rPr>
          <w:rFonts w:ascii="Times New Roman" w:eastAsiaTheme="majorEastAsia" w:hAnsi="Times New Roman" w:cs="Times New Roman"/>
          <w:spacing w:val="15"/>
          <w:sz w:val="20"/>
          <w:szCs w:val="20"/>
        </w:rPr>
      </w:pPr>
      <w:r w:rsidRPr="00CA18A7">
        <w:rPr>
          <w:rFonts w:ascii="Times New Roman" w:eastAsiaTheme="majorEastAsia" w:hAnsi="Times New Roman" w:cs="Times New Roman"/>
          <w:b/>
          <w:spacing w:val="15"/>
          <w:sz w:val="20"/>
          <w:szCs w:val="20"/>
        </w:rPr>
        <w:t xml:space="preserve">Note: 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In men, adjusted for age,</w:t>
      </w:r>
      <w:r w:rsidRPr="00CA18A7">
        <w:rPr>
          <w:rFonts w:ascii="Times New Roman" w:hAnsi="Times New Roman" w:cs="Times New Roman"/>
        </w:rPr>
        <w:t xml:space="preserve"> 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smoker, atrial fibrillation, NIHSS, stroke type, platelet count, and blood glucose (P&lt;0.1 in the univariable analysis</w:t>
      </w:r>
      <w:r w:rsidR="00045E89">
        <w:rPr>
          <w:rFonts w:ascii="Times New Roman" w:eastAsiaTheme="majorEastAsia" w:hAnsi="Times New Roman" w:cs="Times New Roman"/>
          <w:spacing w:val="15"/>
          <w:sz w:val="20"/>
          <w:szCs w:val="20"/>
        </w:rPr>
        <w:t>)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. In women, adjusted for age, hypertension, diabetes, atrial fibrillation, NIHSS, stroke type, and blood glucose (P&lt;0.1 in the univariable analysis).</w:t>
      </w:r>
    </w:p>
    <w:p w14:paraId="35A78C24" w14:textId="6F294710" w:rsidR="00371AA0" w:rsidRPr="00D0774F" w:rsidRDefault="00D0774F">
      <w:pPr>
        <w:rPr>
          <w:rFonts w:ascii="Times New Roman" w:hAnsi="Times New Roman" w:cs="Times New Roman"/>
        </w:rPr>
      </w:pP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>Abbreviations</w:t>
      </w:r>
      <w:r>
        <w:rPr>
          <w:rFonts w:ascii="Times New Roman" w:eastAsiaTheme="majorEastAsia" w:hAnsi="Times New Roman" w:cs="Times New Roman"/>
          <w:spacing w:val="15"/>
          <w:sz w:val="20"/>
          <w:szCs w:val="20"/>
        </w:rPr>
        <w:t>:</w:t>
      </w:r>
      <w:r w:rsidRPr="00CA18A7">
        <w:rPr>
          <w:rFonts w:ascii="Times New Roman" w:eastAsiaTheme="majorEastAsia" w:hAnsi="Times New Roman" w:cs="Times New Roman"/>
          <w:spacing w:val="15"/>
          <w:sz w:val="20"/>
          <w:szCs w:val="20"/>
        </w:rPr>
        <w:t xml:space="preserve"> CI: confidence interval; OR: odds ratio; LDL: low-density lipoprotein; NIHSS: National Institutes of Health Stroke Scale</w:t>
      </w:r>
      <w:r w:rsidR="00045E89">
        <w:rPr>
          <w:rFonts w:ascii="Times New Roman" w:eastAsiaTheme="majorEastAsia" w:hAnsi="Times New Roman" w:cs="Times New Roman"/>
          <w:spacing w:val="15"/>
          <w:sz w:val="20"/>
          <w:szCs w:val="20"/>
        </w:rPr>
        <w:t>.</w:t>
      </w:r>
    </w:p>
    <w:sectPr w:rsidR="00371AA0" w:rsidRPr="00D0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49E8" w14:textId="77777777" w:rsidR="00B948B7" w:rsidRDefault="00B948B7" w:rsidP="000D6FA3">
      <w:r>
        <w:separator/>
      </w:r>
    </w:p>
  </w:endnote>
  <w:endnote w:type="continuationSeparator" w:id="0">
    <w:p w14:paraId="60F75250" w14:textId="77777777" w:rsidR="00B948B7" w:rsidRDefault="00B948B7" w:rsidP="000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995" w14:textId="77777777" w:rsidR="00B948B7" w:rsidRDefault="00B948B7" w:rsidP="000D6FA3">
      <w:r>
        <w:separator/>
      </w:r>
    </w:p>
  </w:footnote>
  <w:footnote w:type="continuationSeparator" w:id="0">
    <w:p w14:paraId="50061D49" w14:textId="77777777" w:rsidR="00B948B7" w:rsidRDefault="00B948B7" w:rsidP="000D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tTA3MLIwMrE0NjFW0lEKTi0uzszPAykwrAUAFd3ygSwAAAA="/>
  </w:docVars>
  <w:rsids>
    <w:rsidRoot w:val="00C82BB5"/>
    <w:rsid w:val="00035B35"/>
    <w:rsid w:val="00045E89"/>
    <w:rsid w:val="000666EB"/>
    <w:rsid w:val="0008784E"/>
    <w:rsid w:val="000A1706"/>
    <w:rsid w:val="000D6FA3"/>
    <w:rsid w:val="000E517C"/>
    <w:rsid w:val="0010550D"/>
    <w:rsid w:val="00157EBF"/>
    <w:rsid w:val="00163793"/>
    <w:rsid w:val="00175030"/>
    <w:rsid w:val="00182053"/>
    <w:rsid w:val="00217B7C"/>
    <w:rsid w:val="00281434"/>
    <w:rsid w:val="002A6BFB"/>
    <w:rsid w:val="002B3EB5"/>
    <w:rsid w:val="002B7CAF"/>
    <w:rsid w:val="002D4BAD"/>
    <w:rsid w:val="00307B99"/>
    <w:rsid w:val="003305AC"/>
    <w:rsid w:val="0034411B"/>
    <w:rsid w:val="00371AA0"/>
    <w:rsid w:val="003936AA"/>
    <w:rsid w:val="003A299D"/>
    <w:rsid w:val="003B79B5"/>
    <w:rsid w:val="003C296F"/>
    <w:rsid w:val="00432852"/>
    <w:rsid w:val="00436E65"/>
    <w:rsid w:val="00446FCA"/>
    <w:rsid w:val="00480548"/>
    <w:rsid w:val="00485458"/>
    <w:rsid w:val="004A19A4"/>
    <w:rsid w:val="004B1F4C"/>
    <w:rsid w:val="004E0B34"/>
    <w:rsid w:val="0054187E"/>
    <w:rsid w:val="005451D5"/>
    <w:rsid w:val="005610E7"/>
    <w:rsid w:val="00585F40"/>
    <w:rsid w:val="00586D87"/>
    <w:rsid w:val="005A0162"/>
    <w:rsid w:val="005A7769"/>
    <w:rsid w:val="005C71CF"/>
    <w:rsid w:val="005F3F45"/>
    <w:rsid w:val="00636B53"/>
    <w:rsid w:val="00646595"/>
    <w:rsid w:val="00650F1D"/>
    <w:rsid w:val="00692B7D"/>
    <w:rsid w:val="00697D4D"/>
    <w:rsid w:val="006A0C3A"/>
    <w:rsid w:val="006A1A9E"/>
    <w:rsid w:val="006C1798"/>
    <w:rsid w:val="006E4FB6"/>
    <w:rsid w:val="007C5F92"/>
    <w:rsid w:val="00845DB2"/>
    <w:rsid w:val="00860292"/>
    <w:rsid w:val="0087647B"/>
    <w:rsid w:val="00923EF3"/>
    <w:rsid w:val="00940827"/>
    <w:rsid w:val="009610CB"/>
    <w:rsid w:val="00991F16"/>
    <w:rsid w:val="009B007E"/>
    <w:rsid w:val="00A02FAE"/>
    <w:rsid w:val="00A333AB"/>
    <w:rsid w:val="00AD12D6"/>
    <w:rsid w:val="00AD2AB8"/>
    <w:rsid w:val="00AF4071"/>
    <w:rsid w:val="00B2047A"/>
    <w:rsid w:val="00B42870"/>
    <w:rsid w:val="00B5260C"/>
    <w:rsid w:val="00B867C3"/>
    <w:rsid w:val="00B948B7"/>
    <w:rsid w:val="00BA4F6B"/>
    <w:rsid w:val="00C16645"/>
    <w:rsid w:val="00C777D9"/>
    <w:rsid w:val="00C82BB5"/>
    <w:rsid w:val="00C94C26"/>
    <w:rsid w:val="00C975E1"/>
    <w:rsid w:val="00CA18A7"/>
    <w:rsid w:val="00CC12CF"/>
    <w:rsid w:val="00CD3A8C"/>
    <w:rsid w:val="00D01BE3"/>
    <w:rsid w:val="00D0774F"/>
    <w:rsid w:val="00D25CBC"/>
    <w:rsid w:val="00DD7F96"/>
    <w:rsid w:val="00DF62DE"/>
    <w:rsid w:val="00E27039"/>
    <w:rsid w:val="00E3739B"/>
    <w:rsid w:val="00EA5FD4"/>
    <w:rsid w:val="00EA664D"/>
    <w:rsid w:val="00ED028D"/>
    <w:rsid w:val="00F3049F"/>
    <w:rsid w:val="00F54964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EB566"/>
  <w15:docId w15:val="{C5E724C1-ED93-4BF6-AA85-8A10979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2B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C82BB5"/>
  </w:style>
  <w:style w:type="paragraph" w:styleId="a5">
    <w:name w:val="Balloon Text"/>
    <w:basedOn w:val="a"/>
    <w:link w:val="a6"/>
    <w:uiPriority w:val="99"/>
    <w:semiHidden/>
    <w:unhideWhenUsed/>
    <w:rsid w:val="0010550D"/>
    <w:rPr>
      <w:rFonts w:ascii="Heiti SC Light" w:eastAsia="Heiti SC Light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0550D"/>
    <w:rPr>
      <w:rFonts w:ascii="Heiti SC Light" w:eastAsia="Heiti S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A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5915-0041-4A2E-B62B-FCD5B7FA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shuangfang fang</dc:creator>
  <cp:keywords/>
  <dc:description/>
  <cp:lastModifiedBy>shuangfang fang</cp:lastModifiedBy>
  <cp:revision>6</cp:revision>
  <dcterms:created xsi:type="dcterms:W3CDTF">2023-11-20T18:17:00Z</dcterms:created>
  <dcterms:modified xsi:type="dcterms:W3CDTF">2023-12-11T08:59:00Z</dcterms:modified>
</cp:coreProperties>
</file>