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0D97" w14:textId="4C27601A" w:rsidR="004176DC" w:rsidRDefault="004176DC" w:rsidP="004176DC">
      <w:r w:rsidRPr="004176DC">
        <w:t>Dear editor and reviewers,</w:t>
      </w:r>
    </w:p>
    <w:p w14:paraId="0288BCFE" w14:textId="46908C04" w:rsidR="004176DC" w:rsidRDefault="004176DC" w:rsidP="004176DC">
      <w:pPr>
        <w:ind w:firstLine="480"/>
      </w:pPr>
      <w:r>
        <w:t>I am writing to explain t</w:t>
      </w:r>
      <w:r w:rsidRPr="004176DC">
        <w:t>he addition of new authors to a submission</w:t>
      </w:r>
      <w:r>
        <w:t>.</w:t>
      </w:r>
    </w:p>
    <w:p w14:paraId="0702CC0B" w14:textId="72C44FF3" w:rsidR="00BF71F1" w:rsidRPr="00476CB7" w:rsidRDefault="00906D26" w:rsidP="00560336">
      <w:pPr>
        <w:ind w:firstLine="480"/>
      </w:pPr>
      <w:r>
        <w:t>A</w:t>
      </w:r>
      <w:r>
        <w:rPr>
          <w:rFonts w:hint="eastAsia"/>
        </w:rPr>
        <w:t>fter</w:t>
      </w:r>
      <w:r>
        <w:t xml:space="preserve"> </w:t>
      </w:r>
      <w:r>
        <w:rPr>
          <w:rFonts w:hint="eastAsia"/>
        </w:rPr>
        <w:t>having</w:t>
      </w:r>
      <w:r>
        <w:t xml:space="preserve"> </w:t>
      </w:r>
      <w:r w:rsidRPr="00906D26">
        <w:t>a first decision</w:t>
      </w:r>
      <w:r>
        <w:rPr>
          <w:rFonts w:hint="eastAsia"/>
        </w:rPr>
        <w:t>,</w:t>
      </w:r>
      <w:r>
        <w:t xml:space="preserve"> t</w:t>
      </w:r>
      <w:r w:rsidRPr="00906D26">
        <w:t xml:space="preserve">he addition of new authors to a submission is </w:t>
      </w:r>
      <w:r>
        <w:t>indeed</w:t>
      </w:r>
      <w:r w:rsidRPr="00906D26">
        <w:t xml:space="preserve"> rare event. </w:t>
      </w:r>
      <w:r>
        <w:t>A</w:t>
      </w:r>
      <w:r>
        <w:rPr>
          <w:rFonts w:hint="eastAsia"/>
        </w:rPr>
        <w:t>ctually,</w:t>
      </w:r>
      <w:r>
        <w:t xml:space="preserve"> when the first </w:t>
      </w:r>
      <w:r w:rsidRPr="00906D26">
        <w:t>submi</w:t>
      </w:r>
      <w:r>
        <w:t>ssion on</w:t>
      </w:r>
      <w:r w:rsidRPr="00906D26">
        <w:t xml:space="preserve"> November 11th, 2023</w:t>
      </w:r>
      <w:r>
        <w:t>,</w:t>
      </w:r>
      <w:r w:rsidRPr="00906D26">
        <w:t xml:space="preserve"> Peijie Chen </w:t>
      </w:r>
      <w:r w:rsidR="00160633">
        <w:rPr>
          <w:rFonts w:hint="eastAsia"/>
        </w:rPr>
        <w:t>w</w:t>
      </w:r>
      <w:r w:rsidRPr="00906D26">
        <w:t xml:space="preserve">as </w:t>
      </w:r>
      <w:r w:rsidR="00160633">
        <w:rPr>
          <w:rFonts w:hint="eastAsia"/>
        </w:rPr>
        <w:t>not</w:t>
      </w:r>
      <w:r w:rsidR="00160633">
        <w:t xml:space="preserve"> </w:t>
      </w:r>
      <w:r w:rsidR="00160633">
        <w:rPr>
          <w:rFonts w:hint="eastAsia"/>
        </w:rPr>
        <w:t>in</w:t>
      </w:r>
      <w:r w:rsidRPr="00906D26">
        <w:t xml:space="preserve"> author</w:t>
      </w:r>
      <w:r w:rsidR="00160633">
        <w:rPr>
          <w:rFonts w:hint="eastAsia"/>
        </w:rPr>
        <w:t>s</w:t>
      </w:r>
      <w:r w:rsidR="00160633">
        <w:t xml:space="preserve"> </w:t>
      </w:r>
      <w:r w:rsidR="00160633">
        <w:rPr>
          <w:rFonts w:hint="eastAsia"/>
        </w:rPr>
        <w:t>list</w:t>
      </w:r>
      <w:r w:rsidRPr="00906D26">
        <w:t>.</w:t>
      </w:r>
      <w:r>
        <w:t xml:space="preserve"> </w:t>
      </w:r>
      <w:r w:rsidR="00476CB7">
        <w:t>And on</w:t>
      </w:r>
      <w:r w:rsidR="00476CB7" w:rsidRPr="00906D26">
        <w:t xml:space="preserve"> November 1</w:t>
      </w:r>
      <w:r w:rsidR="00476CB7">
        <w:t>6</w:t>
      </w:r>
      <w:r w:rsidR="00476CB7" w:rsidRPr="00906D26">
        <w:t>th, 2023</w:t>
      </w:r>
      <w:r w:rsidR="00476CB7">
        <w:t xml:space="preserve">, we received a letter form </w:t>
      </w:r>
      <w:r w:rsidR="00476CB7">
        <w:rPr>
          <w:i/>
          <w:iCs/>
        </w:rPr>
        <w:t>P</w:t>
      </w:r>
      <w:r w:rsidR="00476CB7" w:rsidRPr="00476CB7">
        <w:rPr>
          <w:i/>
          <w:iCs/>
        </w:rPr>
        <w:t xml:space="preserve">eerj </w:t>
      </w:r>
      <w:r w:rsidR="00476CB7">
        <w:t xml:space="preserve">about </w:t>
      </w:r>
      <w:r w:rsidR="00476CB7" w:rsidRPr="00476CB7">
        <w:rPr>
          <w:rFonts w:hint="eastAsia"/>
          <w:i/>
          <w:iCs/>
        </w:rPr>
        <w:t>changes</w:t>
      </w:r>
      <w:r w:rsidR="00476CB7" w:rsidRPr="00476CB7">
        <w:rPr>
          <w:i/>
          <w:iCs/>
        </w:rPr>
        <w:t xml:space="preserve"> </w:t>
      </w:r>
      <w:r w:rsidR="00476CB7" w:rsidRPr="00476CB7">
        <w:rPr>
          <w:rFonts w:hint="eastAsia"/>
          <w:i/>
          <w:iCs/>
        </w:rPr>
        <w:t>required</w:t>
      </w:r>
      <w:r w:rsidR="00476CB7">
        <w:rPr>
          <w:rFonts w:hint="eastAsia"/>
        </w:rPr>
        <w:t>,</w:t>
      </w:r>
      <w:r w:rsidR="00476CB7">
        <w:t xml:space="preserve"> which mentioned “</w:t>
      </w:r>
      <w:r w:rsidR="00476CB7" w:rsidRPr="00BF71F1">
        <w:rPr>
          <w:i/>
          <w:iCs/>
        </w:rPr>
        <w:t>Clinical Trial registration at https://www.chictr.org.cn/showprojEN.html?proj=127906 mentions Chen Peijie as study leader, but they are not an author.</w:t>
      </w:r>
      <w:r w:rsidR="00476CB7" w:rsidRPr="00BF71F1">
        <w:rPr>
          <w:rFonts w:hint="eastAsia"/>
          <w:i/>
          <w:iCs/>
        </w:rPr>
        <w:t xml:space="preserve"> </w:t>
      </w:r>
      <w:r w:rsidR="00476CB7" w:rsidRPr="00BF71F1">
        <w:rPr>
          <w:i/>
          <w:iCs/>
        </w:rPr>
        <w:t>Please explain in a Note in the Confidential Information for PeerJ Staff.</w:t>
      </w:r>
      <w:r w:rsidR="00476CB7">
        <w:t xml:space="preserve">” </w:t>
      </w:r>
      <w:r w:rsidR="00BF71F1">
        <w:t>Considering the crucial role Peijie Chen played in trial registration, coordination, and communication with relevant institutions,</w:t>
      </w:r>
      <w:r w:rsidR="00476CB7">
        <w:t xml:space="preserve"> we added </w:t>
      </w:r>
      <w:r w:rsidR="00476CB7" w:rsidRPr="00906D26">
        <w:t>Peijie Chen</w:t>
      </w:r>
      <w:r w:rsidR="00476CB7">
        <w:t xml:space="preserve"> as author when we resubmitted on </w:t>
      </w:r>
      <w:r w:rsidR="00476CB7" w:rsidRPr="00906D26">
        <w:t>November 1</w:t>
      </w:r>
      <w:r w:rsidR="00476CB7">
        <w:t>8</w:t>
      </w:r>
      <w:r w:rsidR="00476CB7" w:rsidRPr="00906D26">
        <w:t>th, 2023</w:t>
      </w:r>
      <w:r w:rsidR="00476CB7">
        <w:t xml:space="preserve">. This means </w:t>
      </w:r>
      <w:r w:rsidR="00BF71F1">
        <w:t xml:space="preserve">that </w:t>
      </w:r>
      <w:r w:rsidR="00476CB7">
        <w:t xml:space="preserve">before </w:t>
      </w:r>
      <w:r w:rsidR="00BF71F1">
        <w:t xml:space="preserve">the manuscript was </w:t>
      </w:r>
      <w:r w:rsidR="00BF71F1" w:rsidRPr="00BF71F1">
        <w:t xml:space="preserve">assigned to an </w:t>
      </w:r>
      <w:r w:rsidR="00BF71F1">
        <w:t>a</w:t>
      </w:r>
      <w:r w:rsidR="00BF71F1" w:rsidRPr="00BF71F1">
        <w:t xml:space="preserve">cademic </w:t>
      </w:r>
      <w:r w:rsidR="00BF71F1">
        <w:t>e</w:t>
      </w:r>
      <w:r w:rsidR="00BF71F1" w:rsidRPr="00BF71F1">
        <w:t xml:space="preserve">ditor, </w:t>
      </w:r>
      <w:r w:rsidR="00602B92">
        <w:t xml:space="preserve">and before </w:t>
      </w:r>
      <w:r w:rsidR="00BF71F1" w:rsidRPr="00BF71F1">
        <w:t>the start of peer-review</w:t>
      </w:r>
      <w:r w:rsidR="00BF71F1">
        <w:t xml:space="preserve">, </w:t>
      </w:r>
      <w:r w:rsidR="00BF71F1" w:rsidRPr="00906D26">
        <w:t>Peijie Chen</w:t>
      </w:r>
      <w:r w:rsidR="00BF71F1">
        <w:t xml:space="preserve"> was already the author of this study.</w:t>
      </w:r>
      <w:r w:rsidR="00BF71F1" w:rsidRPr="00BF71F1">
        <w:t xml:space="preserve"> As for why Peijie Chen is still considered as a newly added author after this </w:t>
      </w:r>
      <w:r w:rsidR="00BF71F1">
        <w:t xml:space="preserve">major </w:t>
      </w:r>
      <w:r w:rsidR="00BF71F1" w:rsidRPr="00BF71F1">
        <w:t>revision, we are not quite sure as well.</w:t>
      </w:r>
    </w:p>
    <w:p w14:paraId="06BFBBE4" w14:textId="2BAAFA25" w:rsidR="004176DC" w:rsidRDefault="004176DC" w:rsidP="00BB16DF">
      <w:pPr>
        <w:ind w:firstLine="480"/>
      </w:pPr>
      <w:r>
        <w:t xml:space="preserve">We value </w:t>
      </w:r>
      <w:r w:rsidR="00F2488F" w:rsidRPr="00F2488F">
        <w:t>academic norms and ethics</w:t>
      </w:r>
      <w:r w:rsidR="00F2488F">
        <w:t xml:space="preserve"> </w:t>
      </w:r>
      <w:r>
        <w:t xml:space="preserve">highly and recognize the importance of accurately determining authorship for the fairness and credibility of academic outputs. </w:t>
      </w:r>
      <w:r w:rsidR="00F2488F">
        <w:t>T</w:t>
      </w:r>
      <w:r>
        <w:t xml:space="preserve">he decision to include </w:t>
      </w:r>
      <w:r w:rsidR="00F2488F" w:rsidRPr="00F2488F">
        <w:t xml:space="preserve">Peijie Chen </w:t>
      </w:r>
      <w:r>
        <w:t>as an author was based on a renewed recognition of his contributions and adheres to academic norms and ethics.</w:t>
      </w:r>
      <w:r w:rsidR="00BB16DF">
        <w:t xml:space="preserve"> And this changed </w:t>
      </w:r>
      <w:r w:rsidR="00BB16DF" w:rsidRPr="00BB16DF">
        <w:t>been approved by all co-authors</w:t>
      </w:r>
      <w:r w:rsidR="00BB16DF">
        <w:t>.</w:t>
      </w:r>
    </w:p>
    <w:p w14:paraId="5032E96B" w14:textId="7E59DDC2" w:rsidR="004176DC" w:rsidRDefault="004176DC" w:rsidP="00BB16DF">
      <w:pPr>
        <w:ind w:firstLine="480"/>
      </w:pPr>
      <w:r>
        <w:t xml:space="preserve">Thank you for your understanding and support. We look forward to continuing our collaboration with </w:t>
      </w:r>
      <w:r w:rsidR="00BB16DF" w:rsidRPr="00BB16DF">
        <w:rPr>
          <w:i/>
          <w:iCs/>
        </w:rPr>
        <w:t xml:space="preserve">Peerj </w:t>
      </w:r>
      <w:r>
        <w:t>and jointly promoting academic research.</w:t>
      </w:r>
    </w:p>
    <w:p w14:paraId="24971935" w14:textId="53AEBDDA" w:rsidR="00BB16DF" w:rsidRDefault="004176DC" w:rsidP="00BB16DF">
      <w:pPr>
        <w:ind w:firstLine="480"/>
      </w:pPr>
      <w:r>
        <w:t>Sincerely,</w:t>
      </w:r>
    </w:p>
    <w:p w14:paraId="46416D7D" w14:textId="4717FFAC" w:rsidR="00BB16DF" w:rsidRDefault="008B7D0B" w:rsidP="00BB16DF">
      <w:pPr>
        <w:ind w:firstLine="480"/>
      </w:pPr>
      <w:r>
        <w:t>X</w:t>
      </w:r>
      <w:r>
        <w:rPr>
          <w:rFonts w:hint="eastAsia"/>
        </w:rPr>
        <w:t>iaoying</w:t>
      </w:r>
      <w:r>
        <w:t xml:space="preserve"> P</w:t>
      </w:r>
      <w:r>
        <w:rPr>
          <w:rFonts w:hint="eastAsia"/>
        </w:rPr>
        <w:t>eng</w:t>
      </w:r>
      <w:r w:rsidR="00BB16DF">
        <w:t xml:space="preserve">, </w:t>
      </w:r>
    </w:p>
    <w:p w14:paraId="2A227E6D" w14:textId="753F7126" w:rsidR="00BB16DF" w:rsidRDefault="00BB16DF" w:rsidP="00BB16DF">
      <w:pPr>
        <w:ind w:firstLine="480"/>
      </w:pPr>
      <w:r>
        <w:t>represented all co-author,</w:t>
      </w:r>
    </w:p>
    <w:p w14:paraId="546A6DA9" w14:textId="1DE4A7EE" w:rsidR="00D66A16" w:rsidRDefault="00BB16DF" w:rsidP="004176DC">
      <w:pPr>
        <w:ind w:firstLine="480"/>
      </w:pPr>
      <w:r w:rsidRPr="00BB16DF">
        <w:t>April 13, 2024</w:t>
      </w:r>
      <w:r>
        <w:t>.</w:t>
      </w:r>
    </w:p>
    <w:sectPr w:rsidR="00D6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3820"/>
    <w:multiLevelType w:val="multilevel"/>
    <w:tmpl w:val="B08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MzM3MjQ3NDIwNLVQ0lEKTi0uzszPAykwrgUAzeaj/ywAAAA="/>
  </w:docVars>
  <w:rsids>
    <w:rsidRoot w:val="00FD50CF"/>
    <w:rsid w:val="00160633"/>
    <w:rsid w:val="002F71DB"/>
    <w:rsid w:val="004176DC"/>
    <w:rsid w:val="00476CB7"/>
    <w:rsid w:val="00560336"/>
    <w:rsid w:val="005A2160"/>
    <w:rsid w:val="00602B92"/>
    <w:rsid w:val="006612D0"/>
    <w:rsid w:val="00677A20"/>
    <w:rsid w:val="00685934"/>
    <w:rsid w:val="008B7D0B"/>
    <w:rsid w:val="00906D26"/>
    <w:rsid w:val="00AD30A4"/>
    <w:rsid w:val="00BB16DF"/>
    <w:rsid w:val="00BF71F1"/>
    <w:rsid w:val="00C96E5D"/>
    <w:rsid w:val="00D66A16"/>
    <w:rsid w:val="00F2488F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C6FC"/>
  <w15:chartTrackingRefBased/>
  <w15:docId w15:val="{3044A3AA-17E6-4F5F-97EB-F12763E8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2D0"/>
    <w:pPr>
      <w:widowControl w:val="0"/>
      <w:spacing w:line="360" w:lineRule="auto"/>
      <w:jc w:val="both"/>
    </w:pPr>
    <w:rPr>
      <w:rFonts w:ascii="Times New Roman" w:eastAsia="宋体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934"/>
    <w:pPr>
      <w:keepNext/>
      <w:keepLines/>
      <w:spacing w:line="240" w:lineRule="auto"/>
      <w:ind w:firstLineChars="100" w:firstLine="1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934"/>
    <w:rPr>
      <w:rFonts w:ascii="Times New Roman" w:eastAsia="宋体" w:hAnsi="Times New Roman"/>
      <w:b/>
      <w:bCs/>
      <w:color w:val="000000" w:themeColor="text1"/>
      <w:sz w:val="2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476CB7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76CB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476CB7"/>
    <w:rPr>
      <w:color w:val="0000FF"/>
      <w:u w:val="single"/>
    </w:rPr>
  </w:style>
  <w:style w:type="character" w:styleId="a5">
    <w:name w:val="Strong"/>
    <w:basedOn w:val="a0"/>
    <w:uiPriority w:val="22"/>
    <w:qFormat/>
    <w:rsid w:val="0047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626048990@qq.com</dc:creator>
  <cp:keywords/>
  <dc:description/>
  <cp:lastModifiedBy>626048990@qq.com</cp:lastModifiedBy>
  <cp:revision>8</cp:revision>
  <dcterms:created xsi:type="dcterms:W3CDTF">2024-04-13T07:25:00Z</dcterms:created>
  <dcterms:modified xsi:type="dcterms:W3CDTF">2024-04-13T11:27:00Z</dcterms:modified>
</cp:coreProperties>
</file>