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ADDB" w14:textId="41E20691" w:rsidR="009A22E8" w:rsidRPr="000A310D" w:rsidRDefault="009A22E8" w:rsidP="009500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1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Supplementary Table </w:t>
      </w:r>
      <w:r w:rsidR="007142C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14:paraId="396B3619" w14:textId="77777777" w:rsidR="009A22E8" w:rsidRDefault="009A22E8" w:rsidP="00950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A1767" w14:textId="4F278020" w:rsidR="0095003F" w:rsidRDefault="0095003F" w:rsidP="00950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035">
        <w:rPr>
          <w:rFonts w:ascii="Times New Roman" w:hAnsi="Times New Roman" w:cs="Times New Roman"/>
          <w:sz w:val="24"/>
          <w:szCs w:val="24"/>
        </w:rPr>
        <w:t>Significant KEGG pathways and GO terms enriched for</w:t>
      </w:r>
      <w:r w:rsidR="00B86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CADvC and MADvC. 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973"/>
        <w:gridCol w:w="1188"/>
        <w:gridCol w:w="2720"/>
        <w:gridCol w:w="794"/>
        <w:gridCol w:w="3341"/>
      </w:tblGrid>
      <w:tr w:rsidR="0095003F" w:rsidRPr="001F0B4A" w14:paraId="69B30DDC" w14:textId="77777777" w:rsidTr="009C05DE">
        <w:trPr>
          <w:trHeight w:val="2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205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Module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A4B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 ID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36A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 Name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43A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Adjusted p-value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7EF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Associated Proteins </w:t>
            </w:r>
          </w:p>
        </w:tc>
      </w:tr>
      <w:tr w:rsidR="0095003F" w:rsidRPr="001F0B4A" w14:paraId="2A2AECE6" w14:textId="77777777" w:rsidTr="009C05DE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27AC1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CADvC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52F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GO:0031091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885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platelet alpha granule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3A3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6C19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SELENOP</w:t>
            </w:r>
          </w:p>
        </w:tc>
      </w:tr>
      <w:tr w:rsidR="0095003F" w:rsidRPr="001F0B4A" w14:paraId="1F8DC4B9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0A0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32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GO:0043312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0518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neutrophil degranulation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4D73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058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KRT1, LTF</w:t>
            </w:r>
          </w:p>
        </w:tc>
      </w:tr>
      <w:tr w:rsidR="0095003F" w:rsidRPr="001F0B4A" w14:paraId="653DA9A7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A03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EC0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GO:0002252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DE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immune effector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35CC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DA5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KRT1, LTF, RBP4</w:t>
            </w:r>
          </w:p>
        </w:tc>
      </w:tr>
      <w:tr w:rsidR="0095003F" w:rsidRPr="001F0B4A" w14:paraId="2AC571E5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2484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B91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GO:0001775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7E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cell activation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BEA5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7C7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KRT1, LTF, SELENOP</w:t>
            </w:r>
          </w:p>
        </w:tc>
      </w:tr>
      <w:tr w:rsidR="0095003F" w:rsidRPr="001F0B4A" w14:paraId="5A75B628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F37A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D3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GO:0002576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61C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platelet degranulation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E29C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7A4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ECM1, SELENOP, TF</w:t>
            </w:r>
          </w:p>
        </w:tc>
      </w:tr>
      <w:tr w:rsidR="0095003F" w:rsidRPr="001F0B4A" w14:paraId="2B385484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F77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8A3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GO:0072562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54E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blood microparticle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D672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93A1" w14:textId="321646F3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A1BG, AHSG, </w:t>
            </w:r>
            <w:r w:rsidR="00D01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VDBP</w:t>
            </w: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ITIH1, KRT1, TF</w:t>
            </w:r>
          </w:p>
        </w:tc>
      </w:tr>
      <w:tr w:rsidR="0095003F" w:rsidRPr="001F0B4A" w14:paraId="6B76D8ED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F1B4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408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GO:0062023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F9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collagen-containing extracellular matrix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B44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EEA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ECM1, F12, F9, ITIH1, KRT1</w:t>
            </w:r>
          </w:p>
        </w:tc>
      </w:tr>
      <w:tr w:rsidR="0095003F" w:rsidRPr="001F0B4A" w14:paraId="48457A76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E3A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325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GO:0030141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280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secretory granule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1254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DC6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ECM1, KRT1, LTF, SELENOP, TF</w:t>
            </w:r>
          </w:p>
        </w:tc>
      </w:tr>
      <w:tr w:rsidR="0095003F" w:rsidRPr="001F0B4A" w14:paraId="70305A5E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D90F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E64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GO:0045055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CC6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regulated exocytosis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04AD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D80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25F0229E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7C44F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D6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GO:0051649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D74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establishment of localization in cell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F44D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88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ECM1, F9, KRT1, LTF, SELENOP, TF</w:t>
            </w:r>
          </w:p>
        </w:tc>
      </w:tr>
      <w:tr w:rsidR="0095003F" w:rsidRPr="001F0B4A" w14:paraId="100E353C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CDD7F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F94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GO:0016192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C03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vesicle-mediated transport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9FA7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AC0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32F5BCBE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EF5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352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GO:0032940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CA6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secretion by cell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6B7E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2B5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ECM1, KRT1, LTF, RBP4, SELENOP, TF</w:t>
            </w:r>
          </w:p>
        </w:tc>
      </w:tr>
      <w:tr w:rsidR="0095003F" w:rsidRPr="001F0B4A" w14:paraId="4C0502B9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6875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E91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GO:0070013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8FB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intracellular organelle lumen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9E4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C269" w14:textId="48BEB72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A1BG, AHSG, ECM1, F9, </w:t>
            </w:r>
            <w:r w:rsidR="00D01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VDBP</w:t>
            </w: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KRT1, LTF, SELENOP, TF</w:t>
            </w:r>
          </w:p>
        </w:tc>
      </w:tr>
      <w:tr w:rsidR="0095003F" w:rsidRPr="001F0B4A" w14:paraId="39E73C42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3F1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EF1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GO:0002376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F7A1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immune system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D71F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F0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ECM1, F12, KRT1, LTF, RBP4, SELENOP, TF</w:t>
            </w:r>
          </w:p>
        </w:tc>
      </w:tr>
      <w:tr w:rsidR="0095003F" w:rsidRPr="001F0B4A" w14:paraId="0706DF00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F857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301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GO:0006810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115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08EB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1DED" w14:textId="298CE960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A1BG, AHSG, ECM1, F9, </w:t>
            </w:r>
            <w:r w:rsidR="00D01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VDBP</w:t>
            </w: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KRT1, LTF, RBP4, SELENOP, TF</w:t>
            </w:r>
          </w:p>
        </w:tc>
      </w:tr>
      <w:tr w:rsidR="0095003F" w:rsidRPr="001F0B4A" w14:paraId="3B3B0550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A49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36E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GO:0012505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08C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endomembrane system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B86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4D1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ECM1, F12, F9, HGFAC, KRT1, LTF, SELENOP, TF</w:t>
            </w:r>
          </w:p>
        </w:tc>
      </w:tr>
      <w:tr w:rsidR="0095003F" w:rsidRPr="001F0B4A" w14:paraId="538DD607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953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5AC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GO:0071944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D78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cell periphery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F8A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D87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A1BG, AHSG, ECM1, F12, F9, ITIH1, KRT1, KRT10, LTF, SELENOP, TF</w:t>
            </w:r>
          </w:p>
        </w:tc>
      </w:tr>
      <w:tr w:rsidR="0095003F" w:rsidRPr="001F0B4A" w14:paraId="393F8B8D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A13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5AB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GO:0005615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986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extracellular space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D913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7B14" w14:textId="7D272074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A1BG, AHSG, ECM1, F12, F9, </w:t>
            </w:r>
            <w:r w:rsidR="00D01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VDBP</w:t>
            </w: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HGFAC, ITIH1, KRT1, KRT10, LTF, RBP4, SELENOP, TF</w:t>
            </w:r>
          </w:p>
        </w:tc>
      </w:tr>
      <w:tr w:rsidR="0095003F" w:rsidRPr="001F0B4A" w14:paraId="395EC9FD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97F8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600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GO:0043227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657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membrane-bounded organelle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FCB7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CFB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305DE40A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BF1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701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GO:0005788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8FBB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endoplasmic reticulum lumen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BD32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F850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F9, TF</w:t>
            </w:r>
          </w:p>
        </w:tc>
      </w:tr>
      <w:tr w:rsidR="0095003F" w:rsidRPr="001F0B4A" w14:paraId="20A3A04D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2185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11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GO:0004866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F0B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endopeptidase inhibitor activity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4DDC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BF4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ITIH1, LTF</w:t>
            </w:r>
          </w:p>
        </w:tc>
      </w:tr>
      <w:tr w:rsidR="0095003F" w:rsidRPr="001F0B4A" w14:paraId="57C38309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96DB5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A6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GO:0030500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957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bone mineralization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E2D9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6DB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LTF</w:t>
            </w:r>
          </w:p>
        </w:tc>
      </w:tr>
      <w:tr w:rsidR="0095003F" w:rsidRPr="001F0B4A" w14:paraId="25AAA3FD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E3E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395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GO:0030282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333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bone mineralization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EAE5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16C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12BDB8E7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F6A1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508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GO:0032101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6DA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response to external stimulus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E632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002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F12, KRT1, LTF</w:t>
            </w:r>
          </w:p>
        </w:tc>
      </w:tr>
      <w:tr w:rsidR="0095003F" w:rsidRPr="001F0B4A" w14:paraId="6F7A18A6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B3C81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86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GO:0010466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184B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negative regulation of peptidase activity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D648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4441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ITIH1, LTF</w:t>
            </w:r>
          </w:p>
        </w:tc>
      </w:tr>
      <w:tr w:rsidR="0095003F" w:rsidRPr="001F0B4A" w14:paraId="16649DBA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08A7F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FD1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GO:0001501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EB6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skeletal system development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039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CCE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LTF, RBP4</w:t>
            </w:r>
          </w:p>
        </w:tc>
      </w:tr>
      <w:tr w:rsidR="0095003F" w:rsidRPr="001F0B4A" w14:paraId="4F8E347F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99F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CDA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GO:0051093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595B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negative regulation of developmental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E23B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A1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7DA39CCF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0BB30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EC1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GO:0005783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FFE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endoplasmic reticulum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4C5D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408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F12, F9, HGFAC, TF</w:t>
            </w:r>
          </w:p>
        </w:tc>
      </w:tr>
      <w:tr w:rsidR="0095003F" w:rsidRPr="001F0B4A" w14:paraId="33FFA0DF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3B7B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034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GO:0050790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806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catalytic activity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E588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8FF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ITIH1, LTF, TF</w:t>
            </w:r>
          </w:p>
        </w:tc>
      </w:tr>
      <w:tr w:rsidR="0095003F" w:rsidRPr="001F0B4A" w14:paraId="15A9041A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B5B2F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18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GO:0048585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523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negative regulation of response to stimulus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F993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3DF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F12, KRT1, LTF</w:t>
            </w:r>
          </w:p>
        </w:tc>
      </w:tr>
      <w:tr w:rsidR="0095003F" w:rsidRPr="001F0B4A" w14:paraId="02D88769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04F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D91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GO:0006954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15C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inflammatory response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A6B7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A24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F12, KRT1, SELENOP</w:t>
            </w:r>
          </w:p>
        </w:tc>
      </w:tr>
      <w:tr w:rsidR="0095003F" w:rsidRPr="001F0B4A" w14:paraId="03AC7815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F7AE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76E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GO:0009605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548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response to external stimulus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91D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BD6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F12, KRT1, LTF, SELENOP, TF</w:t>
            </w:r>
          </w:p>
        </w:tc>
      </w:tr>
      <w:tr w:rsidR="0095003F" w:rsidRPr="001F0B4A" w14:paraId="5F81E48D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78A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3D6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GO:0009888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110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tissue development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2D9C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B0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KRT1, KRT10, LTF, RBP4</w:t>
            </w:r>
          </w:p>
        </w:tc>
      </w:tr>
      <w:tr w:rsidR="0095003F" w:rsidRPr="001F0B4A" w14:paraId="274B0E73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9D37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02D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GO:0050793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57F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developmental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42E1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7909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0E099E0B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6082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0B4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GO:0051239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96B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multicellular organismal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DAD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237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F12, KRT1, LTF, RBP4, TF</w:t>
            </w:r>
          </w:p>
        </w:tc>
      </w:tr>
      <w:tr w:rsidR="0095003F" w:rsidRPr="001F0B4A" w14:paraId="435FD932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D1C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B71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GO:0006952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253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defense response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F27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958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F12, KRT1, LTF, SELENOP, TF</w:t>
            </w:r>
          </w:p>
        </w:tc>
      </w:tr>
      <w:tr w:rsidR="0095003F" w:rsidRPr="001F0B4A" w14:paraId="47256C41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C30C0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0A9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GO:0048583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4E31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response to stimulus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8EC2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83F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558095BD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6C51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F3A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GO:0140096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CBF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catalytic activity, acting on a protein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ECEF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DE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F12, F9, HGFAC, ITIH1, LTF, TF</w:t>
            </w:r>
          </w:p>
        </w:tc>
      </w:tr>
      <w:tr w:rsidR="0095003F" w:rsidRPr="001F0B4A" w14:paraId="7968C335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D48E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A10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GO:0006950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AB0B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response to stress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A2BC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C2B0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F12, F9, HGFAC, KRT1, LTF, SELENOP, TF</w:t>
            </w:r>
          </w:p>
        </w:tc>
      </w:tr>
      <w:tr w:rsidR="0095003F" w:rsidRPr="001F0B4A" w14:paraId="6D3B00C5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5D06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B48B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GO:0048513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0A0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animal organ development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2D45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8689" w14:textId="7A89C3DC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AHSG, ECM1, </w:t>
            </w:r>
            <w:r w:rsidR="00D01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VDBP</w:t>
            </w: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KRT1, KRT10, LTF, RBP4, SELENOP, TF</w:t>
            </w:r>
          </w:p>
        </w:tc>
      </w:tr>
      <w:tr w:rsidR="0095003F" w:rsidRPr="001F0B4A" w14:paraId="0D45AFE7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7EF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40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GO:0019538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618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protein metabolic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3DFF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38F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AHSG, ECM1, F12, F9, HGFAC, ITIH1, KRT1, KRT10, LTF, TF</w:t>
            </w:r>
          </w:p>
        </w:tc>
      </w:tr>
      <w:tr w:rsidR="0095003F" w:rsidRPr="001F0B4A" w14:paraId="7776AFD2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9DA6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799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GO:0043170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6DB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macromolecule metabolic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EE9B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428" w14:textId="323D9869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AHSG, ECM1, F12, F9, </w:t>
            </w:r>
            <w:r w:rsidR="00D01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VDBP</w:t>
            </w: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HGFAC, ITIH1, KRT1, KRT10, LTF, RBP4, TF</w:t>
            </w:r>
          </w:p>
        </w:tc>
      </w:tr>
      <w:tr w:rsidR="0095003F" w:rsidRPr="001F0B4A" w14:paraId="1696E9EB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3FB7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8E3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GO:0032501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F41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multicellular organismal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39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A9E0" w14:textId="03A94C5B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AHSG, ECM1, F12, F9, </w:t>
            </w:r>
            <w:r w:rsidR="00D01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VDBP</w:t>
            </w: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HGFAC, KRT1, KRT10, LTF, RBP4, SELENOP, TF</w:t>
            </w:r>
          </w:p>
        </w:tc>
      </w:tr>
      <w:tr w:rsidR="0095003F" w:rsidRPr="001F0B4A" w14:paraId="63E7087B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8937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434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GO:0005198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8E0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structural molecule activity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9C92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6F9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ECM1, KRT1, KRT10</w:t>
            </w:r>
          </w:p>
        </w:tc>
      </w:tr>
      <w:tr w:rsidR="0095003F" w:rsidRPr="001F0B4A" w14:paraId="0CB9281A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4BB9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C76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GO:1902533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BA6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positive regulation of intracellular signal transduction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97D3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390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ECM1, LTF, SELENOP, TF</w:t>
            </w:r>
          </w:p>
        </w:tc>
      </w:tr>
      <w:tr w:rsidR="0095003F" w:rsidRPr="001F0B4A" w14:paraId="00CA4AAC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41D6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B57B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GO:0002682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315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immune system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86D5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58C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ECM1, KRT1, LTF, RBP4, SELENOP</w:t>
            </w:r>
          </w:p>
        </w:tc>
      </w:tr>
      <w:tr w:rsidR="0095003F" w:rsidRPr="001F0B4A" w14:paraId="330F0693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5870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A41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GO:0031638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F9C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zymogen activation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9D5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EF3F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F12, F9, HGFAC</w:t>
            </w:r>
          </w:p>
        </w:tc>
      </w:tr>
      <w:tr w:rsidR="0095003F" w:rsidRPr="001F0B4A" w14:paraId="0A0A1FB0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C023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65B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GO:0005509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519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calcium ion binding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7487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501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F12, F9, ITIH1, SELENOP</w:t>
            </w:r>
          </w:p>
        </w:tc>
      </w:tr>
      <w:tr w:rsidR="0095003F" w:rsidRPr="001F0B4A" w14:paraId="5E19FC2E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4A6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06D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GO:0098542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7998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defense response to other organism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B3A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E63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F12, KRT1, LTF, SELENOP, TF</w:t>
            </w:r>
          </w:p>
        </w:tc>
      </w:tr>
      <w:tr w:rsidR="0095003F" w:rsidRPr="001F0B4A" w14:paraId="01BE7C11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C5FC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504B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GO:0007596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3DA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blood coagulation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1BC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FC3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F12, F9, HGFAC, KRT1, SELENOP</w:t>
            </w:r>
          </w:p>
        </w:tc>
      </w:tr>
      <w:tr w:rsidR="0095003F" w:rsidRPr="001F0B4A" w14:paraId="673B2208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4BB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F73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GO:0065008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EE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biological quality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9A5A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35A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F12, F9, HGFAC, KRT1, LTF, RBP4, SELENOP, TF</w:t>
            </w:r>
          </w:p>
        </w:tc>
      </w:tr>
      <w:tr w:rsidR="0095003F" w:rsidRPr="001F0B4A" w14:paraId="29EE2F07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68F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B2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GO:0008289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A48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lipid binding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B6B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46B4" w14:textId="6D992FEE" w:rsidR="0095003F" w:rsidRPr="009C05DE" w:rsidRDefault="00D0158B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VDBP</w:t>
            </w:r>
            <w:r w:rsidR="0095003F"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LTF, RBP4, SELENOP</w:t>
            </w:r>
          </w:p>
        </w:tc>
      </w:tr>
      <w:tr w:rsidR="0095003F" w:rsidRPr="001F0B4A" w14:paraId="3EB10D9F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DC89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481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GO:0006959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74E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humoral immune response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0C73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70B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KRT1, LTF, TF</w:t>
            </w:r>
          </w:p>
        </w:tc>
      </w:tr>
      <w:tr w:rsidR="0095003F" w:rsidRPr="001F0B4A" w14:paraId="6A0D264A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713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214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GO:0048878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8A4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chemical homeostasis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0967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ED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KRT1, LTF, RBP4, TF</w:t>
            </w:r>
          </w:p>
        </w:tc>
      </w:tr>
      <w:tr w:rsidR="0095003F" w:rsidRPr="001F0B4A" w14:paraId="5E2C27A7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2C33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091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GO:0001894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B29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tissue homeostasis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4962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ECE0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09861C70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1DD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8C37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GO:0009986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E728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cell surface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C6D1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1F3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KRT10, LTF, SELENOP, TF</w:t>
            </w:r>
          </w:p>
        </w:tc>
      </w:tr>
      <w:tr w:rsidR="0095003F" w:rsidRPr="001F0B4A" w14:paraId="232FF942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DADD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9B1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GO:0042742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07B1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defense response to bacterium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E392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2D0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LTF, SELENOP, TF</w:t>
            </w:r>
          </w:p>
        </w:tc>
      </w:tr>
      <w:tr w:rsidR="0095003F" w:rsidRPr="001F0B4A" w14:paraId="31551913" w14:textId="77777777" w:rsidTr="009C05DE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2EB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MADvC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34B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GO:0051241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FFF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negative regulation of multicellular organismal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5D88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155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F12, FGA</w:t>
            </w:r>
          </w:p>
        </w:tc>
      </w:tr>
      <w:tr w:rsidR="0095003F" w:rsidRPr="001F0B4A" w14:paraId="172263EF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B469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F70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GO:0051336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F4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hydrolase activity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BE13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57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C4A, ITIH4</w:t>
            </w:r>
          </w:p>
        </w:tc>
      </w:tr>
      <w:tr w:rsidR="0095003F" w:rsidRPr="001F0B4A" w14:paraId="076674D6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922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C33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GO:0031410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DF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cytoplasmic vesicle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59F2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8B1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FGA, ITIH4</w:t>
            </w:r>
          </w:p>
        </w:tc>
      </w:tr>
      <w:tr w:rsidR="0095003F" w:rsidRPr="001F0B4A" w14:paraId="2196ABEB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EA0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998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GO:0046872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EA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metal ion binding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076C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BAB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C2, F12, FGA</w:t>
            </w:r>
          </w:p>
        </w:tc>
      </w:tr>
      <w:tr w:rsidR="0095003F" w:rsidRPr="001F0B4A" w14:paraId="2AB97C71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263F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0A7D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GO:0051049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41D1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transport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B1B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0B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C2, C4A, FGA</w:t>
            </w:r>
          </w:p>
        </w:tc>
      </w:tr>
      <w:tr w:rsidR="0095003F" w:rsidRPr="001F0B4A" w14:paraId="0EAA343E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C8F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0C1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GO:0062023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BB9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collagen-containing extracellular matrix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B04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436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F12, FGA, ITIH4</w:t>
            </w:r>
          </w:p>
        </w:tc>
      </w:tr>
      <w:tr w:rsidR="0095003F" w:rsidRPr="001F0B4A" w14:paraId="53F9BFBE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F63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8C1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GO:0072562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D5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blood microparticle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3C59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65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C4A, FGA, ITIH4</w:t>
            </w:r>
          </w:p>
        </w:tc>
      </w:tr>
      <w:tr w:rsidR="0095003F" w:rsidRPr="001F0B4A" w14:paraId="3DA40AC6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3F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18A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GO:0045087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43D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innate immune response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571D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C71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C2, C4A, F12, FGA</w:t>
            </w:r>
          </w:p>
        </w:tc>
      </w:tr>
      <w:tr w:rsidR="0095003F" w:rsidRPr="001F0B4A" w14:paraId="2454FDA9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31F5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0A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GO:0016787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78A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hydrolase activity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8606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73B6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C2, C4A, F12, ITIH4</w:t>
            </w:r>
          </w:p>
        </w:tc>
      </w:tr>
      <w:tr w:rsidR="0095003F" w:rsidRPr="001F0B4A" w14:paraId="1A9D14F9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0F7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91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GO:0006810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3D3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transport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5887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E279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C2, C4A, FGA, ITIH4</w:t>
            </w:r>
          </w:p>
        </w:tc>
      </w:tr>
      <w:tr w:rsidR="0095003F" w:rsidRPr="001F0B4A" w14:paraId="7FF7A777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6635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B94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GO:0006952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965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defense response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ED31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12E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APOA4, C2, C4A, F12, FGA, ITIH4</w:t>
            </w:r>
          </w:p>
        </w:tc>
      </w:tr>
      <w:tr w:rsidR="0095003F" w:rsidRPr="001F0B4A" w14:paraId="5C373170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7CF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BA0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GO:0019538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FE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protein metabolic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7654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6F8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41FFECCE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EE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A53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GO:0070062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947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extracellular exosome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1ACF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238E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58BB27E2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C2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559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KEGG:05171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3EC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Coronavirus disease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FF41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4BD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C2, C4A, FGA</w:t>
            </w:r>
          </w:p>
        </w:tc>
      </w:tr>
      <w:tr w:rsidR="0095003F" w:rsidRPr="001F0B4A" w14:paraId="75313B3C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EC75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18CC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GO:0002250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313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adaptive immune response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BC10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6451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4176DAAE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5565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F36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GO:0006959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D665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humoral immune response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8C9A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B45A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5EED91E3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13F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9A8A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KEGG:04610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4F44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Complement and coagulation cascades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A0D8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60B4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C2, C4A, F12, FGA</w:t>
            </w:r>
          </w:p>
        </w:tc>
      </w:tr>
      <w:tr w:rsidR="0095003F" w:rsidRPr="001F0B4A" w14:paraId="413E7446" w14:textId="77777777" w:rsidTr="009C05DE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89A7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C3DB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GO:0004175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986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endopeptidase activity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FFAA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E94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C2, C4A, F12, ITIH4</w:t>
            </w:r>
          </w:p>
        </w:tc>
      </w:tr>
      <w:tr w:rsidR="0095003F" w:rsidRPr="001F0B4A" w14:paraId="23AC62A5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7F78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D07F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GO:0006954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70E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inflammatory response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174D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D1B2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C4A, F12, ITIH4</w:t>
            </w:r>
          </w:p>
        </w:tc>
      </w:tr>
      <w:tr w:rsidR="0095003F" w:rsidRPr="001F0B4A" w14:paraId="5491A6FB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AA3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8C2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GO:0051248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C780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negative regulation of protein metabolic process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3811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B15B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003F" w:rsidRPr="001F0B4A" w14:paraId="061F27F0" w14:textId="77777777" w:rsidTr="00147344">
        <w:trPr>
          <w:trHeight w:val="2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CA7D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1F69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GO:0030162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EAE" w14:textId="77777777" w:rsidR="0095003F" w:rsidRPr="00147344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3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regulation of proteolysis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8365" w14:textId="77777777" w:rsidR="0095003F" w:rsidRPr="009C05DE" w:rsidRDefault="0095003F" w:rsidP="009C0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05DE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666C" w14:textId="77777777" w:rsidR="0095003F" w:rsidRPr="009C05DE" w:rsidRDefault="0095003F" w:rsidP="009C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6A6948B" w14:textId="77777777" w:rsidR="005A0FF8" w:rsidRDefault="005A0FF8"/>
    <w:sectPr w:rsidR="005A0F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3F"/>
    <w:rsid w:val="000A310D"/>
    <w:rsid w:val="00147344"/>
    <w:rsid w:val="00483CAB"/>
    <w:rsid w:val="005A0FF8"/>
    <w:rsid w:val="007142CD"/>
    <w:rsid w:val="0095003F"/>
    <w:rsid w:val="009A22E8"/>
    <w:rsid w:val="009E0C6A"/>
    <w:rsid w:val="00B86762"/>
    <w:rsid w:val="00D0158B"/>
    <w:rsid w:val="00E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C3A5"/>
  <w15:chartTrackingRefBased/>
  <w15:docId w15:val="{EEF17432-C9B3-4BCA-91D7-A24F6C4C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Sze</dc:creator>
  <cp:keywords/>
  <dc:description/>
  <cp:lastModifiedBy>Mei Sze</cp:lastModifiedBy>
  <cp:revision>4</cp:revision>
  <dcterms:created xsi:type="dcterms:W3CDTF">2023-04-28T09:15:00Z</dcterms:created>
  <dcterms:modified xsi:type="dcterms:W3CDTF">2023-11-14T08:51:00Z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a3acdbcc-0a88-47b1-82d2-83bd21834d81</vt:lpwstr>
  </property>
</Properties>
</file>