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7E57C" w14:textId="39874140" w:rsidR="00F50B75" w:rsidRPr="009C47FD" w:rsidRDefault="000C1F4B" w:rsidP="00DF118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F50B75" w:rsidRPr="009C47FD">
        <w:rPr>
          <w:rFonts w:ascii="Times New Roman" w:hAnsi="Times New Roman" w:cs="Times New Roman"/>
          <w:b/>
          <w:bCs/>
          <w:sz w:val="20"/>
          <w:szCs w:val="20"/>
        </w:rPr>
        <w:t>Table 3.</w:t>
      </w:r>
      <w:r w:rsidR="00F50B75" w:rsidRPr="009C47FD">
        <w:rPr>
          <w:rFonts w:ascii="Times New Roman" w:hAnsi="Times New Roman" w:cs="Times New Roman"/>
          <w:sz w:val="20"/>
          <w:szCs w:val="20"/>
        </w:rPr>
        <w:t xml:space="preserve"> Biochemical parameters of the participants in each quartile of DGI and DGL.</w:t>
      </w:r>
    </w:p>
    <w:tbl>
      <w:tblPr>
        <w:tblStyle w:val="TableGrid"/>
        <w:tblW w:w="12580" w:type="dxa"/>
        <w:tblLayout w:type="fixed"/>
        <w:tblLook w:val="04A0" w:firstRow="1" w:lastRow="0" w:firstColumn="1" w:lastColumn="0" w:noHBand="0" w:noVBand="1"/>
      </w:tblPr>
      <w:tblGrid>
        <w:gridCol w:w="2454"/>
        <w:gridCol w:w="1091"/>
        <w:gridCol w:w="1092"/>
        <w:gridCol w:w="1093"/>
        <w:gridCol w:w="1093"/>
        <w:gridCol w:w="690"/>
        <w:gridCol w:w="1093"/>
        <w:gridCol w:w="1093"/>
        <w:gridCol w:w="1093"/>
        <w:gridCol w:w="1093"/>
        <w:gridCol w:w="682"/>
        <w:gridCol w:w="13"/>
      </w:tblGrid>
      <w:tr w:rsidR="00F50B75" w:rsidRPr="009C47FD" w14:paraId="0C83FC12" w14:textId="77777777" w:rsidTr="001E3B0C">
        <w:trPr>
          <w:trHeight w:val="29"/>
        </w:trPr>
        <w:tc>
          <w:tcPr>
            <w:tcW w:w="2454" w:type="dxa"/>
            <w:vAlign w:val="center"/>
          </w:tcPr>
          <w:p w14:paraId="34FBC6B3" w14:textId="77777777" w:rsidR="00F50B75" w:rsidRPr="009C47FD" w:rsidRDefault="00F50B75" w:rsidP="00DF118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59" w:type="dxa"/>
            <w:gridSpan w:val="5"/>
            <w:vAlign w:val="center"/>
          </w:tcPr>
          <w:p w14:paraId="3A029626" w14:textId="77777777" w:rsidR="00F50B75" w:rsidRPr="009C47FD" w:rsidRDefault="00F50B75" w:rsidP="00DF11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DGI</w:t>
            </w:r>
          </w:p>
        </w:tc>
        <w:tc>
          <w:tcPr>
            <w:tcW w:w="5067" w:type="dxa"/>
            <w:gridSpan w:val="6"/>
            <w:vAlign w:val="center"/>
          </w:tcPr>
          <w:p w14:paraId="1046F079" w14:textId="77777777" w:rsidR="00F50B75" w:rsidRPr="009C47FD" w:rsidRDefault="00F50B75" w:rsidP="00DF11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DGL</w:t>
            </w:r>
          </w:p>
        </w:tc>
      </w:tr>
      <w:tr w:rsidR="00A56C45" w:rsidRPr="00A56C45" w14:paraId="29F5538E" w14:textId="77777777" w:rsidTr="001E3B0C">
        <w:trPr>
          <w:gridAfter w:val="1"/>
          <w:wAfter w:w="13" w:type="dxa"/>
          <w:trHeight w:val="29"/>
        </w:trPr>
        <w:tc>
          <w:tcPr>
            <w:tcW w:w="2454" w:type="dxa"/>
            <w:vAlign w:val="center"/>
          </w:tcPr>
          <w:p w14:paraId="3E69F52A" w14:textId="77777777" w:rsidR="00F50B75" w:rsidRPr="00A56C45" w:rsidRDefault="00F50B75" w:rsidP="00A64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01EF0FB3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1092" w:type="dxa"/>
            <w:vAlign w:val="center"/>
          </w:tcPr>
          <w:p w14:paraId="4B39E56C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1093" w:type="dxa"/>
            <w:vAlign w:val="center"/>
          </w:tcPr>
          <w:p w14:paraId="07233E33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1093" w:type="dxa"/>
            <w:vAlign w:val="center"/>
          </w:tcPr>
          <w:p w14:paraId="6E15EC76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  <w:tc>
          <w:tcPr>
            <w:tcW w:w="690" w:type="dxa"/>
            <w:vAlign w:val="center"/>
          </w:tcPr>
          <w:p w14:paraId="5A1D6513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</w:p>
        </w:tc>
        <w:tc>
          <w:tcPr>
            <w:tcW w:w="1093" w:type="dxa"/>
            <w:vAlign w:val="center"/>
          </w:tcPr>
          <w:p w14:paraId="34BB6DA2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1093" w:type="dxa"/>
            <w:vAlign w:val="center"/>
          </w:tcPr>
          <w:p w14:paraId="1569B0A1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1093" w:type="dxa"/>
            <w:vAlign w:val="center"/>
          </w:tcPr>
          <w:p w14:paraId="12A9BCA0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1093" w:type="dxa"/>
            <w:vAlign w:val="center"/>
          </w:tcPr>
          <w:p w14:paraId="14B5F914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  <w:tc>
          <w:tcPr>
            <w:tcW w:w="682" w:type="dxa"/>
            <w:vAlign w:val="center"/>
          </w:tcPr>
          <w:p w14:paraId="24213B86" w14:textId="77777777" w:rsidR="00F50B75" w:rsidRPr="00A56C45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</w:p>
        </w:tc>
      </w:tr>
      <w:tr w:rsidR="003810F4" w:rsidRPr="00A56C45" w14:paraId="06B3FD48" w14:textId="77777777" w:rsidTr="003810F4">
        <w:trPr>
          <w:gridAfter w:val="1"/>
          <w:wAfter w:w="13" w:type="dxa"/>
          <w:trHeight w:val="513"/>
        </w:trPr>
        <w:tc>
          <w:tcPr>
            <w:tcW w:w="12567" w:type="dxa"/>
            <w:gridSpan w:val="11"/>
            <w:vAlign w:val="center"/>
          </w:tcPr>
          <w:p w14:paraId="20054EFD" w14:textId="54CEBDD4" w:rsidR="003810F4" w:rsidRPr="00A56C45" w:rsidRDefault="003810F4" w:rsidP="00381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Men</w:t>
            </w:r>
          </w:p>
        </w:tc>
      </w:tr>
      <w:tr w:rsidR="00A56C45" w:rsidRPr="00A56C45" w14:paraId="29D1C424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43933A30" w14:textId="77777777" w:rsidR="00F50B75" w:rsidRPr="00A56C45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ALT (alanine transaminase)</w:t>
            </w:r>
          </w:p>
        </w:tc>
        <w:tc>
          <w:tcPr>
            <w:tcW w:w="1091" w:type="dxa"/>
            <w:vAlign w:val="center"/>
          </w:tcPr>
          <w:p w14:paraId="022C27D8" w14:textId="4BB16E85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59.9±45.54</w:t>
            </w:r>
          </w:p>
        </w:tc>
        <w:tc>
          <w:tcPr>
            <w:tcW w:w="1092" w:type="dxa"/>
            <w:vAlign w:val="center"/>
          </w:tcPr>
          <w:p w14:paraId="73014C3A" w14:textId="5FAE7E82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24.32</w:t>
            </w:r>
          </w:p>
        </w:tc>
        <w:tc>
          <w:tcPr>
            <w:tcW w:w="1093" w:type="dxa"/>
            <w:vAlign w:val="center"/>
          </w:tcPr>
          <w:p w14:paraId="13D64735" w14:textId="51A779F4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65.1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29.91</w:t>
            </w:r>
          </w:p>
        </w:tc>
        <w:tc>
          <w:tcPr>
            <w:tcW w:w="1093" w:type="dxa"/>
            <w:vAlign w:val="center"/>
          </w:tcPr>
          <w:p w14:paraId="1E7689A8" w14:textId="49AB7889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57.64</w:t>
            </w:r>
          </w:p>
        </w:tc>
        <w:tc>
          <w:tcPr>
            <w:tcW w:w="690" w:type="dxa"/>
            <w:vAlign w:val="center"/>
          </w:tcPr>
          <w:p w14:paraId="448BBDDC" w14:textId="66346451" w:rsidR="00F50B75" w:rsidRPr="00A56C45" w:rsidRDefault="005B77F6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0.912</w:t>
            </w:r>
          </w:p>
        </w:tc>
        <w:tc>
          <w:tcPr>
            <w:tcW w:w="1093" w:type="dxa"/>
            <w:vAlign w:val="center"/>
          </w:tcPr>
          <w:p w14:paraId="3FFF73DE" w14:textId="7D271361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093" w:type="dxa"/>
            <w:vAlign w:val="center"/>
          </w:tcPr>
          <w:p w14:paraId="460CE869" w14:textId="331E9F83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22.90</w:t>
            </w:r>
          </w:p>
        </w:tc>
        <w:tc>
          <w:tcPr>
            <w:tcW w:w="1093" w:type="dxa"/>
            <w:vAlign w:val="center"/>
          </w:tcPr>
          <w:p w14:paraId="783CD909" w14:textId="760B5D2B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68.8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38.71</w:t>
            </w:r>
          </w:p>
        </w:tc>
        <w:tc>
          <w:tcPr>
            <w:tcW w:w="1093" w:type="dxa"/>
            <w:vAlign w:val="center"/>
          </w:tcPr>
          <w:p w14:paraId="515F26C1" w14:textId="2B9AD227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56.17</w:t>
            </w:r>
          </w:p>
        </w:tc>
        <w:tc>
          <w:tcPr>
            <w:tcW w:w="682" w:type="dxa"/>
            <w:vAlign w:val="center"/>
          </w:tcPr>
          <w:p w14:paraId="4A5E96F3" w14:textId="02BF60D6" w:rsidR="00F50B75" w:rsidRPr="00A56C45" w:rsidRDefault="00B22A6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</w:tr>
      <w:tr w:rsidR="00A56C45" w:rsidRPr="00A56C45" w14:paraId="67354057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6F5E6713" w14:textId="77777777" w:rsidR="00F50B75" w:rsidRPr="00A56C45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AST (aspartate transaminase)</w:t>
            </w:r>
          </w:p>
        </w:tc>
        <w:tc>
          <w:tcPr>
            <w:tcW w:w="1091" w:type="dxa"/>
            <w:vAlign w:val="center"/>
          </w:tcPr>
          <w:p w14:paraId="13A5477B" w14:textId="48DD4582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38.4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24.50</w:t>
            </w:r>
          </w:p>
        </w:tc>
        <w:tc>
          <w:tcPr>
            <w:tcW w:w="1092" w:type="dxa"/>
            <w:vAlign w:val="center"/>
          </w:tcPr>
          <w:p w14:paraId="46B3EBA9" w14:textId="0028A513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11.92</w:t>
            </w:r>
          </w:p>
        </w:tc>
        <w:tc>
          <w:tcPr>
            <w:tcW w:w="1093" w:type="dxa"/>
            <w:vAlign w:val="center"/>
          </w:tcPr>
          <w:p w14:paraId="7F649226" w14:textId="3FD4EA3D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12.08</w:t>
            </w:r>
          </w:p>
        </w:tc>
        <w:tc>
          <w:tcPr>
            <w:tcW w:w="1093" w:type="dxa"/>
            <w:vAlign w:val="center"/>
          </w:tcPr>
          <w:p w14:paraId="5047C140" w14:textId="57D17334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19.48</w:t>
            </w:r>
          </w:p>
        </w:tc>
        <w:tc>
          <w:tcPr>
            <w:tcW w:w="690" w:type="dxa"/>
            <w:vAlign w:val="center"/>
          </w:tcPr>
          <w:p w14:paraId="6BCDA16B" w14:textId="5840EE2A" w:rsidR="00F50B75" w:rsidRPr="00A56C45" w:rsidRDefault="005B77F6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0.854</w:t>
            </w:r>
          </w:p>
        </w:tc>
        <w:tc>
          <w:tcPr>
            <w:tcW w:w="1093" w:type="dxa"/>
            <w:vAlign w:val="center"/>
          </w:tcPr>
          <w:p w14:paraId="4AB678A9" w14:textId="5ACFA907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7.96</w:t>
            </w:r>
          </w:p>
        </w:tc>
        <w:tc>
          <w:tcPr>
            <w:tcW w:w="1093" w:type="dxa"/>
            <w:vAlign w:val="center"/>
          </w:tcPr>
          <w:p w14:paraId="553FCFB9" w14:textId="54424EEA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9.37</w:t>
            </w:r>
          </w:p>
        </w:tc>
        <w:tc>
          <w:tcPr>
            <w:tcW w:w="1093" w:type="dxa"/>
            <w:vAlign w:val="center"/>
          </w:tcPr>
          <w:p w14:paraId="0C10CE5E" w14:textId="158EF404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21.72</w:t>
            </w:r>
          </w:p>
        </w:tc>
        <w:tc>
          <w:tcPr>
            <w:tcW w:w="1093" w:type="dxa"/>
            <w:vAlign w:val="center"/>
          </w:tcPr>
          <w:p w14:paraId="7BC99DAC" w14:textId="5DFC2D32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34.7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19.30</w:t>
            </w:r>
          </w:p>
        </w:tc>
        <w:tc>
          <w:tcPr>
            <w:tcW w:w="682" w:type="dxa"/>
            <w:vAlign w:val="center"/>
          </w:tcPr>
          <w:p w14:paraId="00B2D22A" w14:textId="6AF5336D" w:rsidR="00F50B75" w:rsidRPr="00A56C45" w:rsidRDefault="00B22A6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</w:p>
        </w:tc>
      </w:tr>
      <w:tr w:rsidR="00A56C45" w:rsidRPr="00A56C45" w14:paraId="5FD5ACDA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00F23475" w14:textId="77777777" w:rsidR="00F50B75" w:rsidRPr="00A56C45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GGT (gamma-glutamyl transferase)</w:t>
            </w:r>
          </w:p>
        </w:tc>
        <w:tc>
          <w:tcPr>
            <w:tcW w:w="1091" w:type="dxa"/>
            <w:vAlign w:val="center"/>
          </w:tcPr>
          <w:p w14:paraId="66D32C31" w14:textId="4778A1AF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59.4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35.93</w:t>
            </w:r>
          </w:p>
        </w:tc>
        <w:tc>
          <w:tcPr>
            <w:tcW w:w="1092" w:type="dxa"/>
            <w:vAlign w:val="center"/>
          </w:tcPr>
          <w:p w14:paraId="4E533CC7" w14:textId="6AA02B19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58.6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30.93</w:t>
            </w:r>
          </w:p>
        </w:tc>
        <w:tc>
          <w:tcPr>
            <w:tcW w:w="1093" w:type="dxa"/>
            <w:vAlign w:val="center"/>
          </w:tcPr>
          <w:p w14:paraId="6A4F6F97" w14:textId="587DD5BE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61.9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36.35</w:t>
            </w:r>
          </w:p>
        </w:tc>
        <w:tc>
          <w:tcPr>
            <w:tcW w:w="1093" w:type="dxa"/>
            <w:vAlign w:val="center"/>
          </w:tcPr>
          <w:p w14:paraId="0478D0C5" w14:textId="331B3FF2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51.1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29.25</w:t>
            </w:r>
          </w:p>
        </w:tc>
        <w:tc>
          <w:tcPr>
            <w:tcW w:w="690" w:type="dxa"/>
            <w:vAlign w:val="center"/>
          </w:tcPr>
          <w:p w14:paraId="29EDD209" w14:textId="27F959F7" w:rsidR="00F50B75" w:rsidRPr="00A56C45" w:rsidRDefault="005B77F6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0.787</w:t>
            </w:r>
          </w:p>
        </w:tc>
        <w:tc>
          <w:tcPr>
            <w:tcW w:w="1093" w:type="dxa"/>
            <w:vAlign w:val="center"/>
          </w:tcPr>
          <w:p w14:paraId="239F6D27" w14:textId="615499FF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14.53</w:t>
            </w:r>
          </w:p>
        </w:tc>
        <w:tc>
          <w:tcPr>
            <w:tcW w:w="1093" w:type="dxa"/>
            <w:vAlign w:val="center"/>
          </w:tcPr>
          <w:p w14:paraId="362B2864" w14:textId="17C90BE3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44.48</w:t>
            </w:r>
          </w:p>
        </w:tc>
        <w:tc>
          <w:tcPr>
            <w:tcW w:w="1093" w:type="dxa"/>
            <w:vAlign w:val="center"/>
          </w:tcPr>
          <w:p w14:paraId="30B95926" w14:textId="67B9D119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69.1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32.54</w:t>
            </w:r>
          </w:p>
        </w:tc>
        <w:tc>
          <w:tcPr>
            <w:tcW w:w="1093" w:type="dxa"/>
            <w:vAlign w:val="center"/>
          </w:tcPr>
          <w:p w14:paraId="519DD1F5" w14:textId="6D0A3A29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29.51</w:t>
            </w:r>
          </w:p>
        </w:tc>
        <w:tc>
          <w:tcPr>
            <w:tcW w:w="682" w:type="dxa"/>
            <w:vAlign w:val="center"/>
          </w:tcPr>
          <w:p w14:paraId="2E8C84F6" w14:textId="5F963532" w:rsidR="00F50B75" w:rsidRPr="00A56C45" w:rsidRDefault="00B22A6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</w:p>
        </w:tc>
      </w:tr>
      <w:tr w:rsidR="00A56C45" w:rsidRPr="00A56C45" w14:paraId="5F1C94BF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23551F15" w14:textId="77777777" w:rsidR="00F50B75" w:rsidRPr="00A56C45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HDL-C</w:t>
            </w:r>
          </w:p>
        </w:tc>
        <w:tc>
          <w:tcPr>
            <w:tcW w:w="1091" w:type="dxa"/>
            <w:vAlign w:val="center"/>
          </w:tcPr>
          <w:p w14:paraId="13963416" w14:textId="0772C795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10.49</w:t>
            </w:r>
          </w:p>
        </w:tc>
        <w:tc>
          <w:tcPr>
            <w:tcW w:w="1092" w:type="dxa"/>
            <w:vAlign w:val="center"/>
          </w:tcPr>
          <w:p w14:paraId="0458E01A" w14:textId="650EA234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11.39</w:t>
            </w:r>
          </w:p>
        </w:tc>
        <w:tc>
          <w:tcPr>
            <w:tcW w:w="1093" w:type="dxa"/>
            <w:vAlign w:val="center"/>
          </w:tcPr>
          <w:p w14:paraId="6099EA15" w14:textId="2EFE6DD3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42.6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5.19</w:t>
            </w:r>
          </w:p>
        </w:tc>
        <w:tc>
          <w:tcPr>
            <w:tcW w:w="1093" w:type="dxa"/>
            <w:vAlign w:val="center"/>
          </w:tcPr>
          <w:p w14:paraId="0BB62104" w14:textId="07E80BEB" w:rsidR="00F50B75" w:rsidRPr="00A56C45" w:rsidRDefault="001E3B0C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45.4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12.84</w:t>
            </w:r>
          </w:p>
        </w:tc>
        <w:tc>
          <w:tcPr>
            <w:tcW w:w="690" w:type="dxa"/>
            <w:vAlign w:val="center"/>
          </w:tcPr>
          <w:p w14:paraId="651D53D1" w14:textId="1D51A33E" w:rsidR="00F50B75" w:rsidRPr="00A56C45" w:rsidRDefault="005B77F6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0.596</w:t>
            </w:r>
          </w:p>
        </w:tc>
        <w:tc>
          <w:tcPr>
            <w:tcW w:w="1093" w:type="dxa"/>
            <w:vAlign w:val="center"/>
          </w:tcPr>
          <w:p w14:paraId="31257010" w14:textId="0CEEDE80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51.1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16.68</w:t>
            </w:r>
          </w:p>
        </w:tc>
        <w:tc>
          <w:tcPr>
            <w:tcW w:w="1093" w:type="dxa"/>
            <w:vAlign w:val="center"/>
          </w:tcPr>
          <w:p w14:paraId="0448E850" w14:textId="2396E909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46.7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7.95</w:t>
            </w:r>
          </w:p>
        </w:tc>
        <w:tc>
          <w:tcPr>
            <w:tcW w:w="1093" w:type="dxa"/>
            <w:vAlign w:val="center"/>
          </w:tcPr>
          <w:p w14:paraId="7C04F803" w14:textId="5C9EF53A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8.63</w:t>
            </w:r>
          </w:p>
        </w:tc>
        <w:tc>
          <w:tcPr>
            <w:tcW w:w="1093" w:type="dxa"/>
            <w:vAlign w:val="center"/>
          </w:tcPr>
          <w:p w14:paraId="65AB78B5" w14:textId="4CEAE5E0" w:rsidR="00F50B75" w:rsidRPr="00A56C45" w:rsidRDefault="00BE5C9B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9.35</w:t>
            </w:r>
          </w:p>
        </w:tc>
        <w:tc>
          <w:tcPr>
            <w:tcW w:w="682" w:type="dxa"/>
            <w:vAlign w:val="center"/>
          </w:tcPr>
          <w:p w14:paraId="7E42AE10" w14:textId="20E54C46" w:rsidR="00F50B75" w:rsidRPr="00A56C45" w:rsidRDefault="00B22A6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0.288</w:t>
            </w:r>
          </w:p>
        </w:tc>
      </w:tr>
      <w:tr w:rsidR="00B22A67" w:rsidRPr="00A56C45" w14:paraId="62EEB8B1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668343D1" w14:textId="77777777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LDL-C</w:t>
            </w:r>
          </w:p>
        </w:tc>
        <w:tc>
          <w:tcPr>
            <w:tcW w:w="1091" w:type="dxa"/>
            <w:vAlign w:val="center"/>
          </w:tcPr>
          <w:p w14:paraId="54CDA05C" w14:textId="59B0CC41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14..9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25.51</w:t>
            </w:r>
          </w:p>
        </w:tc>
        <w:tc>
          <w:tcPr>
            <w:tcW w:w="1092" w:type="dxa"/>
            <w:vAlign w:val="center"/>
          </w:tcPr>
          <w:p w14:paraId="6F8DD7CA" w14:textId="05FCBE7E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133.0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34.96</w:t>
            </w:r>
          </w:p>
        </w:tc>
        <w:tc>
          <w:tcPr>
            <w:tcW w:w="1093" w:type="dxa"/>
            <w:vAlign w:val="center"/>
          </w:tcPr>
          <w:p w14:paraId="2F9C4F94" w14:textId="47E898DF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137.5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20.29</w:t>
            </w:r>
          </w:p>
        </w:tc>
        <w:tc>
          <w:tcPr>
            <w:tcW w:w="1093" w:type="dxa"/>
            <w:vAlign w:val="center"/>
          </w:tcPr>
          <w:p w14:paraId="1AA5A986" w14:textId="45ED8418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118.3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34.73</w:t>
            </w:r>
          </w:p>
        </w:tc>
        <w:tc>
          <w:tcPr>
            <w:tcW w:w="690" w:type="dxa"/>
            <w:vAlign w:val="center"/>
          </w:tcPr>
          <w:p w14:paraId="60653B77" w14:textId="5C8B8CF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1093" w:type="dxa"/>
            <w:vAlign w:val="center"/>
          </w:tcPr>
          <w:p w14:paraId="26A73081" w14:textId="0FB84F12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146.1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32.26</w:t>
            </w:r>
          </w:p>
        </w:tc>
        <w:tc>
          <w:tcPr>
            <w:tcW w:w="1093" w:type="dxa"/>
            <w:vAlign w:val="center"/>
          </w:tcPr>
          <w:p w14:paraId="76FC8A65" w14:textId="4650205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32.89</w:t>
            </w:r>
          </w:p>
        </w:tc>
        <w:tc>
          <w:tcPr>
            <w:tcW w:w="1093" w:type="dxa"/>
            <w:vAlign w:val="center"/>
          </w:tcPr>
          <w:p w14:paraId="5156341C" w14:textId="4807081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143.2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19.32</w:t>
            </w:r>
          </w:p>
        </w:tc>
        <w:tc>
          <w:tcPr>
            <w:tcW w:w="1093" w:type="dxa"/>
            <w:vAlign w:val="center"/>
          </w:tcPr>
          <w:p w14:paraId="7319F3E8" w14:textId="52C0929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121.2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31.60</w:t>
            </w:r>
          </w:p>
        </w:tc>
        <w:tc>
          <w:tcPr>
            <w:tcW w:w="682" w:type="dxa"/>
            <w:vAlign w:val="center"/>
          </w:tcPr>
          <w:p w14:paraId="45AEEE09" w14:textId="42B8BE1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</w:tr>
      <w:tr w:rsidR="00B22A67" w:rsidRPr="00A56C45" w14:paraId="797C2FDF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7B304DF1" w14:textId="77777777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Triglycerides</w:t>
            </w:r>
          </w:p>
        </w:tc>
        <w:tc>
          <w:tcPr>
            <w:tcW w:w="1091" w:type="dxa"/>
            <w:vAlign w:val="center"/>
          </w:tcPr>
          <w:p w14:paraId="072B091F" w14:textId="2E0DD2DC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214.8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118.84</w:t>
            </w:r>
          </w:p>
        </w:tc>
        <w:tc>
          <w:tcPr>
            <w:tcW w:w="1092" w:type="dxa"/>
            <w:vAlign w:val="center"/>
          </w:tcPr>
          <w:p w14:paraId="19099366" w14:textId="045ADFF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137.8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68.30</w:t>
            </w:r>
          </w:p>
        </w:tc>
        <w:tc>
          <w:tcPr>
            <w:tcW w:w="1093" w:type="dxa"/>
            <w:vAlign w:val="center"/>
          </w:tcPr>
          <w:p w14:paraId="1F687F2E" w14:textId="6746D95C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172.3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57.99</w:t>
            </w:r>
          </w:p>
        </w:tc>
        <w:tc>
          <w:tcPr>
            <w:tcW w:w="1093" w:type="dxa"/>
            <w:vAlign w:val="center"/>
          </w:tcPr>
          <w:p w14:paraId="06E3DA5C" w14:textId="1E8FA9D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162.6</w:t>
            </w:r>
            <w:r w:rsidRPr="001E3B0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59.40</w:t>
            </w:r>
          </w:p>
        </w:tc>
        <w:tc>
          <w:tcPr>
            <w:tcW w:w="690" w:type="dxa"/>
            <w:vAlign w:val="center"/>
          </w:tcPr>
          <w:p w14:paraId="6E3CBC4F" w14:textId="7B84DD2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1093" w:type="dxa"/>
            <w:vAlign w:val="center"/>
          </w:tcPr>
          <w:p w14:paraId="2B110814" w14:textId="18371E12" w:rsidR="00B22A67" w:rsidRPr="00B22A67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A67">
              <w:rPr>
                <w:rFonts w:ascii="Times New Roman" w:hAnsi="Times New Roman" w:cs="Times New Roman"/>
                <w:b/>
                <w:sz w:val="18"/>
                <w:szCs w:val="18"/>
              </w:rPr>
              <w:t>187.5±68.11</w:t>
            </w:r>
            <w:r w:rsidRPr="00B22A6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3" w:type="dxa"/>
            <w:vAlign w:val="center"/>
          </w:tcPr>
          <w:p w14:paraId="476FB7F7" w14:textId="2690BD12" w:rsidR="00B22A67" w:rsidRPr="00B22A67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A67">
              <w:rPr>
                <w:rFonts w:ascii="Times New Roman" w:hAnsi="Times New Roman" w:cs="Times New Roman"/>
                <w:b/>
                <w:sz w:val="18"/>
                <w:szCs w:val="18"/>
              </w:rPr>
              <w:t>123.4±54.24</w:t>
            </w:r>
            <w:r w:rsidRPr="00B22A6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093" w:type="dxa"/>
            <w:vAlign w:val="center"/>
          </w:tcPr>
          <w:p w14:paraId="23F14A43" w14:textId="5D451F9B" w:rsidR="00B22A67" w:rsidRPr="00B22A67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A67">
              <w:rPr>
                <w:rFonts w:ascii="Times New Roman" w:hAnsi="Times New Roman" w:cs="Times New Roman"/>
                <w:b/>
                <w:sz w:val="18"/>
                <w:szCs w:val="18"/>
              </w:rPr>
              <w:t>237.2±82.33</w:t>
            </w:r>
            <w:r w:rsidRPr="00B22A6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93" w:type="dxa"/>
            <w:vAlign w:val="center"/>
          </w:tcPr>
          <w:p w14:paraId="7ABAA369" w14:textId="7AF60B6B" w:rsidR="00B22A67" w:rsidRPr="00B22A67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A67">
              <w:rPr>
                <w:rFonts w:ascii="Times New Roman" w:hAnsi="Times New Roman" w:cs="Times New Roman"/>
                <w:b/>
                <w:sz w:val="18"/>
                <w:szCs w:val="18"/>
              </w:rPr>
              <w:t>149.9±59.42</w:t>
            </w:r>
            <w:r w:rsidRPr="00B22A6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682" w:type="dxa"/>
            <w:vAlign w:val="center"/>
          </w:tcPr>
          <w:p w14:paraId="651BE063" w14:textId="027C7E66" w:rsidR="00B22A67" w:rsidRPr="00B22A67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A67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</w:tr>
      <w:tr w:rsidR="00B22A67" w:rsidRPr="00A56C45" w14:paraId="74C96671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2C456C28" w14:textId="77777777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Total cholesterol</w:t>
            </w:r>
          </w:p>
        </w:tc>
        <w:tc>
          <w:tcPr>
            <w:tcW w:w="1091" w:type="dxa"/>
            <w:vAlign w:val="center"/>
          </w:tcPr>
          <w:p w14:paraId="7E5314F7" w14:textId="4149B19C" w:rsidR="00B22A67" w:rsidRPr="00C0524B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24B">
              <w:rPr>
                <w:rFonts w:ascii="Times New Roman" w:hAnsi="Times New Roman" w:cs="Times New Roman"/>
                <w:b/>
                <w:sz w:val="18"/>
                <w:szCs w:val="18"/>
              </w:rPr>
              <w:t>222.3±24.08</w:t>
            </w:r>
            <w:r w:rsidRPr="00C0524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vAlign w:val="center"/>
          </w:tcPr>
          <w:p w14:paraId="54585126" w14:textId="66B72318" w:rsidR="00B22A67" w:rsidRPr="00C0524B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24B">
              <w:rPr>
                <w:rFonts w:ascii="Times New Roman" w:hAnsi="Times New Roman" w:cs="Times New Roman"/>
                <w:b/>
                <w:sz w:val="18"/>
                <w:szCs w:val="18"/>
              </w:rPr>
              <w:t>188.0±42.51</w:t>
            </w:r>
            <w:r w:rsidRPr="00C0524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093" w:type="dxa"/>
            <w:vAlign w:val="center"/>
          </w:tcPr>
          <w:p w14:paraId="5B2DFDBD" w14:textId="5A4711FF" w:rsidR="00B22A67" w:rsidRPr="00C0524B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24B">
              <w:rPr>
                <w:rFonts w:ascii="Times New Roman" w:hAnsi="Times New Roman" w:cs="Times New Roman"/>
                <w:b/>
                <w:sz w:val="18"/>
                <w:szCs w:val="18"/>
              </w:rPr>
              <w:t>186.9±30.90</w:t>
            </w:r>
            <w:r w:rsidRPr="00C0524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093" w:type="dxa"/>
            <w:vAlign w:val="center"/>
          </w:tcPr>
          <w:p w14:paraId="0E6C1AD3" w14:textId="738A5167" w:rsidR="00B22A67" w:rsidRPr="00C0524B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24B">
              <w:rPr>
                <w:rFonts w:ascii="Times New Roman" w:hAnsi="Times New Roman" w:cs="Times New Roman"/>
                <w:b/>
                <w:sz w:val="18"/>
                <w:szCs w:val="18"/>
              </w:rPr>
              <w:t>176.3±35.74</w:t>
            </w:r>
            <w:r w:rsidRPr="00C0524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90" w:type="dxa"/>
            <w:vAlign w:val="center"/>
          </w:tcPr>
          <w:p w14:paraId="644DB7FD" w14:textId="6A0BC584" w:rsidR="00B22A67" w:rsidRPr="00C0524B" w:rsidRDefault="00B22A67" w:rsidP="00B22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24B">
              <w:rPr>
                <w:rFonts w:ascii="Times New Roman" w:hAnsi="Times New Roman" w:cs="Times New Roman"/>
                <w:b/>
                <w:sz w:val="18"/>
                <w:szCs w:val="18"/>
              </w:rPr>
              <w:t>0.006</w:t>
            </w:r>
          </w:p>
        </w:tc>
        <w:tc>
          <w:tcPr>
            <w:tcW w:w="1093" w:type="dxa"/>
            <w:vAlign w:val="center"/>
          </w:tcPr>
          <w:p w14:paraId="14984C9D" w14:textId="16AF3CED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214.6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37.52</w:t>
            </w:r>
          </w:p>
        </w:tc>
        <w:tc>
          <w:tcPr>
            <w:tcW w:w="1093" w:type="dxa"/>
            <w:vAlign w:val="center"/>
          </w:tcPr>
          <w:p w14:paraId="31BFE57F" w14:textId="2D6CF6A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187.5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44.84</w:t>
            </w:r>
          </w:p>
        </w:tc>
        <w:tc>
          <w:tcPr>
            <w:tcW w:w="1093" w:type="dxa"/>
            <w:vAlign w:val="center"/>
          </w:tcPr>
          <w:p w14:paraId="29D41766" w14:textId="732D11D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198.9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29.31</w:t>
            </w:r>
          </w:p>
        </w:tc>
        <w:tc>
          <w:tcPr>
            <w:tcW w:w="1093" w:type="dxa"/>
            <w:vAlign w:val="center"/>
          </w:tcPr>
          <w:p w14:paraId="48926ADD" w14:textId="24E5A502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32.22</w:t>
            </w:r>
          </w:p>
        </w:tc>
        <w:tc>
          <w:tcPr>
            <w:tcW w:w="682" w:type="dxa"/>
            <w:vAlign w:val="center"/>
          </w:tcPr>
          <w:p w14:paraId="341A6CB7" w14:textId="0C08F2D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0.063</w:t>
            </w:r>
          </w:p>
        </w:tc>
      </w:tr>
      <w:tr w:rsidR="00B22A67" w:rsidRPr="00A56C45" w14:paraId="64C37112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6D6C0591" w14:textId="77777777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Fasting blood glucose</w:t>
            </w:r>
          </w:p>
        </w:tc>
        <w:tc>
          <w:tcPr>
            <w:tcW w:w="1091" w:type="dxa"/>
            <w:vAlign w:val="center"/>
          </w:tcPr>
          <w:p w14:paraId="641E8A14" w14:textId="4A4776D0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113.3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47.52</w:t>
            </w:r>
          </w:p>
        </w:tc>
        <w:tc>
          <w:tcPr>
            <w:tcW w:w="1092" w:type="dxa"/>
            <w:vAlign w:val="center"/>
          </w:tcPr>
          <w:p w14:paraId="02A40B98" w14:textId="730125BE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97.1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15.27</w:t>
            </w:r>
          </w:p>
        </w:tc>
        <w:tc>
          <w:tcPr>
            <w:tcW w:w="1093" w:type="dxa"/>
            <w:vAlign w:val="center"/>
          </w:tcPr>
          <w:p w14:paraId="6A5D7007" w14:textId="7AFD664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107.5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36.88</w:t>
            </w:r>
          </w:p>
        </w:tc>
        <w:tc>
          <w:tcPr>
            <w:tcW w:w="1093" w:type="dxa"/>
            <w:vAlign w:val="center"/>
          </w:tcPr>
          <w:p w14:paraId="1D9FA406" w14:textId="135DCD3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99.8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24.63</w:t>
            </w:r>
          </w:p>
        </w:tc>
        <w:tc>
          <w:tcPr>
            <w:tcW w:w="690" w:type="dxa"/>
            <w:vAlign w:val="center"/>
          </w:tcPr>
          <w:p w14:paraId="10643EBE" w14:textId="190FD930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</w:p>
        </w:tc>
        <w:tc>
          <w:tcPr>
            <w:tcW w:w="1093" w:type="dxa"/>
            <w:vAlign w:val="center"/>
          </w:tcPr>
          <w:p w14:paraId="70C7BA37" w14:textId="5164360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125.9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49.08</w:t>
            </w:r>
          </w:p>
        </w:tc>
        <w:tc>
          <w:tcPr>
            <w:tcW w:w="1093" w:type="dxa"/>
            <w:vAlign w:val="center"/>
          </w:tcPr>
          <w:p w14:paraId="393FBCDA" w14:textId="117F63C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99.7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16.98</w:t>
            </w:r>
          </w:p>
        </w:tc>
        <w:tc>
          <w:tcPr>
            <w:tcW w:w="1093" w:type="dxa"/>
            <w:vAlign w:val="center"/>
          </w:tcPr>
          <w:p w14:paraId="5D3CCE30" w14:textId="7EC6AB6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30.32</w:t>
            </w:r>
          </w:p>
        </w:tc>
        <w:tc>
          <w:tcPr>
            <w:tcW w:w="1093" w:type="dxa"/>
            <w:vAlign w:val="center"/>
          </w:tcPr>
          <w:p w14:paraId="00BEDCDC" w14:textId="69AE242F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30.33</w:t>
            </w:r>
          </w:p>
        </w:tc>
        <w:tc>
          <w:tcPr>
            <w:tcW w:w="682" w:type="dxa"/>
            <w:vAlign w:val="center"/>
          </w:tcPr>
          <w:p w14:paraId="352B9A19" w14:textId="4E58C971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</w:tr>
      <w:tr w:rsidR="00B22A67" w:rsidRPr="00A56C45" w14:paraId="095C88EB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0E7F96F5" w14:textId="77777777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Fatty Liver Index (FLI)</w:t>
            </w:r>
          </w:p>
        </w:tc>
        <w:tc>
          <w:tcPr>
            <w:tcW w:w="1091" w:type="dxa"/>
            <w:vAlign w:val="center"/>
          </w:tcPr>
          <w:p w14:paraId="4FCEFC56" w14:textId="0F47B25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82.8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23.32</w:t>
            </w:r>
          </w:p>
        </w:tc>
        <w:tc>
          <w:tcPr>
            <w:tcW w:w="1092" w:type="dxa"/>
            <w:vAlign w:val="center"/>
          </w:tcPr>
          <w:p w14:paraId="52B34615" w14:textId="4038E6E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74.6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25.53</w:t>
            </w:r>
          </w:p>
        </w:tc>
        <w:tc>
          <w:tcPr>
            <w:tcW w:w="1093" w:type="dxa"/>
            <w:vAlign w:val="center"/>
          </w:tcPr>
          <w:p w14:paraId="42948179" w14:textId="1C03289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75.9±19.17</w:t>
            </w:r>
          </w:p>
        </w:tc>
        <w:tc>
          <w:tcPr>
            <w:tcW w:w="1093" w:type="dxa"/>
            <w:vAlign w:val="center"/>
          </w:tcPr>
          <w:p w14:paraId="5637E3BC" w14:textId="27ADE3CF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71.2±20.03</w:t>
            </w:r>
          </w:p>
        </w:tc>
        <w:tc>
          <w:tcPr>
            <w:tcW w:w="690" w:type="dxa"/>
            <w:vAlign w:val="center"/>
          </w:tcPr>
          <w:p w14:paraId="392888E6" w14:textId="07235968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0.593</w:t>
            </w:r>
          </w:p>
        </w:tc>
        <w:tc>
          <w:tcPr>
            <w:tcW w:w="1093" w:type="dxa"/>
            <w:vAlign w:val="center"/>
          </w:tcPr>
          <w:p w14:paraId="6318C515" w14:textId="10926EB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85.1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12.17</w:t>
            </w:r>
          </w:p>
        </w:tc>
        <w:tc>
          <w:tcPr>
            <w:tcW w:w="1093" w:type="dxa"/>
            <w:vAlign w:val="center"/>
          </w:tcPr>
          <w:p w14:paraId="484D9530" w14:textId="4B75E2D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26.62</w:t>
            </w:r>
          </w:p>
        </w:tc>
        <w:tc>
          <w:tcPr>
            <w:tcW w:w="1093" w:type="dxa"/>
            <w:vAlign w:val="center"/>
          </w:tcPr>
          <w:p w14:paraId="6361351E" w14:textId="462892F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81.2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19.14</w:t>
            </w:r>
          </w:p>
        </w:tc>
        <w:tc>
          <w:tcPr>
            <w:tcW w:w="1093" w:type="dxa"/>
            <w:vAlign w:val="center"/>
          </w:tcPr>
          <w:p w14:paraId="233FA235" w14:textId="001811B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74.4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20.28</w:t>
            </w:r>
          </w:p>
        </w:tc>
        <w:tc>
          <w:tcPr>
            <w:tcW w:w="682" w:type="dxa"/>
            <w:vAlign w:val="center"/>
          </w:tcPr>
          <w:p w14:paraId="5B3E8AB8" w14:textId="3F34DBC0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0.105</w:t>
            </w:r>
          </w:p>
        </w:tc>
      </w:tr>
      <w:tr w:rsidR="00B22A67" w:rsidRPr="00A56C45" w14:paraId="044311C3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3DFD4B34" w14:textId="77777777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Fatty Liver Index (FLI)</w:t>
            </w:r>
          </w:p>
        </w:tc>
        <w:tc>
          <w:tcPr>
            <w:tcW w:w="1091" w:type="dxa"/>
            <w:vAlign w:val="center"/>
          </w:tcPr>
          <w:p w14:paraId="393AEDB2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24BD9D68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94C6D29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4047139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785B71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958DFAE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18A0A0C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07B067AC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585E7E3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4D1D9DFF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A67" w:rsidRPr="00A56C45" w14:paraId="179C23C0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1C0D1C51" w14:textId="77777777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&lt;60</w:t>
            </w:r>
          </w:p>
        </w:tc>
        <w:tc>
          <w:tcPr>
            <w:tcW w:w="1091" w:type="dxa"/>
            <w:vAlign w:val="center"/>
          </w:tcPr>
          <w:p w14:paraId="3E0404ED" w14:textId="3493543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(1.8)</w:t>
            </w:r>
          </w:p>
        </w:tc>
        <w:tc>
          <w:tcPr>
            <w:tcW w:w="1092" w:type="dxa"/>
            <w:vAlign w:val="center"/>
          </w:tcPr>
          <w:p w14:paraId="3B3DC619" w14:textId="7198BD2E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(1.8)</w:t>
            </w:r>
          </w:p>
        </w:tc>
        <w:tc>
          <w:tcPr>
            <w:tcW w:w="1093" w:type="dxa"/>
            <w:vAlign w:val="center"/>
          </w:tcPr>
          <w:p w14:paraId="4BE58A4B" w14:textId="6E6E601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(7.1)</w:t>
            </w:r>
          </w:p>
        </w:tc>
        <w:tc>
          <w:tcPr>
            <w:tcW w:w="1093" w:type="dxa"/>
            <w:vAlign w:val="center"/>
          </w:tcPr>
          <w:p w14:paraId="3FF73796" w14:textId="1B687D2E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(8.9)</w:t>
            </w:r>
          </w:p>
        </w:tc>
        <w:tc>
          <w:tcPr>
            <w:tcW w:w="690" w:type="dxa"/>
            <w:vMerge w:val="restart"/>
            <w:vAlign w:val="center"/>
          </w:tcPr>
          <w:p w14:paraId="0A1C5541" w14:textId="2792B418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0.534</w:t>
            </w:r>
          </w:p>
        </w:tc>
        <w:tc>
          <w:tcPr>
            <w:tcW w:w="1093" w:type="dxa"/>
            <w:vAlign w:val="center"/>
          </w:tcPr>
          <w:p w14:paraId="7BFF5755" w14:textId="03F8ED85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(0)</w:t>
            </w:r>
          </w:p>
        </w:tc>
        <w:tc>
          <w:tcPr>
            <w:tcW w:w="1093" w:type="dxa"/>
            <w:vAlign w:val="center"/>
          </w:tcPr>
          <w:p w14:paraId="0DC644FA" w14:textId="70D9BE03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(7.1)</w:t>
            </w:r>
          </w:p>
        </w:tc>
        <w:tc>
          <w:tcPr>
            <w:tcW w:w="1093" w:type="dxa"/>
            <w:vAlign w:val="center"/>
          </w:tcPr>
          <w:p w14:paraId="0A50F048" w14:textId="745E6475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(3.6)</w:t>
            </w:r>
          </w:p>
        </w:tc>
        <w:tc>
          <w:tcPr>
            <w:tcW w:w="1093" w:type="dxa"/>
            <w:vAlign w:val="center"/>
          </w:tcPr>
          <w:p w14:paraId="5E1EBC3E" w14:textId="198AD2BF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(8.9)</w:t>
            </w:r>
          </w:p>
        </w:tc>
        <w:tc>
          <w:tcPr>
            <w:tcW w:w="682" w:type="dxa"/>
            <w:vMerge w:val="restart"/>
            <w:vAlign w:val="center"/>
          </w:tcPr>
          <w:p w14:paraId="5C28784E" w14:textId="64B7C5B0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0.309</w:t>
            </w:r>
          </w:p>
        </w:tc>
      </w:tr>
      <w:tr w:rsidR="00B22A67" w:rsidRPr="00A56C45" w14:paraId="014275C0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5C14474D" w14:textId="77777777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≥60</w:t>
            </w:r>
          </w:p>
        </w:tc>
        <w:tc>
          <w:tcPr>
            <w:tcW w:w="1091" w:type="dxa"/>
            <w:vAlign w:val="center"/>
          </w:tcPr>
          <w:p w14:paraId="11004AEA" w14:textId="56A797D2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(16.1)</w:t>
            </w:r>
          </w:p>
        </w:tc>
        <w:tc>
          <w:tcPr>
            <w:tcW w:w="1092" w:type="dxa"/>
            <w:vAlign w:val="center"/>
          </w:tcPr>
          <w:p w14:paraId="5346A2BC" w14:textId="32376FAD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(17.9)</w:t>
            </w:r>
          </w:p>
        </w:tc>
        <w:tc>
          <w:tcPr>
            <w:tcW w:w="1093" w:type="dxa"/>
            <w:vAlign w:val="center"/>
          </w:tcPr>
          <w:p w14:paraId="57DDFB2F" w14:textId="3CBF30A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(21.4)</w:t>
            </w:r>
          </w:p>
        </w:tc>
        <w:tc>
          <w:tcPr>
            <w:tcW w:w="1093" w:type="dxa"/>
            <w:vAlign w:val="center"/>
          </w:tcPr>
          <w:p w14:paraId="79FA21B2" w14:textId="7DC0C4DC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(25.0)</w:t>
            </w:r>
          </w:p>
        </w:tc>
        <w:tc>
          <w:tcPr>
            <w:tcW w:w="690" w:type="dxa"/>
            <w:vMerge/>
            <w:vAlign w:val="center"/>
          </w:tcPr>
          <w:p w14:paraId="0BEBB1E3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C140DA1" w14:textId="5BE2B64B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(14.3)</w:t>
            </w:r>
          </w:p>
        </w:tc>
        <w:tc>
          <w:tcPr>
            <w:tcW w:w="1093" w:type="dxa"/>
            <w:vAlign w:val="center"/>
          </w:tcPr>
          <w:p w14:paraId="585BD438" w14:textId="36843651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(14.3)</w:t>
            </w:r>
          </w:p>
        </w:tc>
        <w:tc>
          <w:tcPr>
            <w:tcW w:w="1093" w:type="dxa"/>
            <w:vAlign w:val="center"/>
          </w:tcPr>
          <w:p w14:paraId="55E95690" w14:textId="50047701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(19.6)</w:t>
            </w:r>
          </w:p>
        </w:tc>
        <w:tc>
          <w:tcPr>
            <w:tcW w:w="1093" w:type="dxa"/>
            <w:vAlign w:val="center"/>
          </w:tcPr>
          <w:p w14:paraId="73AAB391" w14:textId="26CAE61B" w:rsidR="00B22A67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(32.1)</w:t>
            </w:r>
          </w:p>
        </w:tc>
        <w:tc>
          <w:tcPr>
            <w:tcW w:w="682" w:type="dxa"/>
            <w:vMerge/>
            <w:vAlign w:val="center"/>
          </w:tcPr>
          <w:p w14:paraId="76B7B909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F4" w:rsidRPr="00A56C45" w14:paraId="4CF8F442" w14:textId="77777777" w:rsidTr="003810F4">
        <w:trPr>
          <w:gridAfter w:val="1"/>
          <w:wAfter w:w="13" w:type="dxa"/>
          <w:trHeight w:val="513"/>
        </w:trPr>
        <w:tc>
          <w:tcPr>
            <w:tcW w:w="12567" w:type="dxa"/>
            <w:gridSpan w:val="11"/>
            <w:vAlign w:val="center"/>
          </w:tcPr>
          <w:p w14:paraId="622BFF95" w14:textId="53A16541" w:rsidR="003810F4" w:rsidRPr="00A56C45" w:rsidRDefault="003810F4" w:rsidP="00381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3B0C">
              <w:rPr>
                <w:rFonts w:ascii="Times New Roman" w:hAnsi="Times New Roman" w:cs="Times New Roman"/>
                <w:b/>
                <w:sz w:val="18"/>
                <w:szCs w:val="18"/>
              </w:rPr>
              <w:t>Women</w:t>
            </w:r>
          </w:p>
        </w:tc>
      </w:tr>
      <w:tr w:rsidR="00B22A67" w:rsidRPr="00A56C45" w14:paraId="48557234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5C3C6BB2" w14:textId="4DFAC7EC" w:rsidR="00B22A67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ALT (alanine transaminase)</w:t>
            </w:r>
          </w:p>
        </w:tc>
        <w:tc>
          <w:tcPr>
            <w:tcW w:w="1091" w:type="dxa"/>
            <w:vAlign w:val="center"/>
          </w:tcPr>
          <w:p w14:paraId="14FC837A" w14:textId="29224C1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36.1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23.54</w:t>
            </w:r>
          </w:p>
        </w:tc>
        <w:tc>
          <w:tcPr>
            <w:tcW w:w="1092" w:type="dxa"/>
            <w:vAlign w:val="center"/>
          </w:tcPr>
          <w:p w14:paraId="364CA3CE" w14:textId="1C0AD87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39.4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23.07</w:t>
            </w:r>
          </w:p>
        </w:tc>
        <w:tc>
          <w:tcPr>
            <w:tcW w:w="1093" w:type="dxa"/>
            <w:vAlign w:val="center"/>
          </w:tcPr>
          <w:p w14:paraId="3534F06D" w14:textId="2CCBDD5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22.98</w:t>
            </w:r>
          </w:p>
        </w:tc>
        <w:tc>
          <w:tcPr>
            <w:tcW w:w="1093" w:type="dxa"/>
            <w:vAlign w:val="center"/>
          </w:tcPr>
          <w:p w14:paraId="4AF8503A" w14:textId="7BA208A0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690" w:type="dxa"/>
            <w:vAlign w:val="center"/>
          </w:tcPr>
          <w:p w14:paraId="332A979D" w14:textId="47243072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0.820</w:t>
            </w:r>
          </w:p>
        </w:tc>
        <w:tc>
          <w:tcPr>
            <w:tcW w:w="1093" w:type="dxa"/>
            <w:vAlign w:val="center"/>
          </w:tcPr>
          <w:p w14:paraId="04073403" w14:textId="6472AE4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39.4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28.00</w:t>
            </w:r>
          </w:p>
        </w:tc>
        <w:tc>
          <w:tcPr>
            <w:tcW w:w="1093" w:type="dxa"/>
            <w:vAlign w:val="center"/>
          </w:tcPr>
          <w:p w14:paraId="2362FFA1" w14:textId="4478C8BD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20.50</w:t>
            </w:r>
          </w:p>
        </w:tc>
        <w:tc>
          <w:tcPr>
            <w:tcW w:w="1093" w:type="dxa"/>
            <w:vAlign w:val="center"/>
          </w:tcPr>
          <w:p w14:paraId="27F5813B" w14:textId="56D09A8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22.26</w:t>
            </w:r>
          </w:p>
        </w:tc>
        <w:tc>
          <w:tcPr>
            <w:tcW w:w="1093" w:type="dxa"/>
            <w:vAlign w:val="center"/>
          </w:tcPr>
          <w:p w14:paraId="106B81B0" w14:textId="7A93B9B2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10.59</w:t>
            </w:r>
          </w:p>
        </w:tc>
        <w:tc>
          <w:tcPr>
            <w:tcW w:w="682" w:type="dxa"/>
            <w:vAlign w:val="center"/>
          </w:tcPr>
          <w:p w14:paraId="075AFAD5" w14:textId="56C900F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0.701</w:t>
            </w:r>
          </w:p>
        </w:tc>
      </w:tr>
      <w:tr w:rsidR="00B22A67" w:rsidRPr="00A56C45" w14:paraId="2938B3DA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2586646E" w14:textId="7F58867C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AST (aspartate transaminase)</w:t>
            </w:r>
          </w:p>
        </w:tc>
        <w:tc>
          <w:tcPr>
            <w:tcW w:w="1091" w:type="dxa"/>
            <w:vAlign w:val="center"/>
          </w:tcPr>
          <w:p w14:paraId="2FC7A8FA" w14:textId="5711D29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15.19</w:t>
            </w:r>
          </w:p>
        </w:tc>
        <w:tc>
          <w:tcPr>
            <w:tcW w:w="1092" w:type="dxa"/>
            <w:vAlign w:val="center"/>
          </w:tcPr>
          <w:p w14:paraId="19AA5092" w14:textId="4D0CEFA1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11.46</w:t>
            </w:r>
          </w:p>
        </w:tc>
        <w:tc>
          <w:tcPr>
            <w:tcW w:w="1093" w:type="dxa"/>
            <w:vAlign w:val="center"/>
          </w:tcPr>
          <w:p w14:paraId="35E1AB09" w14:textId="178DF66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1093" w:type="dxa"/>
            <w:vAlign w:val="center"/>
          </w:tcPr>
          <w:p w14:paraId="2D6B4260" w14:textId="66E39C1F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16.88</w:t>
            </w:r>
          </w:p>
        </w:tc>
        <w:tc>
          <w:tcPr>
            <w:tcW w:w="690" w:type="dxa"/>
            <w:vAlign w:val="center"/>
          </w:tcPr>
          <w:p w14:paraId="06DE2902" w14:textId="199EC0DC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</w:p>
        </w:tc>
        <w:tc>
          <w:tcPr>
            <w:tcW w:w="1093" w:type="dxa"/>
            <w:vAlign w:val="center"/>
          </w:tcPr>
          <w:p w14:paraId="13D7D3D2" w14:textId="0027AC4E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18.26</w:t>
            </w:r>
          </w:p>
        </w:tc>
        <w:tc>
          <w:tcPr>
            <w:tcW w:w="1093" w:type="dxa"/>
            <w:vAlign w:val="center"/>
          </w:tcPr>
          <w:p w14:paraId="59E5EB91" w14:textId="62BF440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10.79</w:t>
            </w:r>
          </w:p>
        </w:tc>
        <w:tc>
          <w:tcPr>
            <w:tcW w:w="1093" w:type="dxa"/>
            <w:vAlign w:val="center"/>
          </w:tcPr>
          <w:p w14:paraId="648AF011" w14:textId="4D0FE1A0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12.38</w:t>
            </w:r>
          </w:p>
        </w:tc>
        <w:tc>
          <w:tcPr>
            <w:tcW w:w="1093" w:type="dxa"/>
            <w:vAlign w:val="center"/>
          </w:tcPr>
          <w:p w14:paraId="4128A693" w14:textId="2BA7504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8.73</w:t>
            </w:r>
          </w:p>
        </w:tc>
        <w:tc>
          <w:tcPr>
            <w:tcW w:w="682" w:type="dxa"/>
            <w:vAlign w:val="center"/>
          </w:tcPr>
          <w:p w14:paraId="4F8B2C8B" w14:textId="0D5E1CC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</w:p>
        </w:tc>
      </w:tr>
      <w:tr w:rsidR="00B22A67" w:rsidRPr="00A56C45" w14:paraId="29AC8A1C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1C203EA4" w14:textId="5B3B180E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GGT (gamma-glutamyl transferase)</w:t>
            </w:r>
          </w:p>
        </w:tc>
        <w:tc>
          <w:tcPr>
            <w:tcW w:w="1091" w:type="dxa"/>
            <w:vAlign w:val="center"/>
          </w:tcPr>
          <w:p w14:paraId="1C0FDC44" w14:textId="139B25A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22.31</w:t>
            </w:r>
          </w:p>
        </w:tc>
        <w:tc>
          <w:tcPr>
            <w:tcW w:w="1092" w:type="dxa"/>
            <w:vAlign w:val="center"/>
          </w:tcPr>
          <w:p w14:paraId="2781E982" w14:textId="45791E40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40.9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23.84</w:t>
            </w:r>
          </w:p>
        </w:tc>
        <w:tc>
          <w:tcPr>
            <w:tcW w:w="1093" w:type="dxa"/>
            <w:vAlign w:val="center"/>
          </w:tcPr>
          <w:p w14:paraId="3DE7DAAC" w14:textId="0BCAEE58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30.85</w:t>
            </w:r>
          </w:p>
        </w:tc>
        <w:tc>
          <w:tcPr>
            <w:tcW w:w="1093" w:type="dxa"/>
            <w:vAlign w:val="center"/>
          </w:tcPr>
          <w:p w14:paraId="02BCC60A" w14:textId="77BBF3DF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31.86</w:t>
            </w:r>
          </w:p>
        </w:tc>
        <w:tc>
          <w:tcPr>
            <w:tcW w:w="690" w:type="dxa"/>
            <w:vAlign w:val="center"/>
          </w:tcPr>
          <w:p w14:paraId="1F062109" w14:textId="0C7C9F51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0.575</w:t>
            </w:r>
          </w:p>
        </w:tc>
        <w:tc>
          <w:tcPr>
            <w:tcW w:w="1093" w:type="dxa"/>
            <w:vAlign w:val="center"/>
          </w:tcPr>
          <w:p w14:paraId="492E20FA" w14:textId="6AEAE82D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21.65</w:t>
            </w:r>
          </w:p>
        </w:tc>
        <w:tc>
          <w:tcPr>
            <w:tcW w:w="1093" w:type="dxa"/>
            <w:vAlign w:val="center"/>
          </w:tcPr>
          <w:p w14:paraId="09B3E4F9" w14:textId="7EE9D73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31.30</w:t>
            </w:r>
          </w:p>
        </w:tc>
        <w:tc>
          <w:tcPr>
            <w:tcW w:w="1093" w:type="dxa"/>
            <w:vAlign w:val="center"/>
          </w:tcPr>
          <w:p w14:paraId="5563E93D" w14:textId="11159CCF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39.5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1093" w:type="dxa"/>
            <w:vAlign w:val="center"/>
          </w:tcPr>
          <w:p w14:paraId="74F7BF9E" w14:textId="438206D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10.60</w:t>
            </w:r>
          </w:p>
        </w:tc>
        <w:tc>
          <w:tcPr>
            <w:tcW w:w="682" w:type="dxa"/>
            <w:vAlign w:val="center"/>
          </w:tcPr>
          <w:p w14:paraId="5F7F1745" w14:textId="07AEC178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0.435</w:t>
            </w:r>
          </w:p>
        </w:tc>
      </w:tr>
      <w:tr w:rsidR="00B22A67" w:rsidRPr="00A56C45" w14:paraId="093D2F2A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798AEC9C" w14:textId="0B4715B6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HDL-C</w:t>
            </w:r>
          </w:p>
        </w:tc>
        <w:tc>
          <w:tcPr>
            <w:tcW w:w="1091" w:type="dxa"/>
            <w:vAlign w:val="center"/>
          </w:tcPr>
          <w:p w14:paraId="61A41455" w14:textId="55F2415C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49.8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12.51</w:t>
            </w:r>
          </w:p>
        </w:tc>
        <w:tc>
          <w:tcPr>
            <w:tcW w:w="1092" w:type="dxa"/>
            <w:vAlign w:val="center"/>
          </w:tcPr>
          <w:p w14:paraId="6EACDDDD" w14:textId="1397EA6A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50.7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12.50</w:t>
            </w:r>
          </w:p>
        </w:tc>
        <w:tc>
          <w:tcPr>
            <w:tcW w:w="1093" w:type="dxa"/>
            <w:vAlign w:val="center"/>
          </w:tcPr>
          <w:p w14:paraId="78C85115" w14:textId="33B0EBC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13.95</w:t>
            </w:r>
          </w:p>
        </w:tc>
        <w:tc>
          <w:tcPr>
            <w:tcW w:w="1093" w:type="dxa"/>
            <w:vAlign w:val="center"/>
          </w:tcPr>
          <w:p w14:paraId="37DB7EC0" w14:textId="497ACB6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47.7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11.90</w:t>
            </w:r>
          </w:p>
        </w:tc>
        <w:tc>
          <w:tcPr>
            <w:tcW w:w="690" w:type="dxa"/>
            <w:vAlign w:val="center"/>
          </w:tcPr>
          <w:p w14:paraId="7A9A69C8" w14:textId="49242A9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</w:p>
        </w:tc>
        <w:tc>
          <w:tcPr>
            <w:tcW w:w="1093" w:type="dxa"/>
            <w:vAlign w:val="center"/>
          </w:tcPr>
          <w:p w14:paraId="10D91C4A" w14:textId="789B5D6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13.27</w:t>
            </w:r>
          </w:p>
        </w:tc>
        <w:tc>
          <w:tcPr>
            <w:tcW w:w="1093" w:type="dxa"/>
            <w:vAlign w:val="center"/>
          </w:tcPr>
          <w:p w14:paraId="741EF575" w14:textId="659B16D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11.16</w:t>
            </w:r>
          </w:p>
        </w:tc>
        <w:tc>
          <w:tcPr>
            <w:tcW w:w="1093" w:type="dxa"/>
            <w:vAlign w:val="center"/>
          </w:tcPr>
          <w:p w14:paraId="62BB7AA5" w14:textId="1083AE6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50.2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12.78</w:t>
            </w:r>
          </w:p>
        </w:tc>
        <w:tc>
          <w:tcPr>
            <w:tcW w:w="1093" w:type="dxa"/>
            <w:vAlign w:val="center"/>
          </w:tcPr>
          <w:p w14:paraId="4D5CF092" w14:textId="592035B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13.90</w:t>
            </w:r>
          </w:p>
        </w:tc>
        <w:tc>
          <w:tcPr>
            <w:tcW w:w="682" w:type="dxa"/>
            <w:vAlign w:val="center"/>
          </w:tcPr>
          <w:p w14:paraId="0185E8B6" w14:textId="6BBB0BB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</w:p>
        </w:tc>
      </w:tr>
      <w:tr w:rsidR="00B22A67" w:rsidRPr="00A56C45" w14:paraId="3D1E42D4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47406089" w14:textId="4CF6A2AB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LDL-C</w:t>
            </w:r>
          </w:p>
        </w:tc>
        <w:tc>
          <w:tcPr>
            <w:tcW w:w="1091" w:type="dxa"/>
            <w:vAlign w:val="center"/>
          </w:tcPr>
          <w:p w14:paraId="0BC444E9" w14:textId="12972C3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126.4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41.39</w:t>
            </w:r>
          </w:p>
        </w:tc>
        <w:tc>
          <w:tcPr>
            <w:tcW w:w="1092" w:type="dxa"/>
            <w:vAlign w:val="center"/>
          </w:tcPr>
          <w:p w14:paraId="039449A8" w14:textId="10D3D0D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134.4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26.68</w:t>
            </w:r>
          </w:p>
        </w:tc>
        <w:tc>
          <w:tcPr>
            <w:tcW w:w="1093" w:type="dxa"/>
            <w:vAlign w:val="center"/>
          </w:tcPr>
          <w:p w14:paraId="6ADA6F8C" w14:textId="4F78348A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125.9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36.64</w:t>
            </w:r>
          </w:p>
        </w:tc>
        <w:tc>
          <w:tcPr>
            <w:tcW w:w="1093" w:type="dxa"/>
            <w:vAlign w:val="center"/>
          </w:tcPr>
          <w:p w14:paraId="58F62C91" w14:textId="48FFF84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137.2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21.77</w:t>
            </w:r>
          </w:p>
        </w:tc>
        <w:tc>
          <w:tcPr>
            <w:tcW w:w="690" w:type="dxa"/>
            <w:vAlign w:val="center"/>
          </w:tcPr>
          <w:p w14:paraId="7718A74A" w14:textId="1DF5946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0.759</w:t>
            </w:r>
          </w:p>
        </w:tc>
        <w:tc>
          <w:tcPr>
            <w:tcW w:w="1093" w:type="dxa"/>
            <w:vAlign w:val="center"/>
          </w:tcPr>
          <w:p w14:paraId="07D6C250" w14:textId="0838F5EE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135.3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33.66</w:t>
            </w:r>
          </w:p>
        </w:tc>
        <w:tc>
          <w:tcPr>
            <w:tcW w:w="1093" w:type="dxa"/>
            <w:vAlign w:val="center"/>
          </w:tcPr>
          <w:p w14:paraId="54E9376D" w14:textId="4BD7CA71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127.5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33.18</w:t>
            </w:r>
          </w:p>
        </w:tc>
        <w:tc>
          <w:tcPr>
            <w:tcW w:w="1093" w:type="dxa"/>
            <w:vAlign w:val="center"/>
          </w:tcPr>
          <w:p w14:paraId="12002B90" w14:textId="5D40085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129.6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35.22</w:t>
            </w:r>
          </w:p>
        </w:tc>
        <w:tc>
          <w:tcPr>
            <w:tcW w:w="1093" w:type="dxa"/>
            <w:vAlign w:val="center"/>
          </w:tcPr>
          <w:p w14:paraId="2B93FA6C" w14:textId="7F41AB8E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125.5</w:t>
            </w:r>
            <w:r w:rsidRPr="00BE5C9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30.14</w:t>
            </w:r>
          </w:p>
        </w:tc>
        <w:tc>
          <w:tcPr>
            <w:tcW w:w="682" w:type="dxa"/>
            <w:vAlign w:val="center"/>
          </w:tcPr>
          <w:p w14:paraId="66FAC32B" w14:textId="169EE4AC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</w:tr>
      <w:tr w:rsidR="00B22A67" w:rsidRPr="00A56C45" w14:paraId="0A61A3BF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769131AA" w14:textId="5ED37D7F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Triglycerides</w:t>
            </w:r>
          </w:p>
        </w:tc>
        <w:tc>
          <w:tcPr>
            <w:tcW w:w="1091" w:type="dxa"/>
            <w:vAlign w:val="center"/>
          </w:tcPr>
          <w:p w14:paraId="3B2B38F3" w14:textId="2E90568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149.7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58.73</w:t>
            </w:r>
          </w:p>
        </w:tc>
        <w:tc>
          <w:tcPr>
            <w:tcW w:w="1092" w:type="dxa"/>
            <w:vAlign w:val="center"/>
          </w:tcPr>
          <w:p w14:paraId="0434953A" w14:textId="06F7C8FE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150.5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63.62</w:t>
            </w:r>
          </w:p>
        </w:tc>
        <w:tc>
          <w:tcPr>
            <w:tcW w:w="1093" w:type="dxa"/>
            <w:vAlign w:val="center"/>
          </w:tcPr>
          <w:p w14:paraId="704D8877" w14:textId="1C078E9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175.9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107.61</w:t>
            </w:r>
          </w:p>
        </w:tc>
        <w:tc>
          <w:tcPr>
            <w:tcW w:w="1093" w:type="dxa"/>
            <w:vAlign w:val="center"/>
          </w:tcPr>
          <w:p w14:paraId="6979387C" w14:textId="75F80B3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164.5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67.08</w:t>
            </w:r>
          </w:p>
        </w:tc>
        <w:tc>
          <w:tcPr>
            <w:tcW w:w="690" w:type="dxa"/>
            <w:vAlign w:val="center"/>
          </w:tcPr>
          <w:p w14:paraId="6A78E59B" w14:textId="0A1240DD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0.739</w:t>
            </w:r>
          </w:p>
        </w:tc>
        <w:tc>
          <w:tcPr>
            <w:tcW w:w="1093" w:type="dxa"/>
            <w:vAlign w:val="center"/>
          </w:tcPr>
          <w:p w14:paraId="3B0D4F1D" w14:textId="5E5A230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156.2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77.86</w:t>
            </w:r>
          </w:p>
        </w:tc>
        <w:tc>
          <w:tcPr>
            <w:tcW w:w="1093" w:type="dxa"/>
            <w:vAlign w:val="center"/>
          </w:tcPr>
          <w:p w14:paraId="08A0E348" w14:textId="0D300B7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163.8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67.06</w:t>
            </w:r>
          </w:p>
        </w:tc>
        <w:tc>
          <w:tcPr>
            <w:tcW w:w="1093" w:type="dxa"/>
            <w:vAlign w:val="center"/>
          </w:tcPr>
          <w:p w14:paraId="1F3BE92C" w14:textId="2AF71ADD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156.6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79.10</w:t>
            </w:r>
          </w:p>
        </w:tc>
        <w:tc>
          <w:tcPr>
            <w:tcW w:w="1093" w:type="dxa"/>
            <w:vAlign w:val="center"/>
          </w:tcPr>
          <w:p w14:paraId="586CF04F" w14:textId="2B4FF81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150.2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75.83</w:t>
            </w:r>
          </w:p>
        </w:tc>
        <w:tc>
          <w:tcPr>
            <w:tcW w:w="682" w:type="dxa"/>
            <w:vAlign w:val="center"/>
          </w:tcPr>
          <w:p w14:paraId="664BF0CC" w14:textId="392DCEF2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0.979</w:t>
            </w:r>
          </w:p>
        </w:tc>
      </w:tr>
      <w:tr w:rsidR="00B22A67" w:rsidRPr="00A56C45" w14:paraId="3E27CB57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72CBDE19" w14:textId="17B09D5A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Total cholesterol</w:t>
            </w:r>
          </w:p>
        </w:tc>
        <w:tc>
          <w:tcPr>
            <w:tcW w:w="1091" w:type="dxa"/>
            <w:vAlign w:val="center"/>
          </w:tcPr>
          <w:p w14:paraId="12146656" w14:textId="1EA20E21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194.5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53.95</w:t>
            </w:r>
          </w:p>
        </w:tc>
        <w:tc>
          <w:tcPr>
            <w:tcW w:w="1092" w:type="dxa"/>
            <w:vAlign w:val="center"/>
          </w:tcPr>
          <w:p w14:paraId="33A6B175" w14:textId="63F33CF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190.5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44.47</w:t>
            </w:r>
          </w:p>
        </w:tc>
        <w:tc>
          <w:tcPr>
            <w:tcW w:w="1093" w:type="dxa"/>
            <w:vAlign w:val="center"/>
          </w:tcPr>
          <w:p w14:paraId="1CF2A288" w14:textId="72DEFB5A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194.9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44.48</w:t>
            </w:r>
          </w:p>
        </w:tc>
        <w:tc>
          <w:tcPr>
            <w:tcW w:w="1093" w:type="dxa"/>
            <w:vAlign w:val="center"/>
          </w:tcPr>
          <w:p w14:paraId="23520AC2" w14:textId="5EF60F8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195.8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26.19</w:t>
            </w:r>
          </w:p>
        </w:tc>
        <w:tc>
          <w:tcPr>
            <w:tcW w:w="690" w:type="dxa"/>
            <w:vAlign w:val="center"/>
          </w:tcPr>
          <w:p w14:paraId="1D7375AB" w14:textId="794F2158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0.988</w:t>
            </w:r>
          </w:p>
        </w:tc>
        <w:tc>
          <w:tcPr>
            <w:tcW w:w="1093" w:type="dxa"/>
            <w:vAlign w:val="center"/>
          </w:tcPr>
          <w:p w14:paraId="7175D5A5" w14:textId="716FD6B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196.8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46.25</w:t>
            </w:r>
          </w:p>
        </w:tc>
        <w:tc>
          <w:tcPr>
            <w:tcW w:w="1093" w:type="dxa"/>
            <w:vAlign w:val="center"/>
          </w:tcPr>
          <w:p w14:paraId="50920171" w14:textId="03367F48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192.1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45.51</w:t>
            </w:r>
          </w:p>
        </w:tc>
        <w:tc>
          <w:tcPr>
            <w:tcW w:w="1093" w:type="dxa"/>
            <w:vAlign w:val="center"/>
          </w:tcPr>
          <w:p w14:paraId="0C4E387A" w14:textId="570CA76F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187.8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44.38</w:t>
            </w:r>
          </w:p>
        </w:tc>
        <w:tc>
          <w:tcPr>
            <w:tcW w:w="1093" w:type="dxa"/>
            <w:vAlign w:val="center"/>
          </w:tcPr>
          <w:p w14:paraId="2FD94D6E" w14:textId="75091C6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202.2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43.37</w:t>
            </w:r>
          </w:p>
        </w:tc>
        <w:tc>
          <w:tcPr>
            <w:tcW w:w="682" w:type="dxa"/>
            <w:vAlign w:val="center"/>
          </w:tcPr>
          <w:p w14:paraId="3E7C35C6" w14:textId="23FA72FD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0.894</w:t>
            </w:r>
          </w:p>
        </w:tc>
      </w:tr>
      <w:tr w:rsidR="00B22A67" w:rsidRPr="00A56C45" w14:paraId="0DB32DC7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5CC46541" w14:textId="2DEFDCAC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Fasting blood glucose</w:t>
            </w:r>
          </w:p>
        </w:tc>
        <w:tc>
          <w:tcPr>
            <w:tcW w:w="1091" w:type="dxa"/>
            <w:vAlign w:val="center"/>
          </w:tcPr>
          <w:p w14:paraId="756D4407" w14:textId="3681E52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112.2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23.88</w:t>
            </w:r>
          </w:p>
        </w:tc>
        <w:tc>
          <w:tcPr>
            <w:tcW w:w="1092" w:type="dxa"/>
            <w:vAlign w:val="center"/>
          </w:tcPr>
          <w:p w14:paraId="7BD7C370" w14:textId="5F8EC3D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124.3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50.28</w:t>
            </w:r>
          </w:p>
        </w:tc>
        <w:tc>
          <w:tcPr>
            <w:tcW w:w="1093" w:type="dxa"/>
            <w:vAlign w:val="center"/>
          </w:tcPr>
          <w:p w14:paraId="1F71AC7B" w14:textId="5AE376E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109.7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22.48</w:t>
            </w:r>
          </w:p>
        </w:tc>
        <w:tc>
          <w:tcPr>
            <w:tcW w:w="1093" w:type="dxa"/>
            <w:vAlign w:val="center"/>
          </w:tcPr>
          <w:p w14:paraId="66F2A9D9" w14:textId="34FB26CB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114.9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33.70</w:t>
            </w:r>
          </w:p>
        </w:tc>
        <w:tc>
          <w:tcPr>
            <w:tcW w:w="690" w:type="dxa"/>
            <w:vAlign w:val="center"/>
          </w:tcPr>
          <w:p w14:paraId="066AC865" w14:textId="6BBF1C9C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0.546</w:t>
            </w:r>
          </w:p>
        </w:tc>
        <w:tc>
          <w:tcPr>
            <w:tcW w:w="1093" w:type="dxa"/>
            <w:vAlign w:val="center"/>
          </w:tcPr>
          <w:p w14:paraId="49968702" w14:textId="6353DF05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111.0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38.21</w:t>
            </w:r>
          </w:p>
        </w:tc>
        <w:tc>
          <w:tcPr>
            <w:tcW w:w="1093" w:type="dxa"/>
            <w:vAlign w:val="center"/>
          </w:tcPr>
          <w:p w14:paraId="2EC63A09" w14:textId="41C8F5E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117.2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22.15</w:t>
            </w:r>
          </w:p>
        </w:tc>
        <w:tc>
          <w:tcPr>
            <w:tcW w:w="1093" w:type="dxa"/>
            <w:vAlign w:val="center"/>
          </w:tcPr>
          <w:p w14:paraId="05AD2ABD" w14:textId="66A65C71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122.9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40.06</w:t>
            </w:r>
          </w:p>
        </w:tc>
        <w:tc>
          <w:tcPr>
            <w:tcW w:w="1093" w:type="dxa"/>
            <w:vAlign w:val="center"/>
          </w:tcPr>
          <w:p w14:paraId="5F4D425D" w14:textId="35672E12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100.7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27.70</w:t>
            </w:r>
          </w:p>
        </w:tc>
        <w:tc>
          <w:tcPr>
            <w:tcW w:w="682" w:type="dxa"/>
            <w:vAlign w:val="center"/>
          </w:tcPr>
          <w:p w14:paraId="31F7E259" w14:textId="023108B0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</w:tc>
      </w:tr>
      <w:tr w:rsidR="00B22A67" w:rsidRPr="00A56C45" w14:paraId="702C17B3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33533ACE" w14:textId="66962982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Fatty Liver Index (FLI)</w:t>
            </w:r>
          </w:p>
        </w:tc>
        <w:tc>
          <w:tcPr>
            <w:tcW w:w="1091" w:type="dxa"/>
            <w:vAlign w:val="center"/>
          </w:tcPr>
          <w:p w14:paraId="1B03CAE7" w14:textId="5F9AB83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76.9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21.82</w:t>
            </w:r>
          </w:p>
        </w:tc>
        <w:tc>
          <w:tcPr>
            <w:tcW w:w="1092" w:type="dxa"/>
            <w:vAlign w:val="center"/>
          </w:tcPr>
          <w:p w14:paraId="7B8BC021" w14:textId="4AB0D771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78.4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19.46</w:t>
            </w:r>
          </w:p>
        </w:tc>
        <w:tc>
          <w:tcPr>
            <w:tcW w:w="1093" w:type="dxa"/>
            <w:vAlign w:val="center"/>
          </w:tcPr>
          <w:p w14:paraId="3B56A561" w14:textId="272C6798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77.7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23.42</w:t>
            </w:r>
          </w:p>
        </w:tc>
        <w:tc>
          <w:tcPr>
            <w:tcW w:w="1093" w:type="dxa"/>
            <w:vAlign w:val="center"/>
          </w:tcPr>
          <w:p w14:paraId="06134997" w14:textId="6B856DD3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83.6</w:t>
            </w:r>
            <w:r w:rsidRPr="005B77F6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12.19</w:t>
            </w:r>
          </w:p>
        </w:tc>
        <w:tc>
          <w:tcPr>
            <w:tcW w:w="690" w:type="dxa"/>
            <w:vAlign w:val="center"/>
          </w:tcPr>
          <w:p w14:paraId="2CFAE70B" w14:textId="1DB97F6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0.855</w:t>
            </w:r>
          </w:p>
        </w:tc>
        <w:tc>
          <w:tcPr>
            <w:tcW w:w="1093" w:type="dxa"/>
            <w:vAlign w:val="center"/>
          </w:tcPr>
          <w:p w14:paraId="307E6BE3" w14:textId="2299C40A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74.5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20.30</w:t>
            </w:r>
          </w:p>
        </w:tc>
        <w:tc>
          <w:tcPr>
            <w:tcW w:w="1093" w:type="dxa"/>
            <w:vAlign w:val="center"/>
          </w:tcPr>
          <w:p w14:paraId="7CFDA39A" w14:textId="6D133A96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81.7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16.14</w:t>
            </w:r>
          </w:p>
        </w:tc>
        <w:tc>
          <w:tcPr>
            <w:tcW w:w="1093" w:type="dxa"/>
            <w:vAlign w:val="center"/>
          </w:tcPr>
          <w:p w14:paraId="297A375E" w14:textId="70B87299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23.21</w:t>
            </w:r>
          </w:p>
        </w:tc>
        <w:tc>
          <w:tcPr>
            <w:tcW w:w="1093" w:type="dxa"/>
            <w:vAlign w:val="center"/>
          </w:tcPr>
          <w:p w14:paraId="50AAE4B1" w14:textId="37B4A5E2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84.0</w:t>
            </w:r>
            <w:r w:rsidRPr="00B22A6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20.87</w:t>
            </w:r>
          </w:p>
        </w:tc>
        <w:tc>
          <w:tcPr>
            <w:tcW w:w="682" w:type="dxa"/>
            <w:vAlign w:val="center"/>
          </w:tcPr>
          <w:p w14:paraId="47144872" w14:textId="4EBDD474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</w:p>
        </w:tc>
      </w:tr>
      <w:tr w:rsidR="00B22A67" w:rsidRPr="00A56C45" w14:paraId="5B18B954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57272A04" w14:textId="5E8ABCE1" w:rsidR="00B22A67" w:rsidRPr="00A56C45" w:rsidRDefault="00B22A67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sz w:val="18"/>
                <w:szCs w:val="18"/>
              </w:rPr>
              <w:t>Fatty Liver Index (FLI)</w:t>
            </w:r>
          </w:p>
        </w:tc>
        <w:tc>
          <w:tcPr>
            <w:tcW w:w="1091" w:type="dxa"/>
            <w:vAlign w:val="center"/>
          </w:tcPr>
          <w:p w14:paraId="1483B85E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C44AA9E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1523948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A6C3662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6EFC0F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0C8969A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A4672E7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BB2E38E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8D09E0B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764BF591" w14:textId="77777777" w:rsidR="00B22A67" w:rsidRPr="00A56C45" w:rsidRDefault="00B22A67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111" w:rsidRPr="00A56C45" w14:paraId="3878BD06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5D291F23" w14:textId="0AF86E91" w:rsidR="00B55111" w:rsidRPr="00A56C45" w:rsidRDefault="00B55111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&lt;60</w:t>
            </w:r>
          </w:p>
        </w:tc>
        <w:tc>
          <w:tcPr>
            <w:tcW w:w="1091" w:type="dxa"/>
            <w:vAlign w:val="center"/>
          </w:tcPr>
          <w:p w14:paraId="0D9C5A95" w14:textId="5330A7B8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(6.6)</w:t>
            </w:r>
          </w:p>
        </w:tc>
        <w:tc>
          <w:tcPr>
            <w:tcW w:w="1092" w:type="dxa"/>
            <w:vAlign w:val="center"/>
          </w:tcPr>
          <w:p w14:paraId="424BC9F0" w14:textId="57785B73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(4.9)</w:t>
            </w:r>
          </w:p>
        </w:tc>
        <w:tc>
          <w:tcPr>
            <w:tcW w:w="1093" w:type="dxa"/>
            <w:vAlign w:val="center"/>
          </w:tcPr>
          <w:p w14:paraId="708EE4C9" w14:textId="30383CBD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(6.6)</w:t>
            </w:r>
          </w:p>
        </w:tc>
        <w:tc>
          <w:tcPr>
            <w:tcW w:w="1093" w:type="dxa"/>
            <w:vAlign w:val="center"/>
          </w:tcPr>
          <w:p w14:paraId="34EBE2BD" w14:textId="0264238F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(0)</w:t>
            </w:r>
          </w:p>
        </w:tc>
        <w:tc>
          <w:tcPr>
            <w:tcW w:w="690" w:type="dxa"/>
            <w:vMerge w:val="restart"/>
            <w:vAlign w:val="center"/>
          </w:tcPr>
          <w:p w14:paraId="58663FE8" w14:textId="34B4BDD4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1093" w:type="dxa"/>
            <w:vAlign w:val="center"/>
          </w:tcPr>
          <w:p w14:paraId="65AE798D" w14:textId="7901FD61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(6.6)</w:t>
            </w:r>
          </w:p>
        </w:tc>
        <w:tc>
          <w:tcPr>
            <w:tcW w:w="1093" w:type="dxa"/>
            <w:vAlign w:val="center"/>
          </w:tcPr>
          <w:p w14:paraId="717A00FE" w14:textId="2DDDD2B5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(3.3)</w:t>
            </w:r>
          </w:p>
        </w:tc>
        <w:tc>
          <w:tcPr>
            <w:tcW w:w="1093" w:type="dxa"/>
            <w:vAlign w:val="center"/>
          </w:tcPr>
          <w:p w14:paraId="70850A41" w14:textId="17D0EF4C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(6.6)</w:t>
            </w:r>
          </w:p>
        </w:tc>
        <w:tc>
          <w:tcPr>
            <w:tcW w:w="1093" w:type="dxa"/>
            <w:vAlign w:val="center"/>
          </w:tcPr>
          <w:p w14:paraId="3AE754BA" w14:textId="7BDF2A36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(1.6)</w:t>
            </w:r>
          </w:p>
        </w:tc>
        <w:tc>
          <w:tcPr>
            <w:tcW w:w="682" w:type="dxa"/>
            <w:vMerge w:val="restart"/>
            <w:vAlign w:val="center"/>
          </w:tcPr>
          <w:p w14:paraId="57AA39D0" w14:textId="1F696216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0.770</w:t>
            </w:r>
          </w:p>
        </w:tc>
      </w:tr>
      <w:tr w:rsidR="00B55111" w:rsidRPr="00A56C45" w14:paraId="5288A8F4" w14:textId="77777777" w:rsidTr="001E3B0C">
        <w:trPr>
          <w:gridAfter w:val="1"/>
          <w:wAfter w:w="13" w:type="dxa"/>
          <w:trHeight w:val="513"/>
        </w:trPr>
        <w:tc>
          <w:tcPr>
            <w:tcW w:w="2454" w:type="dxa"/>
            <w:vAlign w:val="center"/>
          </w:tcPr>
          <w:p w14:paraId="38D998FD" w14:textId="5FC68523" w:rsidR="00B55111" w:rsidRPr="00A56C45" w:rsidRDefault="00B55111" w:rsidP="00B22A6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6C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≥60</w:t>
            </w:r>
          </w:p>
        </w:tc>
        <w:tc>
          <w:tcPr>
            <w:tcW w:w="1091" w:type="dxa"/>
            <w:vAlign w:val="center"/>
          </w:tcPr>
          <w:p w14:paraId="0ECF0040" w14:textId="0B0F301A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(24.6)</w:t>
            </w:r>
          </w:p>
        </w:tc>
        <w:tc>
          <w:tcPr>
            <w:tcW w:w="1092" w:type="dxa"/>
            <w:vAlign w:val="center"/>
          </w:tcPr>
          <w:p w14:paraId="36493EAA" w14:textId="70728ADF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(26.2)</w:t>
            </w:r>
          </w:p>
        </w:tc>
        <w:tc>
          <w:tcPr>
            <w:tcW w:w="1093" w:type="dxa"/>
            <w:vAlign w:val="center"/>
          </w:tcPr>
          <w:p w14:paraId="32F5C811" w14:textId="6933E3C5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(14.8)</w:t>
            </w:r>
          </w:p>
        </w:tc>
        <w:tc>
          <w:tcPr>
            <w:tcW w:w="1093" w:type="dxa"/>
            <w:vAlign w:val="center"/>
          </w:tcPr>
          <w:p w14:paraId="1A08F285" w14:textId="1BA97A41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(16.4)</w:t>
            </w:r>
          </w:p>
        </w:tc>
        <w:tc>
          <w:tcPr>
            <w:tcW w:w="690" w:type="dxa"/>
            <w:vMerge/>
            <w:vAlign w:val="center"/>
          </w:tcPr>
          <w:p w14:paraId="644C9096" w14:textId="063830CC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853B424" w14:textId="167E587B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(27.9)</w:t>
            </w:r>
          </w:p>
        </w:tc>
        <w:tc>
          <w:tcPr>
            <w:tcW w:w="1093" w:type="dxa"/>
            <w:vAlign w:val="center"/>
          </w:tcPr>
          <w:p w14:paraId="6E32A743" w14:textId="074C1D3D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(26.2)</w:t>
            </w:r>
          </w:p>
        </w:tc>
        <w:tc>
          <w:tcPr>
            <w:tcW w:w="1093" w:type="dxa"/>
            <w:vAlign w:val="center"/>
          </w:tcPr>
          <w:p w14:paraId="28479B8B" w14:textId="043FCCC6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(19.7)</w:t>
            </w:r>
          </w:p>
        </w:tc>
        <w:tc>
          <w:tcPr>
            <w:tcW w:w="1093" w:type="dxa"/>
            <w:vAlign w:val="center"/>
          </w:tcPr>
          <w:p w14:paraId="5E26F40B" w14:textId="7F188E5A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(8.2)</w:t>
            </w:r>
          </w:p>
        </w:tc>
        <w:tc>
          <w:tcPr>
            <w:tcW w:w="682" w:type="dxa"/>
            <w:vMerge/>
            <w:vAlign w:val="center"/>
          </w:tcPr>
          <w:p w14:paraId="176D2DF4" w14:textId="77777777" w:rsidR="00B55111" w:rsidRPr="00A56C45" w:rsidRDefault="00B55111" w:rsidP="00B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A4EC28" w14:textId="3FC865DE" w:rsidR="008018B1" w:rsidRPr="00A56C45" w:rsidRDefault="00F50B75" w:rsidP="000957A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56C45">
        <w:rPr>
          <w:rFonts w:ascii="Times New Roman" w:hAnsi="Times New Roman" w:cs="Times New Roman"/>
          <w:sz w:val="18"/>
          <w:szCs w:val="18"/>
        </w:rPr>
        <w:t>ANOVA</w:t>
      </w:r>
      <w:r w:rsidR="00521BA5" w:rsidRPr="00A56C45">
        <w:rPr>
          <w:rFonts w:ascii="Times New Roman" w:hAnsi="Times New Roman" w:cs="Times New Roman"/>
          <w:sz w:val="18"/>
          <w:szCs w:val="18"/>
        </w:rPr>
        <w:t>,</w:t>
      </w:r>
      <w:r w:rsidRPr="00A56C45">
        <w:rPr>
          <w:rFonts w:ascii="Times New Roman" w:hAnsi="Times New Roman" w:cs="Times New Roman"/>
          <w:sz w:val="18"/>
          <w:szCs w:val="18"/>
        </w:rPr>
        <w:t xml:space="preserve"> Kruskal Wallis</w:t>
      </w:r>
      <w:r w:rsidR="00521BA5" w:rsidRPr="00A56C45">
        <w:rPr>
          <w:rFonts w:ascii="Times New Roman" w:hAnsi="Times New Roman" w:cs="Times New Roman"/>
          <w:sz w:val="18"/>
          <w:szCs w:val="18"/>
        </w:rPr>
        <w:t>,</w:t>
      </w:r>
      <w:r w:rsidRPr="00A56C45">
        <w:rPr>
          <w:rFonts w:ascii="Times New Roman" w:hAnsi="Times New Roman" w:cs="Times New Roman"/>
          <w:sz w:val="18"/>
          <w:szCs w:val="18"/>
        </w:rPr>
        <w:t xml:space="preserve"> Chi-square</w:t>
      </w:r>
    </w:p>
    <w:sectPr w:rsidR="008018B1" w:rsidRPr="00A56C45" w:rsidSect="00960598">
      <w:pgSz w:w="16838" w:h="11906" w:orient="landscape" w:code="9"/>
      <w:pgMar w:top="720" w:right="720" w:bottom="720" w:left="72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2016"/>
    <w:multiLevelType w:val="hybridMultilevel"/>
    <w:tmpl w:val="CA20A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456930">
    <w:abstractNumId w:val="0"/>
  </w:num>
  <w:num w:numId="2" w16cid:durableId="1404453246">
    <w:abstractNumId w:val="1"/>
  </w:num>
  <w:num w:numId="3" w16cid:durableId="69037619">
    <w:abstractNumId w:val="4"/>
  </w:num>
  <w:num w:numId="4" w16cid:durableId="247470541">
    <w:abstractNumId w:val="2"/>
  </w:num>
  <w:num w:numId="5" w16cid:durableId="653947015">
    <w:abstractNumId w:val="5"/>
  </w:num>
  <w:num w:numId="6" w16cid:durableId="32539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E2"/>
    <w:rsid w:val="00013379"/>
    <w:rsid w:val="00025B4D"/>
    <w:rsid w:val="000356E2"/>
    <w:rsid w:val="0003738A"/>
    <w:rsid w:val="000637D3"/>
    <w:rsid w:val="000957AA"/>
    <w:rsid w:val="000C1F4B"/>
    <w:rsid w:val="001E3B0C"/>
    <w:rsid w:val="002045D5"/>
    <w:rsid w:val="002B4488"/>
    <w:rsid w:val="003810F4"/>
    <w:rsid w:val="00521BA5"/>
    <w:rsid w:val="005327D2"/>
    <w:rsid w:val="005B77F6"/>
    <w:rsid w:val="00681D24"/>
    <w:rsid w:val="006A207A"/>
    <w:rsid w:val="006E0A77"/>
    <w:rsid w:val="007A48C8"/>
    <w:rsid w:val="007F4D3B"/>
    <w:rsid w:val="008018B1"/>
    <w:rsid w:val="00960598"/>
    <w:rsid w:val="00A56C45"/>
    <w:rsid w:val="00B00F68"/>
    <w:rsid w:val="00B22A67"/>
    <w:rsid w:val="00B55111"/>
    <w:rsid w:val="00BE5C9B"/>
    <w:rsid w:val="00C0524B"/>
    <w:rsid w:val="00C62865"/>
    <w:rsid w:val="00C6749F"/>
    <w:rsid w:val="00CE0B24"/>
    <w:rsid w:val="00CF6540"/>
    <w:rsid w:val="00DF118F"/>
    <w:rsid w:val="00E925B9"/>
    <w:rsid w:val="00EB36DC"/>
    <w:rsid w:val="00F13391"/>
    <w:rsid w:val="00F50B75"/>
    <w:rsid w:val="00F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2F780"/>
  <w15:chartTrackingRefBased/>
  <w15:docId w15:val="{754E0EA7-CB9F-4E93-A500-764B9B4F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qFormat/>
    <w:rsid w:val="0003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3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35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3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35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56E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3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6E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035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6E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table" w:styleId="TableGrid">
    <w:name w:val="Table Grid"/>
    <w:basedOn w:val="TableNormal"/>
    <w:uiPriority w:val="39"/>
    <w:rsid w:val="00F50B75"/>
    <w:pPr>
      <w:spacing w:after="0" w:line="240" w:lineRule="auto"/>
      <w:contextualSpacing/>
      <w:jc w:val="left"/>
    </w:pPr>
    <w:rPr>
      <w:rFonts w:ascii="Arial" w:eastAsia="Arial" w:hAnsi="Arial" w:cs="Arial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F50B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50B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F50B75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uiPriority w:val="99"/>
    <w:rsid w:val="00F50B75"/>
  </w:style>
  <w:style w:type="paragraph" w:customStyle="1" w:styleId="EndNoteBibliographyTitle">
    <w:name w:val="EndNote Bibliography Title"/>
    <w:basedOn w:val="Normal"/>
    <w:link w:val="EndNoteBibliographyTitleChar"/>
    <w:rsid w:val="00F50B75"/>
    <w:pPr>
      <w:spacing w:line="259" w:lineRule="auto"/>
      <w:contextualSpacing w:val="0"/>
      <w:jc w:val="center"/>
    </w:pPr>
    <w:rPr>
      <w:rFonts w:eastAsia="Calibri"/>
      <w:noProof/>
      <w:kern w:val="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50B75"/>
    <w:rPr>
      <w:rFonts w:ascii="Arial" w:eastAsia="Calibri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F50B75"/>
    <w:pPr>
      <w:spacing w:after="160" w:line="240" w:lineRule="auto"/>
      <w:contextualSpacing w:val="0"/>
      <w:jc w:val="both"/>
    </w:pPr>
    <w:rPr>
      <w:rFonts w:eastAsiaTheme="minorHAnsi"/>
      <w:noProof/>
      <w:kern w:val="2"/>
    </w:rPr>
  </w:style>
  <w:style w:type="character" w:customStyle="1" w:styleId="EndNoteBibliographyChar">
    <w:name w:val="EndNote Bibliography Char"/>
    <w:basedOn w:val="DefaultParagraphFont"/>
    <w:link w:val="EndNoteBibliography"/>
    <w:rsid w:val="00F50B75"/>
    <w:rPr>
      <w:rFonts w:ascii="Arial" w:hAnsi="Arial" w:cs="Arial"/>
      <w:noProof/>
    </w:rPr>
  </w:style>
  <w:style w:type="numbering" w:customStyle="1" w:styleId="ListeYok1">
    <w:name w:val="Liste Yok1"/>
    <w:next w:val="NoList"/>
    <w:uiPriority w:val="99"/>
    <w:semiHidden/>
    <w:unhideWhenUsed/>
    <w:rsid w:val="00F50B75"/>
  </w:style>
  <w:style w:type="paragraph" w:styleId="Revision">
    <w:name w:val="Revision"/>
    <w:hidden/>
    <w:uiPriority w:val="99"/>
    <w:semiHidden/>
    <w:rsid w:val="00F50B75"/>
    <w:pPr>
      <w:spacing w:after="0" w:line="240" w:lineRule="auto"/>
      <w:jc w:val="left"/>
    </w:pPr>
    <w:rPr>
      <w:kern w:val="0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F50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B75"/>
    <w:pPr>
      <w:spacing w:after="160"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B75"/>
    <w:rPr>
      <w:kern w:val="0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75"/>
    <w:rPr>
      <w:b/>
      <w:bCs/>
      <w:kern w:val="0"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75"/>
    <w:pPr>
      <w:spacing w:line="240" w:lineRule="auto"/>
      <w:contextualSpacing w:val="0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75"/>
    <w:rPr>
      <w:rFonts w:ascii="Segoe UI" w:hAnsi="Segoe UI" w:cs="Segoe UI"/>
      <w:kern w:val="0"/>
      <w:sz w:val="18"/>
      <w:szCs w:val="18"/>
      <w:lang w:val="tr-TR"/>
    </w:rPr>
  </w:style>
  <w:style w:type="numbering" w:customStyle="1" w:styleId="ListeYok2">
    <w:name w:val="Liste Yok2"/>
    <w:next w:val="NoList"/>
    <w:uiPriority w:val="99"/>
    <w:semiHidden/>
    <w:unhideWhenUsed/>
    <w:rsid w:val="00F50B75"/>
  </w:style>
  <w:style w:type="table" w:customStyle="1" w:styleId="TabloKlavuzu1">
    <w:name w:val="Tablo Kılavuzu1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75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50B75"/>
    <w:pPr>
      <w:spacing w:line="240" w:lineRule="auto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0B75"/>
    <w:rPr>
      <w:rFonts w:ascii="Calibri" w:hAnsi="Calibri"/>
      <w:kern w:val="0"/>
      <w:szCs w:val="21"/>
    </w:rPr>
  </w:style>
  <w:style w:type="paragraph" w:styleId="Header">
    <w:name w:val="header"/>
    <w:basedOn w:val="Normal"/>
    <w:link w:val="Head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50B7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0B75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AB22-E4D2-4B19-BCBE-8215B9E7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SEVİM KARACİF</dc:creator>
  <cp:keywords/>
  <dc:description/>
  <cp:lastModifiedBy>XX</cp:lastModifiedBy>
  <cp:revision>5</cp:revision>
  <dcterms:created xsi:type="dcterms:W3CDTF">2024-06-11T13:44:00Z</dcterms:created>
  <dcterms:modified xsi:type="dcterms:W3CDTF">2024-06-13T08:02:00Z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8ada7efe623ab6859b30a550b891cd899c460d1177dd966d15d0216280f17926</vt:lpwstr>
  </property>
</Properties>
</file>