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09FDCDCD" w14:textId="175C51C5" w:rsidR="001F2596" w:rsidRPr="00FF6DF2" w:rsidRDefault="0021483D" w:rsidP="00586E38">
      <w:pPr>
        <w:spacing w:line="480" w:lineRule="auto"/>
        <w:jc w:val="left"/>
        <w:rPr>
          <w:rStyle w:val="1Char"/>
          <w:rFonts w:eastAsia="微软雅黑" w:cs="Times New Roman"/>
          <w:b w:val="0"/>
          <w:bCs w:val="0"/>
          <w:kern w:val="32"/>
          <w:sz w:val="24"/>
          <w:szCs w:val="24"/>
        </w:rPr>
      </w:pPr>
      <w:r w:rsidRPr="00FF6DF2">
        <w:rPr>
          <w:rFonts w:cs="Times New Roman"/>
          <w:sz w:val="24"/>
          <w:szCs w:val="24"/>
        </w:rPr>
        <w:fldChar w:fldCharType="begin"/>
      </w:r>
      <w:r w:rsidRPr="00FF6DF2">
        <w:rPr>
          <w:rFonts w:cs="Times New Roman"/>
          <w:sz w:val="24"/>
          <w:szCs w:val="24"/>
        </w:rPr>
        <w:instrText xml:space="preserve"> HYPERLINK "javascript:;" </w:instrText>
      </w:r>
      <w:r w:rsidRPr="00FF6DF2">
        <w:rPr>
          <w:rFonts w:cs="Times New Roman"/>
          <w:sz w:val="24"/>
          <w:szCs w:val="24"/>
        </w:rPr>
        <w:fldChar w:fldCharType="separate"/>
      </w:r>
      <w:r w:rsidR="001F2596" w:rsidRPr="00FF6DF2">
        <w:rPr>
          <w:rFonts w:cs="Times New Roman"/>
          <w:b/>
          <w:bCs/>
          <w:sz w:val="24"/>
          <w:szCs w:val="24"/>
        </w:rPr>
        <w:t>Supplementary</w:t>
      </w:r>
      <w:r w:rsidRPr="00FF6DF2">
        <w:rPr>
          <w:rFonts w:cs="Times New Roman"/>
          <w:b/>
          <w:bCs/>
          <w:sz w:val="24"/>
          <w:szCs w:val="24"/>
        </w:rPr>
        <w:fldChar w:fldCharType="end"/>
      </w:r>
      <w:r w:rsidR="001F2596" w:rsidRPr="00FF6DF2">
        <w:rPr>
          <w:rFonts w:cs="Times New Roman"/>
          <w:b/>
          <w:bCs/>
          <w:sz w:val="24"/>
          <w:szCs w:val="24"/>
        </w:rPr>
        <w:t xml:space="preserve"> Table 1</w:t>
      </w:r>
      <w:bookmarkEnd w:id="0"/>
      <w:r w:rsidR="001F2596" w:rsidRPr="00FF6DF2">
        <w:rPr>
          <w:rStyle w:val="1Char"/>
          <w:rFonts w:eastAsia="微软雅黑" w:cs="Times New Roman"/>
          <w:kern w:val="32"/>
          <w:sz w:val="24"/>
          <w:szCs w:val="24"/>
        </w:rPr>
        <w:t>. Sociodemographic characteristics and KAP scores.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579"/>
        <w:gridCol w:w="1650"/>
        <w:gridCol w:w="1101"/>
        <w:gridCol w:w="1512"/>
        <w:gridCol w:w="1101"/>
        <w:gridCol w:w="1650"/>
        <w:gridCol w:w="1101"/>
        <w:gridCol w:w="1512"/>
        <w:gridCol w:w="1101"/>
      </w:tblGrid>
      <w:tr w:rsidR="001F2596" w:rsidRPr="00FF6DF2" w14:paraId="07B7B3A5" w14:textId="77777777" w:rsidTr="00155A4C">
        <w:trPr>
          <w:trHeight w:val="117"/>
        </w:trPr>
        <w:tc>
          <w:tcPr>
            <w:tcW w:w="808" w:type="pct"/>
            <w:vMerge w:val="restart"/>
            <w:vAlign w:val="center"/>
          </w:tcPr>
          <w:p w14:paraId="68CCF44E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Variables</w:t>
            </w:r>
          </w:p>
        </w:tc>
        <w:tc>
          <w:tcPr>
            <w:tcW w:w="538" w:type="pct"/>
            <w:vMerge w:val="restart"/>
            <w:vAlign w:val="center"/>
          </w:tcPr>
          <w:p w14:paraId="19C55571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N (%)</w:t>
            </w: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  <w:vAlign w:val="center"/>
          </w:tcPr>
          <w:p w14:paraId="426B8241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Knowledge</w:t>
            </w: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  <w:vAlign w:val="center"/>
          </w:tcPr>
          <w:p w14:paraId="3170C5EA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Attitude</w:t>
            </w:r>
          </w:p>
        </w:tc>
        <w:tc>
          <w:tcPr>
            <w:tcW w:w="937" w:type="pct"/>
            <w:gridSpan w:val="2"/>
            <w:tcBorders>
              <w:bottom w:val="single" w:sz="4" w:space="0" w:color="auto"/>
            </w:tcBorders>
            <w:vAlign w:val="center"/>
          </w:tcPr>
          <w:p w14:paraId="4E6574BA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Practice of physicians (N=131)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BF1CB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Practice of nurses (N=80)</w:t>
            </w:r>
          </w:p>
        </w:tc>
      </w:tr>
      <w:tr w:rsidR="001F2596" w:rsidRPr="00FF6DF2" w14:paraId="7FEC48A6" w14:textId="77777777" w:rsidTr="00155A4C">
        <w:trPr>
          <w:trHeight w:val="90"/>
        </w:trPr>
        <w:tc>
          <w:tcPr>
            <w:tcW w:w="808" w:type="pct"/>
            <w:vMerge/>
            <w:tcBorders>
              <w:bottom w:val="single" w:sz="4" w:space="0" w:color="auto"/>
            </w:tcBorders>
            <w:vAlign w:val="center"/>
          </w:tcPr>
          <w:p w14:paraId="2D736B94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14:paraId="3FF2CDCE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E24C9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Mean ± SD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621C3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P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A2182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Mean ± SD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4791B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P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6C477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Mean ± SD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C0A41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P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214257B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F6DF2">
              <w:rPr>
                <w:rFonts w:cs="Times New Roman"/>
                <w:b/>
                <w:sz w:val="24"/>
                <w:szCs w:val="24"/>
              </w:rPr>
              <w:t>Mean</w:t>
            </w: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 xml:space="preserve"> ± </w:t>
            </w:r>
            <w:r w:rsidRPr="00FF6DF2">
              <w:rPr>
                <w:rFonts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092C34A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F6DF2">
              <w:rPr>
                <w:rFonts w:cs="Times New Roman"/>
                <w:b/>
                <w:sz w:val="24"/>
                <w:szCs w:val="24"/>
              </w:rPr>
              <w:t>P</w:t>
            </w:r>
          </w:p>
        </w:tc>
      </w:tr>
      <w:tr w:rsidR="001F2596" w:rsidRPr="00FF6DF2" w14:paraId="01D2BD6C" w14:textId="77777777" w:rsidTr="00155A4C">
        <w:trPr>
          <w:trHeight w:val="90"/>
        </w:trPr>
        <w:tc>
          <w:tcPr>
            <w:tcW w:w="808" w:type="pct"/>
            <w:tcBorders>
              <w:top w:val="single" w:sz="4" w:space="0" w:color="auto"/>
              <w:bottom w:val="nil"/>
            </w:tcBorders>
          </w:tcPr>
          <w:p w14:paraId="26ABF6AD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Total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  <w:vAlign w:val="center"/>
          </w:tcPr>
          <w:p w14:paraId="2E2313C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562" w:type="pct"/>
            <w:tcBorders>
              <w:top w:val="single" w:sz="4" w:space="0" w:color="auto"/>
              <w:bottom w:val="nil"/>
            </w:tcBorders>
            <w:vAlign w:val="bottom"/>
          </w:tcPr>
          <w:p w14:paraId="12B9A2D7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10.76 ± 2.53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vAlign w:val="center"/>
          </w:tcPr>
          <w:p w14:paraId="76A8CFC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nil"/>
            </w:tcBorders>
            <w:vAlign w:val="bottom"/>
          </w:tcPr>
          <w:p w14:paraId="4537A536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31.94</w:t>
            </w:r>
            <w:r w:rsidRPr="00FF6DF2">
              <w:rPr>
                <w:rFonts w:cs="Times New Roman"/>
                <w:sz w:val="24"/>
                <w:szCs w:val="24"/>
              </w:rPr>
              <w:t xml:space="preserve"> ± 2.58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vAlign w:val="center"/>
          </w:tcPr>
          <w:p w14:paraId="02C9F12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nil"/>
            </w:tcBorders>
            <w:vAlign w:val="bottom"/>
          </w:tcPr>
          <w:p w14:paraId="1834DAD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47.57</w:t>
            </w:r>
            <w:r w:rsidRPr="00FF6DF2">
              <w:rPr>
                <w:rFonts w:cs="Times New Roman"/>
                <w:sz w:val="24"/>
                <w:szCs w:val="24"/>
              </w:rPr>
              <w:t xml:space="preserve"> ± 5.34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vAlign w:val="center"/>
          </w:tcPr>
          <w:p w14:paraId="3EBBCE4F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nil"/>
            </w:tcBorders>
          </w:tcPr>
          <w:p w14:paraId="45E68EA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30.06</w:t>
            </w:r>
            <w:r w:rsidRPr="00FF6DF2">
              <w:rPr>
                <w:rFonts w:cs="Times New Roman"/>
                <w:b/>
                <w:kern w:val="0"/>
                <w:sz w:val="24"/>
                <w:szCs w:val="24"/>
              </w:rPr>
              <w:t xml:space="preserve"> </w:t>
            </w:r>
            <w:r w:rsidRPr="00FF6DF2">
              <w:rPr>
                <w:rFonts w:cs="Times New Roman"/>
                <w:bCs/>
                <w:kern w:val="0"/>
                <w:sz w:val="24"/>
                <w:szCs w:val="24"/>
              </w:rPr>
              <w:t>±</w:t>
            </w:r>
            <w:r w:rsidRPr="00FF6DF2">
              <w:rPr>
                <w:rFonts w:cs="Times New Roman"/>
                <w:b/>
                <w:kern w:val="0"/>
                <w:sz w:val="24"/>
                <w:szCs w:val="24"/>
              </w:rPr>
              <w:t xml:space="preserve"> </w:t>
            </w:r>
            <w:r w:rsidRPr="00FF6DF2">
              <w:rPr>
                <w:rFonts w:cs="Times New Roman"/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</w:tcPr>
          <w:p w14:paraId="38FA9FD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056CD7AE" w14:textId="77777777" w:rsidTr="00155A4C">
        <w:trPr>
          <w:trHeight w:val="90"/>
        </w:trPr>
        <w:tc>
          <w:tcPr>
            <w:tcW w:w="808" w:type="pct"/>
            <w:tcBorders>
              <w:top w:val="nil"/>
            </w:tcBorders>
          </w:tcPr>
          <w:p w14:paraId="0CB98233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Age (years)</w:t>
            </w:r>
          </w:p>
        </w:tc>
        <w:tc>
          <w:tcPr>
            <w:tcW w:w="538" w:type="pct"/>
            <w:tcBorders>
              <w:top w:val="nil"/>
            </w:tcBorders>
            <w:vAlign w:val="center"/>
          </w:tcPr>
          <w:p w14:paraId="43C4873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</w:tcBorders>
            <w:vAlign w:val="bottom"/>
          </w:tcPr>
          <w:p w14:paraId="65842BA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</w:tcBorders>
            <w:vAlign w:val="center"/>
          </w:tcPr>
          <w:p w14:paraId="1A8B78B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0.266</w:t>
            </w:r>
          </w:p>
        </w:tc>
        <w:tc>
          <w:tcPr>
            <w:tcW w:w="515" w:type="pct"/>
            <w:tcBorders>
              <w:top w:val="nil"/>
            </w:tcBorders>
            <w:vAlign w:val="bottom"/>
          </w:tcPr>
          <w:p w14:paraId="73A1DBA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</w:tcBorders>
            <w:vAlign w:val="center"/>
          </w:tcPr>
          <w:p w14:paraId="2374FFE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0.236</w:t>
            </w:r>
          </w:p>
        </w:tc>
        <w:tc>
          <w:tcPr>
            <w:tcW w:w="562" w:type="pct"/>
            <w:tcBorders>
              <w:top w:val="nil"/>
            </w:tcBorders>
            <w:vAlign w:val="bottom"/>
          </w:tcPr>
          <w:p w14:paraId="5A89C6D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</w:tcBorders>
            <w:vAlign w:val="center"/>
          </w:tcPr>
          <w:p w14:paraId="729DE6F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0.067</w:t>
            </w:r>
          </w:p>
        </w:tc>
        <w:tc>
          <w:tcPr>
            <w:tcW w:w="515" w:type="pct"/>
            <w:tcBorders>
              <w:top w:val="nil"/>
            </w:tcBorders>
          </w:tcPr>
          <w:p w14:paraId="2EB383A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</w:tcBorders>
          </w:tcPr>
          <w:p w14:paraId="37CE6E5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0.057</w:t>
            </w:r>
          </w:p>
        </w:tc>
      </w:tr>
      <w:tr w:rsidR="001F2596" w:rsidRPr="00FF6DF2" w14:paraId="00D0EC9A" w14:textId="77777777" w:rsidTr="00155A4C">
        <w:trPr>
          <w:trHeight w:val="113"/>
        </w:trPr>
        <w:tc>
          <w:tcPr>
            <w:tcW w:w="808" w:type="pct"/>
          </w:tcPr>
          <w:p w14:paraId="3B9AE549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&lt; 30</w:t>
            </w:r>
          </w:p>
        </w:tc>
        <w:tc>
          <w:tcPr>
            <w:tcW w:w="538" w:type="pct"/>
            <w:vAlign w:val="center"/>
          </w:tcPr>
          <w:p w14:paraId="405AE867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29 (13.4)</w:t>
            </w:r>
          </w:p>
        </w:tc>
        <w:tc>
          <w:tcPr>
            <w:tcW w:w="562" w:type="pct"/>
          </w:tcPr>
          <w:p w14:paraId="7A928AC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10.21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3.03</w:t>
            </w:r>
          </w:p>
        </w:tc>
        <w:tc>
          <w:tcPr>
            <w:tcW w:w="375" w:type="pct"/>
            <w:vAlign w:val="center"/>
          </w:tcPr>
          <w:p w14:paraId="62E42DC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66BCC11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31.62 ± 2.81</w:t>
            </w:r>
          </w:p>
        </w:tc>
        <w:tc>
          <w:tcPr>
            <w:tcW w:w="375" w:type="pct"/>
            <w:vAlign w:val="center"/>
          </w:tcPr>
          <w:p w14:paraId="7248B07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69A619D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44.85 ± 6.48</w:t>
            </w:r>
          </w:p>
        </w:tc>
        <w:tc>
          <w:tcPr>
            <w:tcW w:w="375" w:type="pct"/>
            <w:vAlign w:val="center"/>
          </w:tcPr>
          <w:p w14:paraId="243A6D3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707D2A4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32.25 ± 3.15</w:t>
            </w:r>
          </w:p>
        </w:tc>
        <w:tc>
          <w:tcPr>
            <w:tcW w:w="375" w:type="pct"/>
          </w:tcPr>
          <w:p w14:paraId="0CCBC85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4EAFF273" w14:textId="77777777" w:rsidTr="00155A4C">
        <w:trPr>
          <w:trHeight w:val="113"/>
        </w:trPr>
        <w:tc>
          <w:tcPr>
            <w:tcW w:w="808" w:type="pct"/>
          </w:tcPr>
          <w:p w14:paraId="6A117841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30-40</w:t>
            </w:r>
          </w:p>
        </w:tc>
        <w:tc>
          <w:tcPr>
            <w:tcW w:w="538" w:type="pct"/>
            <w:vAlign w:val="center"/>
          </w:tcPr>
          <w:p w14:paraId="3B3F4B2D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86 (39.8)</w:t>
            </w:r>
          </w:p>
        </w:tc>
        <w:tc>
          <w:tcPr>
            <w:tcW w:w="562" w:type="pct"/>
          </w:tcPr>
          <w:p w14:paraId="0633E26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10.64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2.64</w:t>
            </w:r>
          </w:p>
        </w:tc>
        <w:tc>
          <w:tcPr>
            <w:tcW w:w="375" w:type="pct"/>
            <w:vAlign w:val="center"/>
          </w:tcPr>
          <w:p w14:paraId="0F824AB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478FD2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31.67 ± 2.74</w:t>
            </w:r>
          </w:p>
        </w:tc>
        <w:tc>
          <w:tcPr>
            <w:tcW w:w="375" w:type="pct"/>
            <w:vAlign w:val="center"/>
          </w:tcPr>
          <w:p w14:paraId="0094EDF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6C797E3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47.09 ± 5.04</w:t>
            </w:r>
          </w:p>
        </w:tc>
        <w:tc>
          <w:tcPr>
            <w:tcW w:w="375" w:type="pct"/>
            <w:vAlign w:val="center"/>
          </w:tcPr>
          <w:p w14:paraId="0BECA06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0FD2AEA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29.54 ± 4.06</w:t>
            </w:r>
          </w:p>
        </w:tc>
        <w:tc>
          <w:tcPr>
            <w:tcW w:w="375" w:type="pct"/>
          </w:tcPr>
          <w:p w14:paraId="2082A2E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27E5DED4" w14:textId="77777777" w:rsidTr="00155A4C">
        <w:trPr>
          <w:trHeight w:val="57"/>
        </w:trPr>
        <w:tc>
          <w:tcPr>
            <w:tcW w:w="808" w:type="pct"/>
          </w:tcPr>
          <w:p w14:paraId="4EF4F5A6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&gt; 40</w:t>
            </w:r>
          </w:p>
        </w:tc>
        <w:tc>
          <w:tcPr>
            <w:tcW w:w="538" w:type="pct"/>
            <w:vAlign w:val="center"/>
          </w:tcPr>
          <w:p w14:paraId="2680D346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101 (46.8)</w:t>
            </w:r>
          </w:p>
        </w:tc>
        <w:tc>
          <w:tcPr>
            <w:tcW w:w="562" w:type="pct"/>
          </w:tcPr>
          <w:p w14:paraId="3735E27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11.02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2.24</w:t>
            </w:r>
          </w:p>
        </w:tc>
        <w:tc>
          <w:tcPr>
            <w:tcW w:w="375" w:type="pct"/>
            <w:vAlign w:val="center"/>
          </w:tcPr>
          <w:p w14:paraId="293DFEB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4A61AC9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32.26 ± 2.34</w:t>
            </w:r>
          </w:p>
        </w:tc>
        <w:tc>
          <w:tcPr>
            <w:tcW w:w="375" w:type="pct"/>
            <w:vAlign w:val="center"/>
          </w:tcPr>
          <w:p w14:paraId="2027DFB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34BE8A2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48.38 ± 5.19</w:t>
            </w:r>
          </w:p>
        </w:tc>
        <w:tc>
          <w:tcPr>
            <w:tcW w:w="375" w:type="pct"/>
            <w:vAlign w:val="center"/>
          </w:tcPr>
          <w:p w14:paraId="0CC6109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57773A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29.48 ± 4.36</w:t>
            </w:r>
          </w:p>
        </w:tc>
        <w:tc>
          <w:tcPr>
            <w:tcW w:w="375" w:type="pct"/>
          </w:tcPr>
          <w:p w14:paraId="729DB99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44280961" w14:textId="77777777" w:rsidTr="00155A4C">
        <w:trPr>
          <w:trHeight w:val="113"/>
        </w:trPr>
        <w:tc>
          <w:tcPr>
            <w:tcW w:w="808" w:type="pct"/>
          </w:tcPr>
          <w:p w14:paraId="38A21FFE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Sex</w:t>
            </w:r>
          </w:p>
        </w:tc>
        <w:tc>
          <w:tcPr>
            <w:tcW w:w="538" w:type="pct"/>
            <w:vAlign w:val="center"/>
          </w:tcPr>
          <w:p w14:paraId="3EB216D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Align w:val="bottom"/>
          </w:tcPr>
          <w:p w14:paraId="5123C99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4FA881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0.097</w:t>
            </w:r>
          </w:p>
        </w:tc>
        <w:tc>
          <w:tcPr>
            <w:tcW w:w="515" w:type="pct"/>
            <w:vAlign w:val="bottom"/>
          </w:tcPr>
          <w:p w14:paraId="7A44B8F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977F1C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0.871</w:t>
            </w:r>
          </w:p>
        </w:tc>
        <w:tc>
          <w:tcPr>
            <w:tcW w:w="562" w:type="pct"/>
            <w:vAlign w:val="bottom"/>
          </w:tcPr>
          <w:p w14:paraId="498365C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0E4D1F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0.167</w:t>
            </w:r>
          </w:p>
        </w:tc>
        <w:tc>
          <w:tcPr>
            <w:tcW w:w="515" w:type="pct"/>
          </w:tcPr>
          <w:p w14:paraId="7557096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2710A21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0.323</w:t>
            </w:r>
          </w:p>
        </w:tc>
      </w:tr>
      <w:tr w:rsidR="001F2596" w:rsidRPr="00FF6DF2" w14:paraId="298B0889" w14:textId="77777777" w:rsidTr="00155A4C">
        <w:trPr>
          <w:trHeight w:val="113"/>
        </w:trPr>
        <w:tc>
          <w:tcPr>
            <w:tcW w:w="808" w:type="pct"/>
          </w:tcPr>
          <w:p w14:paraId="4EFC95B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Mae</w:t>
            </w:r>
          </w:p>
        </w:tc>
        <w:tc>
          <w:tcPr>
            <w:tcW w:w="538" w:type="pct"/>
          </w:tcPr>
          <w:p w14:paraId="4B08989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83 (38.4)</w:t>
            </w:r>
          </w:p>
        </w:tc>
        <w:tc>
          <w:tcPr>
            <w:tcW w:w="562" w:type="pct"/>
          </w:tcPr>
          <w:p w14:paraId="23D3F15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11.12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2.30</w:t>
            </w:r>
          </w:p>
        </w:tc>
        <w:tc>
          <w:tcPr>
            <w:tcW w:w="375" w:type="pct"/>
            <w:vAlign w:val="center"/>
          </w:tcPr>
          <w:p w14:paraId="14DF625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8CB759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31.98 ± 2.68</w:t>
            </w:r>
          </w:p>
        </w:tc>
        <w:tc>
          <w:tcPr>
            <w:tcW w:w="375" w:type="pct"/>
            <w:vAlign w:val="center"/>
          </w:tcPr>
          <w:p w14:paraId="106C377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2297CC5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47.01 ± 5.93</w:t>
            </w:r>
          </w:p>
        </w:tc>
        <w:tc>
          <w:tcPr>
            <w:tcW w:w="375" w:type="pct"/>
            <w:vAlign w:val="center"/>
          </w:tcPr>
          <w:p w14:paraId="3487A4E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2CD6C8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31.67 ± 3.45</w:t>
            </w:r>
          </w:p>
        </w:tc>
        <w:tc>
          <w:tcPr>
            <w:tcW w:w="375" w:type="pct"/>
          </w:tcPr>
          <w:p w14:paraId="2DC995F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0E2DD3CD" w14:textId="77777777" w:rsidTr="00155A4C">
        <w:trPr>
          <w:trHeight w:val="113"/>
        </w:trPr>
        <w:tc>
          <w:tcPr>
            <w:tcW w:w="808" w:type="pct"/>
          </w:tcPr>
          <w:p w14:paraId="55D3478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Female</w:t>
            </w:r>
          </w:p>
        </w:tc>
        <w:tc>
          <w:tcPr>
            <w:tcW w:w="538" w:type="pct"/>
          </w:tcPr>
          <w:p w14:paraId="256B3AF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133 (61.6)</w:t>
            </w:r>
          </w:p>
        </w:tc>
        <w:tc>
          <w:tcPr>
            <w:tcW w:w="562" w:type="pct"/>
          </w:tcPr>
          <w:p w14:paraId="1DC1EF6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10.53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2.64</w:t>
            </w:r>
          </w:p>
        </w:tc>
        <w:tc>
          <w:tcPr>
            <w:tcW w:w="375" w:type="pct"/>
            <w:vAlign w:val="center"/>
          </w:tcPr>
          <w:p w14:paraId="340AC5F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C599CB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31.92 ± 2.52</w:t>
            </w:r>
          </w:p>
        </w:tc>
        <w:tc>
          <w:tcPr>
            <w:tcW w:w="375" w:type="pct"/>
            <w:vAlign w:val="center"/>
          </w:tcPr>
          <w:p w14:paraId="34DE590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510AF42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48.32 ± 4.38</w:t>
            </w:r>
          </w:p>
        </w:tc>
        <w:tc>
          <w:tcPr>
            <w:tcW w:w="375" w:type="pct"/>
            <w:vAlign w:val="center"/>
          </w:tcPr>
          <w:p w14:paraId="2C45715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7F1A8D3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29.93 ± 4.15</w:t>
            </w:r>
          </w:p>
        </w:tc>
        <w:tc>
          <w:tcPr>
            <w:tcW w:w="375" w:type="pct"/>
          </w:tcPr>
          <w:p w14:paraId="38A7888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41A2FE1F" w14:textId="77777777" w:rsidTr="00155A4C">
        <w:trPr>
          <w:trHeight w:val="113"/>
        </w:trPr>
        <w:tc>
          <w:tcPr>
            <w:tcW w:w="808" w:type="pct"/>
          </w:tcPr>
          <w:p w14:paraId="0F2325C2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Residency</w:t>
            </w:r>
          </w:p>
        </w:tc>
        <w:tc>
          <w:tcPr>
            <w:tcW w:w="538" w:type="pct"/>
            <w:vAlign w:val="center"/>
          </w:tcPr>
          <w:p w14:paraId="526C457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EB2A73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6C6153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0.672</w:t>
            </w:r>
          </w:p>
        </w:tc>
        <w:tc>
          <w:tcPr>
            <w:tcW w:w="515" w:type="pct"/>
            <w:vAlign w:val="center"/>
          </w:tcPr>
          <w:p w14:paraId="3829B5B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32C8D7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0.378</w:t>
            </w:r>
          </w:p>
        </w:tc>
        <w:tc>
          <w:tcPr>
            <w:tcW w:w="562" w:type="pct"/>
            <w:vAlign w:val="center"/>
          </w:tcPr>
          <w:p w14:paraId="4F3CB8BF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6788440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0.816</w:t>
            </w:r>
          </w:p>
        </w:tc>
        <w:tc>
          <w:tcPr>
            <w:tcW w:w="515" w:type="pct"/>
          </w:tcPr>
          <w:p w14:paraId="71A7068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2FB158A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0.476</w:t>
            </w:r>
          </w:p>
        </w:tc>
      </w:tr>
      <w:tr w:rsidR="001F2596" w:rsidRPr="00FF6DF2" w14:paraId="556C9968" w14:textId="77777777" w:rsidTr="00155A4C">
        <w:trPr>
          <w:trHeight w:val="113"/>
        </w:trPr>
        <w:tc>
          <w:tcPr>
            <w:tcW w:w="808" w:type="pct"/>
          </w:tcPr>
          <w:p w14:paraId="24FBC3F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lastRenderedPageBreak/>
              <w:t>Urban</w:t>
            </w:r>
          </w:p>
        </w:tc>
        <w:tc>
          <w:tcPr>
            <w:tcW w:w="538" w:type="pct"/>
          </w:tcPr>
          <w:p w14:paraId="699A2A0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153 (70.8)</w:t>
            </w:r>
          </w:p>
        </w:tc>
        <w:tc>
          <w:tcPr>
            <w:tcW w:w="562" w:type="pct"/>
          </w:tcPr>
          <w:p w14:paraId="5A4C4BE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10.71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2.53</w:t>
            </w:r>
          </w:p>
        </w:tc>
        <w:tc>
          <w:tcPr>
            <w:tcW w:w="375" w:type="pct"/>
            <w:vAlign w:val="center"/>
          </w:tcPr>
          <w:p w14:paraId="3C09B21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B01106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32.04 ± 2.50</w:t>
            </w:r>
          </w:p>
        </w:tc>
        <w:tc>
          <w:tcPr>
            <w:tcW w:w="375" w:type="pct"/>
            <w:vAlign w:val="center"/>
          </w:tcPr>
          <w:p w14:paraId="52DE9A7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40D9257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47.51 ± 5.33</w:t>
            </w:r>
          </w:p>
        </w:tc>
        <w:tc>
          <w:tcPr>
            <w:tcW w:w="375" w:type="pct"/>
            <w:vAlign w:val="center"/>
          </w:tcPr>
          <w:p w14:paraId="657F3CB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D4832C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29.83 ± 4.44</w:t>
            </w:r>
          </w:p>
        </w:tc>
        <w:tc>
          <w:tcPr>
            <w:tcW w:w="375" w:type="pct"/>
          </w:tcPr>
          <w:p w14:paraId="35D2073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5150F0D5" w14:textId="77777777" w:rsidTr="00155A4C">
        <w:trPr>
          <w:trHeight w:val="113"/>
        </w:trPr>
        <w:tc>
          <w:tcPr>
            <w:tcW w:w="808" w:type="pct"/>
          </w:tcPr>
          <w:p w14:paraId="42461A5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Non-urban</w:t>
            </w:r>
          </w:p>
        </w:tc>
        <w:tc>
          <w:tcPr>
            <w:tcW w:w="538" w:type="pct"/>
          </w:tcPr>
          <w:p w14:paraId="166DB3E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63 (29.2)</w:t>
            </w:r>
          </w:p>
        </w:tc>
        <w:tc>
          <w:tcPr>
            <w:tcW w:w="562" w:type="pct"/>
          </w:tcPr>
          <w:p w14:paraId="099C850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10.87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2.53</w:t>
            </w:r>
          </w:p>
        </w:tc>
        <w:tc>
          <w:tcPr>
            <w:tcW w:w="375" w:type="pct"/>
            <w:vAlign w:val="center"/>
          </w:tcPr>
          <w:p w14:paraId="54A7658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34EE068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31.70 ± 2.76</w:t>
            </w:r>
          </w:p>
        </w:tc>
        <w:tc>
          <w:tcPr>
            <w:tcW w:w="375" w:type="pct"/>
            <w:vAlign w:val="center"/>
          </w:tcPr>
          <w:p w14:paraId="2A7CCB1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1087589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47.75 ± 5.44</w:t>
            </w:r>
          </w:p>
        </w:tc>
        <w:tc>
          <w:tcPr>
            <w:tcW w:w="375" w:type="pct"/>
            <w:vAlign w:val="center"/>
          </w:tcPr>
          <w:p w14:paraId="335D832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57D25C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30.54 ± 3.34</w:t>
            </w:r>
          </w:p>
        </w:tc>
        <w:tc>
          <w:tcPr>
            <w:tcW w:w="375" w:type="pct"/>
          </w:tcPr>
          <w:p w14:paraId="4D1FA02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2204E5F6" w14:textId="77777777" w:rsidTr="00155A4C">
        <w:trPr>
          <w:trHeight w:val="90"/>
        </w:trPr>
        <w:tc>
          <w:tcPr>
            <w:tcW w:w="808" w:type="pct"/>
          </w:tcPr>
          <w:p w14:paraId="2933F957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Ethnicity</w:t>
            </w:r>
          </w:p>
        </w:tc>
        <w:tc>
          <w:tcPr>
            <w:tcW w:w="538" w:type="pct"/>
            <w:vAlign w:val="center"/>
          </w:tcPr>
          <w:p w14:paraId="49F14FE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Align w:val="bottom"/>
          </w:tcPr>
          <w:p w14:paraId="49932DD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E5200D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0.678</w:t>
            </w:r>
          </w:p>
        </w:tc>
        <w:tc>
          <w:tcPr>
            <w:tcW w:w="515" w:type="pct"/>
            <w:vAlign w:val="bottom"/>
          </w:tcPr>
          <w:p w14:paraId="1AF74EB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C9379B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0.560</w:t>
            </w:r>
          </w:p>
        </w:tc>
        <w:tc>
          <w:tcPr>
            <w:tcW w:w="562" w:type="pct"/>
            <w:vAlign w:val="bottom"/>
          </w:tcPr>
          <w:p w14:paraId="60B0C33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83DB9C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0.297</w:t>
            </w:r>
          </w:p>
        </w:tc>
        <w:tc>
          <w:tcPr>
            <w:tcW w:w="515" w:type="pct"/>
          </w:tcPr>
          <w:p w14:paraId="730C9B8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45B73F5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00259730" w14:textId="77777777" w:rsidTr="00155A4C">
        <w:trPr>
          <w:trHeight w:val="113"/>
        </w:trPr>
        <w:tc>
          <w:tcPr>
            <w:tcW w:w="808" w:type="pct"/>
          </w:tcPr>
          <w:p w14:paraId="30F6D88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Han</w:t>
            </w:r>
          </w:p>
        </w:tc>
        <w:tc>
          <w:tcPr>
            <w:tcW w:w="538" w:type="pct"/>
          </w:tcPr>
          <w:p w14:paraId="08DE45F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214 (99.1)</w:t>
            </w:r>
          </w:p>
        </w:tc>
        <w:tc>
          <w:tcPr>
            <w:tcW w:w="562" w:type="pct"/>
          </w:tcPr>
          <w:p w14:paraId="522E8C5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10.75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2.52</w:t>
            </w:r>
          </w:p>
        </w:tc>
        <w:tc>
          <w:tcPr>
            <w:tcW w:w="375" w:type="pct"/>
            <w:vAlign w:val="center"/>
          </w:tcPr>
          <w:p w14:paraId="5ECAB24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12560D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31.93 ± 2.59</w:t>
            </w:r>
          </w:p>
        </w:tc>
        <w:tc>
          <w:tcPr>
            <w:tcW w:w="375" w:type="pct"/>
            <w:vAlign w:val="center"/>
          </w:tcPr>
          <w:p w14:paraId="32013AA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7432E52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47.51 ± 5.35</w:t>
            </w:r>
          </w:p>
        </w:tc>
        <w:tc>
          <w:tcPr>
            <w:tcW w:w="375" w:type="pct"/>
            <w:vAlign w:val="center"/>
          </w:tcPr>
          <w:p w14:paraId="5F8D67D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4ED4EA1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30.06</w:t>
            </w:r>
            <w:r w:rsidRPr="00FF6DF2">
              <w:rPr>
                <w:rFonts w:cs="Times New Roman"/>
                <w:b/>
                <w:kern w:val="0"/>
                <w:sz w:val="24"/>
                <w:szCs w:val="24"/>
              </w:rPr>
              <w:t xml:space="preserve"> </w:t>
            </w:r>
            <w:r w:rsidRPr="00FF6DF2">
              <w:rPr>
                <w:rFonts w:cs="Times New Roman"/>
                <w:bCs/>
                <w:kern w:val="0"/>
                <w:sz w:val="24"/>
                <w:szCs w:val="24"/>
              </w:rPr>
              <w:t>±</w:t>
            </w:r>
            <w:r w:rsidRPr="00FF6DF2">
              <w:rPr>
                <w:rFonts w:cs="Times New Roman"/>
                <w:b/>
                <w:kern w:val="0"/>
                <w:sz w:val="24"/>
                <w:szCs w:val="24"/>
              </w:rPr>
              <w:t xml:space="preserve"> </w:t>
            </w:r>
            <w:r w:rsidRPr="00FF6DF2">
              <w:rPr>
                <w:rFonts w:cs="Times New Roman"/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375" w:type="pct"/>
          </w:tcPr>
          <w:p w14:paraId="59251F1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08FF63FA" w14:textId="77777777" w:rsidTr="00155A4C">
        <w:trPr>
          <w:trHeight w:val="113"/>
        </w:trPr>
        <w:tc>
          <w:tcPr>
            <w:tcW w:w="808" w:type="pct"/>
          </w:tcPr>
          <w:p w14:paraId="3D25AEE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Minorities</w:t>
            </w:r>
          </w:p>
        </w:tc>
        <w:tc>
          <w:tcPr>
            <w:tcW w:w="538" w:type="pct"/>
          </w:tcPr>
          <w:p w14:paraId="69B3C30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 (0.9)</w:t>
            </w:r>
          </w:p>
        </w:tc>
        <w:tc>
          <w:tcPr>
            <w:tcW w:w="562" w:type="pct"/>
          </w:tcPr>
          <w:p w14:paraId="304E26C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11.50</w:t>
            </w: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± 3.54</w:t>
            </w:r>
          </w:p>
        </w:tc>
        <w:tc>
          <w:tcPr>
            <w:tcW w:w="375" w:type="pct"/>
            <w:vAlign w:val="center"/>
          </w:tcPr>
          <w:p w14:paraId="4133945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72CD94F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33.00 ± 0.00</w:t>
            </w:r>
          </w:p>
        </w:tc>
        <w:tc>
          <w:tcPr>
            <w:tcW w:w="375" w:type="pct"/>
            <w:vAlign w:val="center"/>
          </w:tcPr>
          <w:p w14:paraId="53D94BC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523E09F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51.50 ± 3.54</w:t>
            </w:r>
          </w:p>
        </w:tc>
        <w:tc>
          <w:tcPr>
            <w:tcW w:w="375" w:type="pct"/>
            <w:vAlign w:val="center"/>
          </w:tcPr>
          <w:p w14:paraId="3110D9F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6E86AA0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14:paraId="3F35AB7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7EEE31D7" w14:textId="77777777" w:rsidTr="00155A4C">
        <w:trPr>
          <w:trHeight w:val="113"/>
        </w:trPr>
        <w:tc>
          <w:tcPr>
            <w:tcW w:w="808" w:type="pct"/>
          </w:tcPr>
          <w:p w14:paraId="48AB1156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bCs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bCs/>
                <w:kern w:val="0"/>
                <w:sz w:val="24"/>
                <w:szCs w:val="24"/>
              </w:rPr>
              <w:t>Education</w:t>
            </w:r>
          </w:p>
        </w:tc>
        <w:tc>
          <w:tcPr>
            <w:tcW w:w="538" w:type="pct"/>
            <w:vAlign w:val="center"/>
          </w:tcPr>
          <w:p w14:paraId="65C4EDD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Align w:val="bottom"/>
          </w:tcPr>
          <w:p w14:paraId="4EE4B2D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36AD86E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0.060</w:t>
            </w:r>
          </w:p>
        </w:tc>
        <w:tc>
          <w:tcPr>
            <w:tcW w:w="515" w:type="pct"/>
            <w:vAlign w:val="bottom"/>
          </w:tcPr>
          <w:p w14:paraId="3A1CE02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00CFED4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0.440</w:t>
            </w:r>
          </w:p>
        </w:tc>
        <w:tc>
          <w:tcPr>
            <w:tcW w:w="562" w:type="pct"/>
            <w:vAlign w:val="bottom"/>
          </w:tcPr>
          <w:p w14:paraId="43CF27C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D357C0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515" w:type="pct"/>
          </w:tcPr>
          <w:p w14:paraId="07E3ADC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448D61D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0.179</w:t>
            </w:r>
          </w:p>
        </w:tc>
      </w:tr>
      <w:tr w:rsidR="001F2596" w:rsidRPr="00FF6DF2" w14:paraId="04C75550" w14:textId="77777777" w:rsidTr="00155A4C">
        <w:trPr>
          <w:trHeight w:val="113"/>
        </w:trPr>
        <w:tc>
          <w:tcPr>
            <w:tcW w:w="808" w:type="pct"/>
          </w:tcPr>
          <w:p w14:paraId="12FAF7A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Associated Degree and lower</w:t>
            </w:r>
          </w:p>
        </w:tc>
        <w:tc>
          <w:tcPr>
            <w:tcW w:w="538" w:type="pct"/>
          </w:tcPr>
          <w:p w14:paraId="40FC50F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12 (5.6)</w:t>
            </w:r>
          </w:p>
        </w:tc>
        <w:tc>
          <w:tcPr>
            <w:tcW w:w="562" w:type="pct"/>
          </w:tcPr>
          <w:p w14:paraId="2ABBA2A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9.42 ± 3.94</w:t>
            </w:r>
          </w:p>
        </w:tc>
        <w:tc>
          <w:tcPr>
            <w:tcW w:w="375" w:type="pct"/>
            <w:vAlign w:val="center"/>
          </w:tcPr>
          <w:p w14:paraId="7B5C732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4B9A03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31.50 ± 2.75</w:t>
            </w:r>
          </w:p>
        </w:tc>
        <w:tc>
          <w:tcPr>
            <w:tcW w:w="375" w:type="pct"/>
          </w:tcPr>
          <w:p w14:paraId="004529B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785D237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36.00 ± 4.24</w:t>
            </w:r>
          </w:p>
        </w:tc>
        <w:tc>
          <w:tcPr>
            <w:tcW w:w="375" w:type="pct"/>
            <w:vAlign w:val="center"/>
          </w:tcPr>
          <w:p w14:paraId="2827A1D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377BFB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30.90 ± 4.20</w:t>
            </w:r>
          </w:p>
        </w:tc>
        <w:tc>
          <w:tcPr>
            <w:tcW w:w="375" w:type="pct"/>
          </w:tcPr>
          <w:p w14:paraId="7401D14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7DCC91C9" w14:textId="77777777" w:rsidTr="00155A4C">
        <w:trPr>
          <w:trHeight w:val="117"/>
        </w:trPr>
        <w:tc>
          <w:tcPr>
            <w:tcW w:w="808" w:type="pct"/>
          </w:tcPr>
          <w:p w14:paraId="6E20858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Bachelor’s Degree</w:t>
            </w:r>
          </w:p>
        </w:tc>
        <w:tc>
          <w:tcPr>
            <w:tcW w:w="538" w:type="pct"/>
          </w:tcPr>
          <w:p w14:paraId="70B0417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156 (72.2)</w:t>
            </w:r>
          </w:p>
        </w:tc>
        <w:tc>
          <w:tcPr>
            <w:tcW w:w="562" w:type="pct"/>
          </w:tcPr>
          <w:p w14:paraId="34CD85D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10.70 ± 2.51</w:t>
            </w:r>
          </w:p>
        </w:tc>
        <w:tc>
          <w:tcPr>
            <w:tcW w:w="375" w:type="pct"/>
            <w:vAlign w:val="center"/>
          </w:tcPr>
          <w:p w14:paraId="4B9582A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41C2BEF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31.85 ± 2.64</w:t>
            </w:r>
          </w:p>
        </w:tc>
        <w:tc>
          <w:tcPr>
            <w:tcW w:w="375" w:type="pct"/>
          </w:tcPr>
          <w:p w14:paraId="6725430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1B8944F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47.82 ± 5.06</w:t>
            </w:r>
          </w:p>
        </w:tc>
        <w:tc>
          <w:tcPr>
            <w:tcW w:w="375" w:type="pct"/>
            <w:vAlign w:val="center"/>
          </w:tcPr>
          <w:p w14:paraId="7C26FD3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7ECCDFC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30.09 ± 4.02</w:t>
            </w:r>
          </w:p>
        </w:tc>
        <w:tc>
          <w:tcPr>
            <w:tcW w:w="375" w:type="pct"/>
          </w:tcPr>
          <w:p w14:paraId="14B1A32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22BFDD01" w14:textId="77777777" w:rsidTr="00155A4C">
        <w:trPr>
          <w:trHeight w:val="113"/>
        </w:trPr>
        <w:tc>
          <w:tcPr>
            <w:tcW w:w="808" w:type="pct"/>
          </w:tcPr>
          <w:p w14:paraId="2C01D9EF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Master’s Degree and higher</w:t>
            </w:r>
          </w:p>
        </w:tc>
        <w:tc>
          <w:tcPr>
            <w:tcW w:w="538" w:type="pct"/>
          </w:tcPr>
          <w:p w14:paraId="5E1280D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48 (22.2)</w:t>
            </w:r>
          </w:p>
        </w:tc>
        <w:tc>
          <w:tcPr>
            <w:tcW w:w="562" w:type="pct"/>
          </w:tcPr>
          <w:p w14:paraId="06E66C5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11.29 ± 2.02</w:t>
            </w:r>
          </w:p>
        </w:tc>
        <w:tc>
          <w:tcPr>
            <w:tcW w:w="375" w:type="pct"/>
            <w:vAlign w:val="center"/>
          </w:tcPr>
          <w:p w14:paraId="50D7E99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06298D2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32.33 ± 2.31</w:t>
            </w:r>
          </w:p>
        </w:tc>
        <w:tc>
          <w:tcPr>
            <w:tcW w:w="375" w:type="pct"/>
          </w:tcPr>
          <w:p w14:paraId="0319646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002D2BE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47.62 ± 5.42</w:t>
            </w:r>
          </w:p>
        </w:tc>
        <w:tc>
          <w:tcPr>
            <w:tcW w:w="375" w:type="pct"/>
            <w:vAlign w:val="center"/>
          </w:tcPr>
          <w:p w14:paraId="5FF9A25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06D5021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25.00 ± 5.66</w:t>
            </w:r>
          </w:p>
        </w:tc>
        <w:tc>
          <w:tcPr>
            <w:tcW w:w="375" w:type="pct"/>
          </w:tcPr>
          <w:p w14:paraId="34BF1CC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2CA35BE4" w14:textId="77777777" w:rsidTr="00155A4C">
        <w:trPr>
          <w:trHeight w:val="113"/>
        </w:trPr>
        <w:tc>
          <w:tcPr>
            <w:tcW w:w="808" w:type="pct"/>
          </w:tcPr>
          <w:p w14:paraId="358E399E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kern w:val="0"/>
                <w:sz w:val="24"/>
                <w:szCs w:val="24"/>
              </w:rPr>
              <w:t>Job title</w:t>
            </w:r>
          </w:p>
        </w:tc>
        <w:tc>
          <w:tcPr>
            <w:tcW w:w="538" w:type="pct"/>
            <w:vAlign w:val="center"/>
          </w:tcPr>
          <w:p w14:paraId="2C453C7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Align w:val="bottom"/>
          </w:tcPr>
          <w:p w14:paraId="772D617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14:paraId="23001F7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0.008</w:t>
            </w:r>
          </w:p>
        </w:tc>
        <w:tc>
          <w:tcPr>
            <w:tcW w:w="515" w:type="pct"/>
            <w:vAlign w:val="bottom"/>
          </w:tcPr>
          <w:p w14:paraId="56C3016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14:paraId="12198D9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0.649</w:t>
            </w:r>
          </w:p>
        </w:tc>
        <w:tc>
          <w:tcPr>
            <w:tcW w:w="562" w:type="pct"/>
            <w:vAlign w:val="bottom"/>
          </w:tcPr>
          <w:p w14:paraId="795A4E3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1876BAA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0.007</w:t>
            </w:r>
          </w:p>
        </w:tc>
        <w:tc>
          <w:tcPr>
            <w:tcW w:w="515" w:type="pct"/>
          </w:tcPr>
          <w:p w14:paraId="1DE3F82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4DB4D02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0.035</w:t>
            </w:r>
          </w:p>
        </w:tc>
      </w:tr>
      <w:tr w:rsidR="001F2596" w:rsidRPr="00FF6DF2" w14:paraId="4C4DF934" w14:textId="77777777" w:rsidTr="00155A4C">
        <w:trPr>
          <w:trHeight w:val="113"/>
        </w:trPr>
        <w:tc>
          <w:tcPr>
            <w:tcW w:w="808" w:type="pct"/>
          </w:tcPr>
          <w:p w14:paraId="1208F1E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Junior</w:t>
            </w:r>
          </w:p>
        </w:tc>
        <w:tc>
          <w:tcPr>
            <w:tcW w:w="538" w:type="pct"/>
          </w:tcPr>
          <w:p w14:paraId="7C33F31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49 (22.7)</w:t>
            </w:r>
          </w:p>
        </w:tc>
        <w:tc>
          <w:tcPr>
            <w:tcW w:w="562" w:type="pct"/>
          </w:tcPr>
          <w:p w14:paraId="7002B07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9.88 ± 2.97</w:t>
            </w:r>
          </w:p>
        </w:tc>
        <w:tc>
          <w:tcPr>
            <w:tcW w:w="375" w:type="pct"/>
            <w:vAlign w:val="center"/>
          </w:tcPr>
          <w:p w14:paraId="3237EAA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6317EB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31.69 ± 2.65</w:t>
            </w:r>
          </w:p>
        </w:tc>
        <w:tc>
          <w:tcPr>
            <w:tcW w:w="375" w:type="pct"/>
          </w:tcPr>
          <w:p w14:paraId="53D6932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69D8689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47.20 ± 4.80</w:t>
            </w:r>
          </w:p>
        </w:tc>
        <w:tc>
          <w:tcPr>
            <w:tcW w:w="375" w:type="pct"/>
          </w:tcPr>
          <w:p w14:paraId="2E30EA0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258FF15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31.14 ± 3.82</w:t>
            </w:r>
          </w:p>
        </w:tc>
        <w:tc>
          <w:tcPr>
            <w:tcW w:w="375" w:type="pct"/>
          </w:tcPr>
          <w:p w14:paraId="1E29FFF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053FA75C" w14:textId="77777777" w:rsidTr="00155A4C">
        <w:trPr>
          <w:trHeight w:val="226"/>
        </w:trPr>
        <w:tc>
          <w:tcPr>
            <w:tcW w:w="808" w:type="pct"/>
          </w:tcPr>
          <w:p w14:paraId="665E227F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lastRenderedPageBreak/>
              <w:t>Intermediate</w:t>
            </w:r>
          </w:p>
        </w:tc>
        <w:tc>
          <w:tcPr>
            <w:tcW w:w="538" w:type="pct"/>
          </w:tcPr>
          <w:p w14:paraId="445E3D7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86 (39.8)</w:t>
            </w:r>
          </w:p>
        </w:tc>
        <w:tc>
          <w:tcPr>
            <w:tcW w:w="562" w:type="pct"/>
          </w:tcPr>
          <w:p w14:paraId="6E6934E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11.00 ± 2.28</w:t>
            </w:r>
          </w:p>
        </w:tc>
        <w:tc>
          <w:tcPr>
            <w:tcW w:w="375" w:type="pct"/>
            <w:vAlign w:val="center"/>
          </w:tcPr>
          <w:p w14:paraId="551F7BF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33E3FB9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31.87 ± 2.38</w:t>
            </w:r>
          </w:p>
        </w:tc>
        <w:tc>
          <w:tcPr>
            <w:tcW w:w="375" w:type="pct"/>
          </w:tcPr>
          <w:p w14:paraId="4C388F0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0D4B77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47.02 ± 4.67</w:t>
            </w:r>
          </w:p>
        </w:tc>
        <w:tc>
          <w:tcPr>
            <w:tcW w:w="375" w:type="pct"/>
          </w:tcPr>
          <w:p w14:paraId="6B8F56F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750798B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28.65 ± 4.32</w:t>
            </w:r>
          </w:p>
        </w:tc>
        <w:tc>
          <w:tcPr>
            <w:tcW w:w="375" w:type="pct"/>
          </w:tcPr>
          <w:p w14:paraId="3F7BA39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037807F7" w14:textId="77777777" w:rsidTr="00155A4C">
        <w:trPr>
          <w:trHeight w:val="226"/>
        </w:trPr>
        <w:tc>
          <w:tcPr>
            <w:tcW w:w="808" w:type="pct"/>
          </w:tcPr>
          <w:p w14:paraId="76041D2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Senior</w:t>
            </w:r>
          </w:p>
        </w:tc>
        <w:tc>
          <w:tcPr>
            <w:tcW w:w="538" w:type="pct"/>
          </w:tcPr>
          <w:p w14:paraId="16E066B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72 (33.3)</w:t>
            </w:r>
          </w:p>
        </w:tc>
        <w:tc>
          <w:tcPr>
            <w:tcW w:w="562" w:type="pct"/>
          </w:tcPr>
          <w:p w14:paraId="39D1882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11.24 ± 1.92</w:t>
            </w:r>
          </w:p>
        </w:tc>
        <w:tc>
          <w:tcPr>
            <w:tcW w:w="375" w:type="pct"/>
            <w:vAlign w:val="center"/>
          </w:tcPr>
          <w:p w14:paraId="3661C5F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FF4879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32.24 ± 2.62</w:t>
            </w:r>
          </w:p>
        </w:tc>
        <w:tc>
          <w:tcPr>
            <w:tcW w:w="375" w:type="pct"/>
          </w:tcPr>
          <w:p w14:paraId="4302BD8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5B2D4EF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48.68 ± 5.634</w:t>
            </w:r>
          </w:p>
        </w:tc>
        <w:tc>
          <w:tcPr>
            <w:tcW w:w="375" w:type="pct"/>
          </w:tcPr>
          <w:p w14:paraId="743C182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40784F2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31.30 ± 3.06</w:t>
            </w:r>
          </w:p>
        </w:tc>
        <w:tc>
          <w:tcPr>
            <w:tcW w:w="375" w:type="pct"/>
          </w:tcPr>
          <w:p w14:paraId="6280D4F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7E10CF29" w14:textId="77777777" w:rsidTr="00155A4C">
        <w:trPr>
          <w:trHeight w:val="113"/>
        </w:trPr>
        <w:tc>
          <w:tcPr>
            <w:tcW w:w="808" w:type="pct"/>
          </w:tcPr>
          <w:p w14:paraId="2ED6539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None</w:t>
            </w:r>
          </w:p>
        </w:tc>
        <w:tc>
          <w:tcPr>
            <w:tcW w:w="538" w:type="pct"/>
          </w:tcPr>
          <w:p w14:paraId="6F519EE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 (4.2)</w:t>
            </w:r>
          </w:p>
        </w:tc>
        <w:tc>
          <w:tcPr>
            <w:tcW w:w="562" w:type="pct"/>
          </w:tcPr>
          <w:p w14:paraId="294AA01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9.44 ± 4.61</w:t>
            </w:r>
          </w:p>
        </w:tc>
        <w:tc>
          <w:tcPr>
            <w:tcW w:w="375" w:type="pct"/>
            <w:vAlign w:val="center"/>
          </w:tcPr>
          <w:p w14:paraId="2EED9DC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6CC9BC7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31.56 ± 3.75</w:t>
            </w:r>
          </w:p>
        </w:tc>
        <w:tc>
          <w:tcPr>
            <w:tcW w:w="375" w:type="pct"/>
          </w:tcPr>
          <w:p w14:paraId="124F384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042E038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39.75 ± 4.99</w:t>
            </w:r>
          </w:p>
        </w:tc>
        <w:tc>
          <w:tcPr>
            <w:tcW w:w="375" w:type="pct"/>
          </w:tcPr>
          <w:p w14:paraId="744A642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64F10DA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32.25 ± 2.99</w:t>
            </w:r>
          </w:p>
        </w:tc>
        <w:tc>
          <w:tcPr>
            <w:tcW w:w="375" w:type="pct"/>
          </w:tcPr>
          <w:p w14:paraId="0EA57F4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7E03A927" w14:textId="77777777" w:rsidTr="00155A4C">
        <w:trPr>
          <w:trHeight w:val="113"/>
        </w:trPr>
        <w:tc>
          <w:tcPr>
            <w:tcW w:w="808" w:type="pct"/>
          </w:tcPr>
          <w:p w14:paraId="65E84836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bCs/>
                <w:kern w:val="0"/>
                <w:sz w:val="24"/>
                <w:szCs w:val="24"/>
              </w:rPr>
              <w:t>Department</w:t>
            </w:r>
          </w:p>
        </w:tc>
        <w:tc>
          <w:tcPr>
            <w:tcW w:w="538" w:type="pct"/>
            <w:vAlign w:val="center"/>
          </w:tcPr>
          <w:p w14:paraId="1B27244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Align w:val="bottom"/>
          </w:tcPr>
          <w:p w14:paraId="47A65C8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4397AF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0.488</w:t>
            </w:r>
          </w:p>
        </w:tc>
        <w:tc>
          <w:tcPr>
            <w:tcW w:w="515" w:type="pct"/>
            <w:vAlign w:val="bottom"/>
          </w:tcPr>
          <w:p w14:paraId="3C30401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2174F5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0.582</w:t>
            </w:r>
          </w:p>
        </w:tc>
        <w:tc>
          <w:tcPr>
            <w:tcW w:w="562" w:type="pct"/>
            <w:vAlign w:val="bottom"/>
          </w:tcPr>
          <w:p w14:paraId="734C14D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8C8AAE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0.349</w:t>
            </w:r>
          </w:p>
        </w:tc>
        <w:tc>
          <w:tcPr>
            <w:tcW w:w="515" w:type="pct"/>
          </w:tcPr>
          <w:p w14:paraId="5551A40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380DA1C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0.464</w:t>
            </w:r>
          </w:p>
        </w:tc>
      </w:tr>
      <w:tr w:rsidR="001F2596" w:rsidRPr="00FF6DF2" w14:paraId="7D12CD1D" w14:textId="77777777" w:rsidTr="00155A4C">
        <w:trPr>
          <w:trHeight w:val="226"/>
        </w:trPr>
        <w:tc>
          <w:tcPr>
            <w:tcW w:w="808" w:type="pct"/>
            <w:vAlign w:val="center"/>
          </w:tcPr>
          <w:p w14:paraId="6D7D2BE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Neurology</w:t>
            </w:r>
          </w:p>
        </w:tc>
        <w:tc>
          <w:tcPr>
            <w:tcW w:w="538" w:type="pct"/>
          </w:tcPr>
          <w:p w14:paraId="760A757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6 (2.8)</w:t>
            </w:r>
          </w:p>
        </w:tc>
        <w:tc>
          <w:tcPr>
            <w:tcW w:w="562" w:type="pct"/>
          </w:tcPr>
          <w:p w14:paraId="0A493EC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11.83 ± 1.60</w:t>
            </w:r>
          </w:p>
        </w:tc>
        <w:tc>
          <w:tcPr>
            <w:tcW w:w="375" w:type="pct"/>
            <w:vAlign w:val="center"/>
          </w:tcPr>
          <w:p w14:paraId="36F95AF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722877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33.00 ± 2.45</w:t>
            </w:r>
          </w:p>
        </w:tc>
        <w:tc>
          <w:tcPr>
            <w:tcW w:w="375" w:type="pct"/>
          </w:tcPr>
          <w:p w14:paraId="22B30D9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4A1CFFE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47.00 ± 5.70</w:t>
            </w:r>
          </w:p>
        </w:tc>
        <w:tc>
          <w:tcPr>
            <w:tcW w:w="375" w:type="pct"/>
          </w:tcPr>
          <w:p w14:paraId="5592BEB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79AABB2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32.00</w:t>
            </w:r>
          </w:p>
        </w:tc>
        <w:tc>
          <w:tcPr>
            <w:tcW w:w="375" w:type="pct"/>
          </w:tcPr>
          <w:p w14:paraId="25DBD1F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26831D3E" w14:textId="77777777" w:rsidTr="00155A4C">
        <w:trPr>
          <w:trHeight w:val="250"/>
        </w:trPr>
        <w:tc>
          <w:tcPr>
            <w:tcW w:w="808" w:type="pct"/>
            <w:vAlign w:val="center"/>
          </w:tcPr>
          <w:p w14:paraId="5553D05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Neurosurgery</w:t>
            </w:r>
          </w:p>
        </w:tc>
        <w:tc>
          <w:tcPr>
            <w:tcW w:w="538" w:type="pct"/>
          </w:tcPr>
          <w:p w14:paraId="0B6B73C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20 (9.3)</w:t>
            </w:r>
          </w:p>
        </w:tc>
        <w:tc>
          <w:tcPr>
            <w:tcW w:w="562" w:type="pct"/>
          </w:tcPr>
          <w:p w14:paraId="3445E75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10.90 ± 2.53</w:t>
            </w:r>
          </w:p>
        </w:tc>
        <w:tc>
          <w:tcPr>
            <w:tcW w:w="375" w:type="pct"/>
            <w:vAlign w:val="center"/>
          </w:tcPr>
          <w:p w14:paraId="78C9087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35598F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31.85 ± 2.72</w:t>
            </w:r>
          </w:p>
        </w:tc>
        <w:tc>
          <w:tcPr>
            <w:tcW w:w="375" w:type="pct"/>
          </w:tcPr>
          <w:p w14:paraId="15DAF5C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0C12D0C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46.09 ± 7.84</w:t>
            </w:r>
          </w:p>
        </w:tc>
        <w:tc>
          <w:tcPr>
            <w:tcW w:w="375" w:type="pct"/>
          </w:tcPr>
          <w:p w14:paraId="48DFDF5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4F89162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30.00 ± 4.44</w:t>
            </w:r>
          </w:p>
        </w:tc>
        <w:tc>
          <w:tcPr>
            <w:tcW w:w="375" w:type="pct"/>
          </w:tcPr>
          <w:p w14:paraId="5922C8E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2B8AE8A8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0F0591A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Cardiology</w:t>
            </w:r>
          </w:p>
        </w:tc>
        <w:tc>
          <w:tcPr>
            <w:tcW w:w="538" w:type="pct"/>
          </w:tcPr>
          <w:p w14:paraId="63B10A4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25 (11.6)</w:t>
            </w:r>
          </w:p>
        </w:tc>
        <w:tc>
          <w:tcPr>
            <w:tcW w:w="562" w:type="pct"/>
          </w:tcPr>
          <w:p w14:paraId="19E5485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10.96 ± 1.99</w:t>
            </w:r>
          </w:p>
        </w:tc>
        <w:tc>
          <w:tcPr>
            <w:tcW w:w="375" w:type="pct"/>
            <w:vAlign w:val="center"/>
          </w:tcPr>
          <w:p w14:paraId="0C155B6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A5FFC1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32.52 ± 2.40</w:t>
            </w:r>
          </w:p>
        </w:tc>
        <w:tc>
          <w:tcPr>
            <w:tcW w:w="375" w:type="pct"/>
          </w:tcPr>
          <w:p w14:paraId="3F570CB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098FCD2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49.40 ± 3.60</w:t>
            </w:r>
          </w:p>
        </w:tc>
        <w:tc>
          <w:tcPr>
            <w:tcW w:w="375" w:type="pct"/>
          </w:tcPr>
          <w:p w14:paraId="6CBF2B7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7CF422B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29.40 ± 4.30</w:t>
            </w:r>
          </w:p>
        </w:tc>
        <w:tc>
          <w:tcPr>
            <w:tcW w:w="375" w:type="pct"/>
          </w:tcPr>
          <w:p w14:paraId="3CE4AB4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73F676CF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0B0C3B2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Cardiac Surgery</w:t>
            </w:r>
          </w:p>
        </w:tc>
        <w:tc>
          <w:tcPr>
            <w:tcW w:w="538" w:type="pct"/>
          </w:tcPr>
          <w:p w14:paraId="6F4694B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7 (3.2)</w:t>
            </w:r>
          </w:p>
        </w:tc>
        <w:tc>
          <w:tcPr>
            <w:tcW w:w="562" w:type="pct"/>
          </w:tcPr>
          <w:p w14:paraId="01C353B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9.43 ± 4.08</w:t>
            </w:r>
          </w:p>
        </w:tc>
        <w:tc>
          <w:tcPr>
            <w:tcW w:w="375" w:type="pct"/>
            <w:vAlign w:val="center"/>
          </w:tcPr>
          <w:p w14:paraId="3D6F98C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7D44E97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32.43 ± 2.30</w:t>
            </w:r>
          </w:p>
        </w:tc>
        <w:tc>
          <w:tcPr>
            <w:tcW w:w="375" w:type="pct"/>
          </w:tcPr>
          <w:p w14:paraId="57BCEBD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05B09C1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43.33 ± 5.69</w:t>
            </w:r>
          </w:p>
        </w:tc>
        <w:tc>
          <w:tcPr>
            <w:tcW w:w="375" w:type="pct"/>
          </w:tcPr>
          <w:p w14:paraId="63617B1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2DBC25E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32.25 ± 2.63</w:t>
            </w:r>
          </w:p>
        </w:tc>
        <w:tc>
          <w:tcPr>
            <w:tcW w:w="375" w:type="pct"/>
          </w:tcPr>
          <w:p w14:paraId="2606F51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66AD7B1F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5138C72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Pain Medicine</w:t>
            </w:r>
          </w:p>
        </w:tc>
        <w:tc>
          <w:tcPr>
            <w:tcW w:w="538" w:type="pct"/>
          </w:tcPr>
          <w:p w14:paraId="0A3D090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19 (8.8)</w:t>
            </w:r>
          </w:p>
        </w:tc>
        <w:tc>
          <w:tcPr>
            <w:tcW w:w="562" w:type="pct"/>
          </w:tcPr>
          <w:p w14:paraId="628EF2B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11.37 ± 2.03</w:t>
            </w:r>
          </w:p>
        </w:tc>
        <w:tc>
          <w:tcPr>
            <w:tcW w:w="375" w:type="pct"/>
            <w:vAlign w:val="center"/>
          </w:tcPr>
          <w:p w14:paraId="2101DBF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F5FDD1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31.84 ± 2.46</w:t>
            </w:r>
          </w:p>
        </w:tc>
        <w:tc>
          <w:tcPr>
            <w:tcW w:w="375" w:type="pct"/>
          </w:tcPr>
          <w:p w14:paraId="7BB1465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5AE578E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49.00 ± 5.15</w:t>
            </w:r>
          </w:p>
        </w:tc>
        <w:tc>
          <w:tcPr>
            <w:tcW w:w="375" w:type="pct"/>
          </w:tcPr>
          <w:p w14:paraId="305B764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3FD6600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34.50 ± 0.71</w:t>
            </w:r>
          </w:p>
        </w:tc>
        <w:tc>
          <w:tcPr>
            <w:tcW w:w="375" w:type="pct"/>
          </w:tcPr>
          <w:p w14:paraId="1E2E061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2266877E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2859466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Orthopedic Surgery</w:t>
            </w:r>
          </w:p>
        </w:tc>
        <w:tc>
          <w:tcPr>
            <w:tcW w:w="538" w:type="pct"/>
          </w:tcPr>
          <w:p w14:paraId="03EDC33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 (5.1)</w:t>
            </w:r>
          </w:p>
        </w:tc>
        <w:tc>
          <w:tcPr>
            <w:tcW w:w="562" w:type="pct"/>
          </w:tcPr>
          <w:p w14:paraId="5366F5D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10.45 ± 2.77</w:t>
            </w:r>
          </w:p>
        </w:tc>
        <w:tc>
          <w:tcPr>
            <w:tcW w:w="375" w:type="pct"/>
            <w:vAlign w:val="center"/>
          </w:tcPr>
          <w:p w14:paraId="2FF2F3C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67FFB7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32.36 ± 3.41</w:t>
            </w:r>
          </w:p>
        </w:tc>
        <w:tc>
          <w:tcPr>
            <w:tcW w:w="375" w:type="pct"/>
          </w:tcPr>
          <w:p w14:paraId="46DF68C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03C2DAD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48.30 ± 6.04</w:t>
            </w:r>
          </w:p>
        </w:tc>
        <w:tc>
          <w:tcPr>
            <w:tcW w:w="375" w:type="pct"/>
          </w:tcPr>
          <w:p w14:paraId="6551D69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0FA3894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29.00</w:t>
            </w:r>
          </w:p>
        </w:tc>
        <w:tc>
          <w:tcPr>
            <w:tcW w:w="375" w:type="pct"/>
          </w:tcPr>
          <w:p w14:paraId="0FD6116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0EE7C0C1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5268B5E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Urology</w:t>
            </w:r>
          </w:p>
        </w:tc>
        <w:tc>
          <w:tcPr>
            <w:tcW w:w="538" w:type="pct"/>
          </w:tcPr>
          <w:p w14:paraId="1617438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15 (6.9)</w:t>
            </w:r>
          </w:p>
        </w:tc>
        <w:tc>
          <w:tcPr>
            <w:tcW w:w="562" w:type="pct"/>
          </w:tcPr>
          <w:p w14:paraId="1587298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10.27 ± 2.25</w:t>
            </w:r>
          </w:p>
        </w:tc>
        <w:tc>
          <w:tcPr>
            <w:tcW w:w="375" w:type="pct"/>
            <w:vAlign w:val="center"/>
          </w:tcPr>
          <w:p w14:paraId="7D50E77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3CC049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30.93 ± 2.31</w:t>
            </w:r>
          </w:p>
        </w:tc>
        <w:tc>
          <w:tcPr>
            <w:tcW w:w="375" w:type="pct"/>
          </w:tcPr>
          <w:p w14:paraId="64D8D83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6DEB9B2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46.29 ± 1.98</w:t>
            </w:r>
          </w:p>
        </w:tc>
        <w:tc>
          <w:tcPr>
            <w:tcW w:w="375" w:type="pct"/>
          </w:tcPr>
          <w:p w14:paraId="02AB497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002CF85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28.75 ± 4.74</w:t>
            </w:r>
          </w:p>
        </w:tc>
        <w:tc>
          <w:tcPr>
            <w:tcW w:w="375" w:type="pct"/>
          </w:tcPr>
          <w:p w14:paraId="583F493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24203735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6BDA5B2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Nephrology</w:t>
            </w:r>
          </w:p>
        </w:tc>
        <w:tc>
          <w:tcPr>
            <w:tcW w:w="538" w:type="pct"/>
          </w:tcPr>
          <w:p w14:paraId="32E85D2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14 (6.5)</w:t>
            </w:r>
          </w:p>
        </w:tc>
        <w:tc>
          <w:tcPr>
            <w:tcW w:w="562" w:type="pct"/>
          </w:tcPr>
          <w:p w14:paraId="174AADF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9.79 ± 3.60</w:t>
            </w:r>
          </w:p>
        </w:tc>
        <w:tc>
          <w:tcPr>
            <w:tcW w:w="375" w:type="pct"/>
            <w:vAlign w:val="center"/>
          </w:tcPr>
          <w:p w14:paraId="2700757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7A6E11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32.50 ± 2.31</w:t>
            </w:r>
          </w:p>
        </w:tc>
        <w:tc>
          <w:tcPr>
            <w:tcW w:w="375" w:type="pct"/>
          </w:tcPr>
          <w:p w14:paraId="38163C8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481C9C3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55.00</w:t>
            </w:r>
          </w:p>
        </w:tc>
        <w:tc>
          <w:tcPr>
            <w:tcW w:w="375" w:type="pct"/>
          </w:tcPr>
          <w:p w14:paraId="0CA3063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6533147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30.54 ± 4.18</w:t>
            </w:r>
          </w:p>
        </w:tc>
        <w:tc>
          <w:tcPr>
            <w:tcW w:w="375" w:type="pct"/>
          </w:tcPr>
          <w:p w14:paraId="73A5364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049654EC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02F2B80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Endocrinology</w:t>
            </w:r>
          </w:p>
        </w:tc>
        <w:tc>
          <w:tcPr>
            <w:tcW w:w="538" w:type="pct"/>
          </w:tcPr>
          <w:p w14:paraId="3489F0B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12 (5.6)</w:t>
            </w:r>
          </w:p>
        </w:tc>
        <w:tc>
          <w:tcPr>
            <w:tcW w:w="562" w:type="pct"/>
          </w:tcPr>
          <w:p w14:paraId="2AE40A4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11.17 ± 1.40</w:t>
            </w:r>
          </w:p>
        </w:tc>
        <w:tc>
          <w:tcPr>
            <w:tcW w:w="375" w:type="pct"/>
            <w:vAlign w:val="center"/>
          </w:tcPr>
          <w:p w14:paraId="096B0AF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6A8FFF3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32.75 ± 2.30</w:t>
            </w:r>
          </w:p>
        </w:tc>
        <w:tc>
          <w:tcPr>
            <w:tcW w:w="375" w:type="pct"/>
          </w:tcPr>
          <w:p w14:paraId="313ED33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523AF1C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47.57 ± 3.36</w:t>
            </w:r>
          </w:p>
        </w:tc>
        <w:tc>
          <w:tcPr>
            <w:tcW w:w="375" w:type="pct"/>
          </w:tcPr>
          <w:p w14:paraId="3A5B1E1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549F13C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26.20 ± 3.90</w:t>
            </w:r>
          </w:p>
        </w:tc>
        <w:tc>
          <w:tcPr>
            <w:tcW w:w="375" w:type="pct"/>
          </w:tcPr>
          <w:p w14:paraId="75C7946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40E4D44E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1644991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Gastroenterology</w:t>
            </w:r>
          </w:p>
        </w:tc>
        <w:tc>
          <w:tcPr>
            <w:tcW w:w="538" w:type="pct"/>
          </w:tcPr>
          <w:p w14:paraId="60B2839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20 (9.3)</w:t>
            </w:r>
          </w:p>
        </w:tc>
        <w:tc>
          <w:tcPr>
            <w:tcW w:w="562" w:type="pct"/>
          </w:tcPr>
          <w:p w14:paraId="3B6E149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11.50 ± 1.50</w:t>
            </w:r>
          </w:p>
        </w:tc>
        <w:tc>
          <w:tcPr>
            <w:tcW w:w="375" w:type="pct"/>
            <w:vAlign w:val="center"/>
          </w:tcPr>
          <w:p w14:paraId="0918A03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0C698F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31.40 ± 2.16</w:t>
            </w:r>
          </w:p>
        </w:tc>
        <w:tc>
          <w:tcPr>
            <w:tcW w:w="375" w:type="pct"/>
          </w:tcPr>
          <w:p w14:paraId="2DE7572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1F06828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49.36 ± 3.83</w:t>
            </w:r>
          </w:p>
        </w:tc>
        <w:tc>
          <w:tcPr>
            <w:tcW w:w="375" w:type="pct"/>
          </w:tcPr>
          <w:p w14:paraId="57CB34D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29B6D8E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30.89 ± 2.76</w:t>
            </w:r>
          </w:p>
        </w:tc>
        <w:tc>
          <w:tcPr>
            <w:tcW w:w="375" w:type="pct"/>
          </w:tcPr>
          <w:p w14:paraId="66AAC8C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464E9B69" w14:textId="77777777" w:rsidTr="00155A4C">
        <w:trPr>
          <w:trHeight w:val="113"/>
        </w:trPr>
        <w:tc>
          <w:tcPr>
            <w:tcW w:w="808" w:type="pct"/>
            <w:vAlign w:val="center"/>
          </w:tcPr>
          <w:p w14:paraId="25B18AA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lastRenderedPageBreak/>
              <w:t>Others</w:t>
            </w:r>
          </w:p>
        </w:tc>
        <w:tc>
          <w:tcPr>
            <w:tcW w:w="538" w:type="pct"/>
          </w:tcPr>
          <w:p w14:paraId="27210C1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67 (31.0)</w:t>
            </w:r>
          </w:p>
        </w:tc>
        <w:tc>
          <w:tcPr>
            <w:tcW w:w="562" w:type="pct"/>
          </w:tcPr>
          <w:p w14:paraId="39D9F65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10.58 ± 2.82</w:t>
            </w:r>
          </w:p>
        </w:tc>
        <w:tc>
          <w:tcPr>
            <w:tcW w:w="375" w:type="pct"/>
            <w:vAlign w:val="center"/>
          </w:tcPr>
          <w:p w14:paraId="79CC70F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3315F21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31.69 ± 2.79</w:t>
            </w:r>
          </w:p>
        </w:tc>
        <w:tc>
          <w:tcPr>
            <w:tcW w:w="375" w:type="pct"/>
          </w:tcPr>
          <w:p w14:paraId="6BF5580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E40336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46.55 ± 5.73</w:t>
            </w:r>
          </w:p>
        </w:tc>
        <w:tc>
          <w:tcPr>
            <w:tcW w:w="375" w:type="pct"/>
          </w:tcPr>
          <w:p w14:paraId="3FFFFAD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5A47B5F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30.33 ± 4.42</w:t>
            </w:r>
          </w:p>
        </w:tc>
        <w:tc>
          <w:tcPr>
            <w:tcW w:w="375" w:type="pct"/>
          </w:tcPr>
          <w:p w14:paraId="0C1CC21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76273152" w14:textId="77777777" w:rsidTr="00155A4C">
        <w:trPr>
          <w:trHeight w:val="113"/>
        </w:trPr>
        <w:tc>
          <w:tcPr>
            <w:tcW w:w="808" w:type="pct"/>
          </w:tcPr>
          <w:p w14:paraId="50ACE7AE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bCs/>
                <w:kern w:val="0"/>
                <w:sz w:val="24"/>
                <w:szCs w:val="24"/>
              </w:rPr>
              <w:t>Work experience (years)</w:t>
            </w:r>
          </w:p>
        </w:tc>
        <w:tc>
          <w:tcPr>
            <w:tcW w:w="538" w:type="pct"/>
            <w:vAlign w:val="center"/>
          </w:tcPr>
          <w:p w14:paraId="1440E49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Align w:val="bottom"/>
          </w:tcPr>
          <w:p w14:paraId="188D46C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EE1DBD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0.606</w:t>
            </w:r>
          </w:p>
        </w:tc>
        <w:tc>
          <w:tcPr>
            <w:tcW w:w="515" w:type="pct"/>
            <w:vAlign w:val="bottom"/>
          </w:tcPr>
          <w:p w14:paraId="39BAEDB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533E6B0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0.198</w:t>
            </w:r>
          </w:p>
        </w:tc>
        <w:tc>
          <w:tcPr>
            <w:tcW w:w="562" w:type="pct"/>
          </w:tcPr>
          <w:p w14:paraId="1C9C0A4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943753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0.151</w:t>
            </w:r>
          </w:p>
        </w:tc>
        <w:tc>
          <w:tcPr>
            <w:tcW w:w="515" w:type="pct"/>
          </w:tcPr>
          <w:p w14:paraId="1BF407D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7BDD5C3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0.103</w:t>
            </w:r>
          </w:p>
        </w:tc>
      </w:tr>
      <w:tr w:rsidR="001F2596" w:rsidRPr="00FF6DF2" w14:paraId="741A7B01" w14:textId="77777777" w:rsidTr="00155A4C">
        <w:trPr>
          <w:trHeight w:val="113"/>
        </w:trPr>
        <w:tc>
          <w:tcPr>
            <w:tcW w:w="808" w:type="pct"/>
          </w:tcPr>
          <w:p w14:paraId="589C0F7F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Cs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kern w:val="0"/>
                <w:sz w:val="24"/>
                <w:szCs w:val="24"/>
              </w:rPr>
              <w:t>&lt; 10</w:t>
            </w:r>
          </w:p>
        </w:tc>
        <w:tc>
          <w:tcPr>
            <w:tcW w:w="538" w:type="pct"/>
          </w:tcPr>
          <w:p w14:paraId="760B6CF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55 (25.5)</w:t>
            </w:r>
          </w:p>
        </w:tc>
        <w:tc>
          <w:tcPr>
            <w:tcW w:w="562" w:type="pct"/>
          </w:tcPr>
          <w:p w14:paraId="2F5FA31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10.55 ± 2.67</w:t>
            </w:r>
          </w:p>
        </w:tc>
        <w:tc>
          <w:tcPr>
            <w:tcW w:w="375" w:type="pct"/>
            <w:vAlign w:val="center"/>
          </w:tcPr>
          <w:p w14:paraId="0301345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6041351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32.05 ± 2.65</w:t>
            </w:r>
          </w:p>
        </w:tc>
        <w:tc>
          <w:tcPr>
            <w:tcW w:w="375" w:type="pct"/>
            <w:vAlign w:val="center"/>
          </w:tcPr>
          <w:p w14:paraId="409F4EA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3A9991E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46.81 ± 5.44</w:t>
            </w:r>
          </w:p>
        </w:tc>
        <w:tc>
          <w:tcPr>
            <w:tcW w:w="375" w:type="pct"/>
            <w:vAlign w:val="center"/>
          </w:tcPr>
          <w:p w14:paraId="307FCD1F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31ECF58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31.41</w:t>
            </w:r>
            <w:r w:rsidRPr="00FF6DF2">
              <w:rPr>
                <w:rFonts w:cs="Times New Roman"/>
                <w:sz w:val="24"/>
                <w:szCs w:val="24"/>
              </w:rPr>
              <w:t xml:space="preserve"> ± 3.28</w:t>
            </w:r>
          </w:p>
        </w:tc>
        <w:tc>
          <w:tcPr>
            <w:tcW w:w="375" w:type="pct"/>
          </w:tcPr>
          <w:p w14:paraId="6A95138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2526806A" w14:textId="77777777" w:rsidTr="00155A4C">
        <w:trPr>
          <w:trHeight w:val="113"/>
        </w:trPr>
        <w:tc>
          <w:tcPr>
            <w:tcW w:w="808" w:type="pct"/>
          </w:tcPr>
          <w:p w14:paraId="36EDBD37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Cs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kern w:val="0"/>
                <w:sz w:val="24"/>
                <w:szCs w:val="24"/>
              </w:rPr>
              <w:t>10 - 20</w:t>
            </w:r>
          </w:p>
        </w:tc>
        <w:tc>
          <w:tcPr>
            <w:tcW w:w="538" w:type="pct"/>
          </w:tcPr>
          <w:p w14:paraId="5980B78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83 (38.4)</w:t>
            </w:r>
          </w:p>
        </w:tc>
        <w:tc>
          <w:tcPr>
            <w:tcW w:w="562" w:type="pct"/>
          </w:tcPr>
          <w:p w14:paraId="3A0D99F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10.70 ± 2.79</w:t>
            </w:r>
          </w:p>
        </w:tc>
        <w:tc>
          <w:tcPr>
            <w:tcW w:w="375" w:type="pct"/>
            <w:vAlign w:val="center"/>
          </w:tcPr>
          <w:p w14:paraId="36D9B15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874368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31.55 ± 2.68</w:t>
            </w:r>
          </w:p>
        </w:tc>
        <w:tc>
          <w:tcPr>
            <w:tcW w:w="375" w:type="pct"/>
            <w:vAlign w:val="center"/>
          </w:tcPr>
          <w:p w14:paraId="7D5DE66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165C470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46.85 ± 5.14</w:t>
            </w:r>
          </w:p>
        </w:tc>
        <w:tc>
          <w:tcPr>
            <w:tcW w:w="375" w:type="pct"/>
            <w:vAlign w:val="center"/>
          </w:tcPr>
          <w:p w14:paraId="6D1D69C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C6EC9E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29.17</w:t>
            </w:r>
            <w:r w:rsidRPr="00FF6DF2">
              <w:rPr>
                <w:rFonts w:cs="Times New Roman"/>
                <w:sz w:val="24"/>
                <w:szCs w:val="24"/>
              </w:rPr>
              <w:t xml:space="preserve"> ± 4.50</w:t>
            </w:r>
          </w:p>
        </w:tc>
        <w:tc>
          <w:tcPr>
            <w:tcW w:w="375" w:type="pct"/>
          </w:tcPr>
          <w:p w14:paraId="6144BD7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46088167" w14:textId="77777777" w:rsidTr="00155A4C">
        <w:trPr>
          <w:trHeight w:val="113"/>
        </w:trPr>
        <w:tc>
          <w:tcPr>
            <w:tcW w:w="808" w:type="pct"/>
          </w:tcPr>
          <w:p w14:paraId="51191CBA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Cs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Cs/>
                <w:kern w:val="0"/>
                <w:sz w:val="24"/>
                <w:szCs w:val="24"/>
              </w:rPr>
              <w:t>&gt; 20</w:t>
            </w:r>
          </w:p>
        </w:tc>
        <w:tc>
          <w:tcPr>
            <w:tcW w:w="538" w:type="pct"/>
          </w:tcPr>
          <w:p w14:paraId="4B6FEA9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78 (36.1)</w:t>
            </w:r>
          </w:p>
        </w:tc>
        <w:tc>
          <w:tcPr>
            <w:tcW w:w="562" w:type="pct"/>
          </w:tcPr>
          <w:p w14:paraId="1F8715E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10.97 ± 2.11</w:t>
            </w:r>
          </w:p>
        </w:tc>
        <w:tc>
          <w:tcPr>
            <w:tcW w:w="375" w:type="pct"/>
            <w:vAlign w:val="center"/>
          </w:tcPr>
          <w:p w14:paraId="1C5FBBC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FB35CA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32.27 ± 2.38</w:t>
            </w:r>
          </w:p>
        </w:tc>
        <w:tc>
          <w:tcPr>
            <w:tcW w:w="375" w:type="pct"/>
            <w:vAlign w:val="center"/>
          </w:tcPr>
          <w:p w14:paraId="3EF5E4E2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7A5A7BC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48.69 ± 5.40</w:t>
            </w:r>
          </w:p>
        </w:tc>
        <w:tc>
          <w:tcPr>
            <w:tcW w:w="375" w:type="pct"/>
            <w:vAlign w:val="center"/>
          </w:tcPr>
          <w:p w14:paraId="7C4A8A2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2A301D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29.63</w:t>
            </w:r>
            <w:r w:rsidRPr="00FF6DF2">
              <w:rPr>
                <w:rFonts w:cs="Times New Roman"/>
                <w:sz w:val="24"/>
                <w:szCs w:val="24"/>
              </w:rPr>
              <w:t xml:space="preserve"> ± 4.21</w:t>
            </w:r>
          </w:p>
        </w:tc>
        <w:tc>
          <w:tcPr>
            <w:tcW w:w="375" w:type="pct"/>
          </w:tcPr>
          <w:p w14:paraId="528B535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6E305269" w14:textId="77777777" w:rsidTr="00155A4C">
        <w:trPr>
          <w:trHeight w:val="113"/>
        </w:trPr>
        <w:tc>
          <w:tcPr>
            <w:tcW w:w="808" w:type="pct"/>
          </w:tcPr>
          <w:p w14:paraId="4F59159F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bCs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bCs/>
                <w:kern w:val="0"/>
                <w:sz w:val="24"/>
                <w:szCs w:val="24"/>
              </w:rPr>
              <w:t>Hospitals classification</w:t>
            </w:r>
          </w:p>
        </w:tc>
        <w:tc>
          <w:tcPr>
            <w:tcW w:w="538" w:type="pct"/>
            <w:vAlign w:val="center"/>
          </w:tcPr>
          <w:p w14:paraId="279F605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Align w:val="bottom"/>
          </w:tcPr>
          <w:p w14:paraId="28407CF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D06FDE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0.335</w:t>
            </w:r>
          </w:p>
        </w:tc>
        <w:tc>
          <w:tcPr>
            <w:tcW w:w="515" w:type="pct"/>
            <w:vAlign w:val="bottom"/>
          </w:tcPr>
          <w:p w14:paraId="204654A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52AD2E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0.111</w:t>
            </w:r>
          </w:p>
        </w:tc>
        <w:tc>
          <w:tcPr>
            <w:tcW w:w="562" w:type="pct"/>
            <w:vAlign w:val="bottom"/>
          </w:tcPr>
          <w:p w14:paraId="16E8C26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7A76B9E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0.103</w:t>
            </w:r>
          </w:p>
        </w:tc>
        <w:tc>
          <w:tcPr>
            <w:tcW w:w="515" w:type="pct"/>
          </w:tcPr>
          <w:p w14:paraId="37C63CD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4B17E17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0.420</w:t>
            </w:r>
          </w:p>
        </w:tc>
      </w:tr>
      <w:tr w:rsidR="001F2596" w:rsidRPr="00FF6DF2" w14:paraId="5BDAACD1" w14:textId="77777777" w:rsidTr="00155A4C">
        <w:trPr>
          <w:trHeight w:val="113"/>
        </w:trPr>
        <w:tc>
          <w:tcPr>
            <w:tcW w:w="808" w:type="pct"/>
          </w:tcPr>
          <w:p w14:paraId="4ED6865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Public primary hospital</w:t>
            </w:r>
          </w:p>
        </w:tc>
        <w:tc>
          <w:tcPr>
            <w:tcW w:w="538" w:type="pct"/>
          </w:tcPr>
          <w:p w14:paraId="16ECD61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 (5.1)</w:t>
            </w:r>
          </w:p>
        </w:tc>
        <w:tc>
          <w:tcPr>
            <w:tcW w:w="562" w:type="pct"/>
          </w:tcPr>
          <w:p w14:paraId="16DD9DA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9.73 ± 4.08</w:t>
            </w:r>
          </w:p>
        </w:tc>
        <w:tc>
          <w:tcPr>
            <w:tcW w:w="375" w:type="pct"/>
          </w:tcPr>
          <w:p w14:paraId="4EF4CD3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20721C9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32.73 ± 2.15</w:t>
            </w:r>
          </w:p>
        </w:tc>
        <w:tc>
          <w:tcPr>
            <w:tcW w:w="375" w:type="pct"/>
            <w:vAlign w:val="center"/>
          </w:tcPr>
          <w:p w14:paraId="54BE88C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2C91B9D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49.14 ± 3.39</w:t>
            </w:r>
          </w:p>
        </w:tc>
        <w:tc>
          <w:tcPr>
            <w:tcW w:w="375" w:type="pct"/>
          </w:tcPr>
          <w:p w14:paraId="6D9369D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4B51075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31.33 ± 1.53</w:t>
            </w:r>
          </w:p>
        </w:tc>
        <w:tc>
          <w:tcPr>
            <w:tcW w:w="375" w:type="pct"/>
          </w:tcPr>
          <w:p w14:paraId="7E92ABE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6BA3964D" w14:textId="77777777" w:rsidTr="00155A4C">
        <w:trPr>
          <w:trHeight w:val="113"/>
        </w:trPr>
        <w:tc>
          <w:tcPr>
            <w:tcW w:w="808" w:type="pct"/>
          </w:tcPr>
          <w:p w14:paraId="6F24A25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lastRenderedPageBreak/>
              <w:t>Public secondary hospital</w:t>
            </w:r>
          </w:p>
        </w:tc>
        <w:tc>
          <w:tcPr>
            <w:tcW w:w="538" w:type="pct"/>
          </w:tcPr>
          <w:p w14:paraId="6B75E52F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40 (18.5)</w:t>
            </w:r>
          </w:p>
        </w:tc>
        <w:tc>
          <w:tcPr>
            <w:tcW w:w="562" w:type="pct"/>
          </w:tcPr>
          <w:p w14:paraId="24E631C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11.23 ± 1.70</w:t>
            </w:r>
          </w:p>
        </w:tc>
        <w:tc>
          <w:tcPr>
            <w:tcW w:w="375" w:type="pct"/>
          </w:tcPr>
          <w:p w14:paraId="2E10D3A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569442C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32.30 ± 2.21</w:t>
            </w:r>
          </w:p>
        </w:tc>
        <w:tc>
          <w:tcPr>
            <w:tcW w:w="375" w:type="pct"/>
            <w:vAlign w:val="center"/>
          </w:tcPr>
          <w:p w14:paraId="10D36E7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1A429E3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48.41 ± 4.48</w:t>
            </w:r>
          </w:p>
        </w:tc>
        <w:tc>
          <w:tcPr>
            <w:tcW w:w="375" w:type="pct"/>
          </w:tcPr>
          <w:p w14:paraId="08BC2735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3538C87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29.27 ± 3.58</w:t>
            </w:r>
          </w:p>
        </w:tc>
        <w:tc>
          <w:tcPr>
            <w:tcW w:w="375" w:type="pct"/>
          </w:tcPr>
          <w:p w14:paraId="5E6F372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0F3EF41C" w14:textId="77777777" w:rsidTr="00155A4C">
        <w:trPr>
          <w:trHeight w:val="113"/>
        </w:trPr>
        <w:tc>
          <w:tcPr>
            <w:tcW w:w="808" w:type="pct"/>
          </w:tcPr>
          <w:p w14:paraId="7DC9FE9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Public tertiary hospital</w:t>
            </w:r>
          </w:p>
        </w:tc>
        <w:tc>
          <w:tcPr>
            <w:tcW w:w="538" w:type="pct"/>
          </w:tcPr>
          <w:p w14:paraId="493888A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144 (66.7)</w:t>
            </w:r>
          </w:p>
        </w:tc>
        <w:tc>
          <w:tcPr>
            <w:tcW w:w="562" w:type="pct"/>
          </w:tcPr>
          <w:p w14:paraId="18DF1F2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10.70 ± 2.64</w:t>
            </w:r>
          </w:p>
        </w:tc>
        <w:tc>
          <w:tcPr>
            <w:tcW w:w="375" w:type="pct"/>
          </w:tcPr>
          <w:p w14:paraId="42BABC4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10D6214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31.81 ± 2.66</w:t>
            </w:r>
          </w:p>
        </w:tc>
        <w:tc>
          <w:tcPr>
            <w:tcW w:w="375" w:type="pct"/>
          </w:tcPr>
          <w:p w14:paraId="01C8463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7B3A6B2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47.64 ± 5.79</w:t>
            </w:r>
          </w:p>
        </w:tc>
        <w:tc>
          <w:tcPr>
            <w:tcW w:w="375" w:type="pct"/>
          </w:tcPr>
          <w:p w14:paraId="0B2D490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63567EC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14:paraId="0849B8B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53DB8332" w14:textId="77777777" w:rsidTr="00155A4C">
        <w:trPr>
          <w:trHeight w:val="113"/>
        </w:trPr>
        <w:tc>
          <w:tcPr>
            <w:tcW w:w="808" w:type="pct"/>
          </w:tcPr>
          <w:p w14:paraId="7D27842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Specialized hospital</w:t>
            </w:r>
          </w:p>
        </w:tc>
        <w:tc>
          <w:tcPr>
            <w:tcW w:w="538" w:type="pct"/>
          </w:tcPr>
          <w:p w14:paraId="7006A06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 (0.5)</w:t>
            </w:r>
          </w:p>
        </w:tc>
        <w:tc>
          <w:tcPr>
            <w:tcW w:w="562" w:type="pct"/>
          </w:tcPr>
          <w:p w14:paraId="4944FC4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375" w:type="pct"/>
          </w:tcPr>
          <w:p w14:paraId="768E9CFC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5829590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26.00</w:t>
            </w:r>
          </w:p>
        </w:tc>
        <w:tc>
          <w:tcPr>
            <w:tcW w:w="375" w:type="pct"/>
          </w:tcPr>
          <w:p w14:paraId="4549F19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40C6B5C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39.00</w:t>
            </w:r>
          </w:p>
        </w:tc>
        <w:tc>
          <w:tcPr>
            <w:tcW w:w="375" w:type="pct"/>
          </w:tcPr>
          <w:p w14:paraId="22377CE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5" w:type="pct"/>
          </w:tcPr>
          <w:p w14:paraId="45BFE1A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29.84 ± 4.38</w:t>
            </w:r>
          </w:p>
        </w:tc>
        <w:tc>
          <w:tcPr>
            <w:tcW w:w="375" w:type="pct"/>
          </w:tcPr>
          <w:p w14:paraId="6D40391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23407554" w14:textId="77777777" w:rsidTr="00155A4C">
        <w:trPr>
          <w:trHeight w:val="113"/>
        </w:trPr>
        <w:tc>
          <w:tcPr>
            <w:tcW w:w="808" w:type="pct"/>
          </w:tcPr>
          <w:p w14:paraId="2744EC9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sz w:val="24"/>
                <w:szCs w:val="24"/>
              </w:rPr>
            </w:pPr>
            <w:r w:rsidRPr="00FF6DF2">
              <w:rPr>
                <w:rFonts w:eastAsia="微软雅黑" w:cs="Times New Roman"/>
                <w:sz w:val="24"/>
                <w:szCs w:val="24"/>
              </w:rPr>
              <w:t>Private hospital</w:t>
            </w:r>
          </w:p>
        </w:tc>
        <w:tc>
          <w:tcPr>
            <w:tcW w:w="538" w:type="pct"/>
          </w:tcPr>
          <w:p w14:paraId="1A35CF2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20 (9.3.)</w:t>
            </w:r>
          </w:p>
        </w:tc>
        <w:tc>
          <w:tcPr>
            <w:tcW w:w="562" w:type="pct"/>
          </w:tcPr>
          <w:p w14:paraId="1D59B52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10.95 ± 1.85</w:t>
            </w:r>
          </w:p>
        </w:tc>
        <w:tc>
          <w:tcPr>
            <w:tcW w:w="375" w:type="pct"/>
          </w:tcPr>
          <w:p w14:paraId="1587A822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1049E9B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32.00 ± 2.62</w:t>
            </w:r>
          </w:p>
        </w:tc>
        <w:tc>
          <w:tcPr>
            <w:tcW w:w="375" w:type="pct"/>
          </w:tcPr>
          <w:p w14:paraId="7E9797E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18AC2A6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44.30 ± 3.06</w:t>
            </w:r>
          </w:p>
        </w:tc>
        <w:tc>
          <w:tcPr>
            <w:tcW w:w="375" w:type="pct"/>
          </w:tcPr>
          <w:p w14:paraId="1FE37A0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74CD126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32.00 ± 3.08</w:t>
            </w:r>
          </w:p>
        </w:tc>
        <w:tc>
          <w:tcPr>
            <w:tcW w:w="375" w:type="pct"/>
          </w:tcPr>
          <w:p w14:paraId="7A477AD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F2596" w:rsidRPr="00FF6DF2" w14:paraId="0281B4C1" w14:textId="77777777" w:rsidTr="00155A4C">
        <w:trPr>
          <w:trHeight w:val="113"/>
        </w:trPr>
        <w:tc>
          <w:tcPr>
            <w:tcW w:w="808" w:type="pct"/>
          </w:tcPr>
          <w:p w14:paraId="7AE1EEA7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b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sz w:val="24"/>
                <w:szCs w:val="24"/>
              </w:rPr>
              <w:t>Treated patients with hyperuricemia</w:t>
            </w:r>
          </w:p>
        </w:tc>
        <w:tc>
          <w:tcPr>
            <w:tcW w:w="538" w:type="pct"/>
          </w:tcPr>
          <w:p w14:paraId="488D866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7869586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7C7182D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515" w:type="pct"/>
          </w:tcPr>
          <w:p w14:paraId="29B481A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0CDE31D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562" w:type="pct"/>
          </w:tcPr>
          <w:p w14:paraId="432AE6F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5FEB4DBF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515" w:type="pct"/>
          </w:tcPr>
          <w:p w14:paraId="6112852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1E8C2C0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0.986</w:t>
            </w:r>
          </w:p>
        </w:tc>
      </w:tr>
      <w:tr w:rsidR="001F2596" w:rsidRPr="00FF6DF2" w14:paraId="225C933C" w14:textId="77777777" w:rsidTr="00155A4C">
        <w:trPr>
          <w:trHeight w:val="113"/>
        </w:trPr>
        <w:tc>
          <w:tcPr>
            <w:tcW w:w="808" w:type="pct"/>
          </w:tcPr>
          <w:p w14:paraId="45000A0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538" w:type="pct"/>
          </w:tcPr>
          <w:p w14:paraId="2D8DBE6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114 (52.8)</w:t>
            </w:r>
          </w:p>
        </w:tc>
        <w:tc>
          <w:tcPr>
            <w:tcW w:w="562" w:type="pct"/>
          </w:tcPr>
          <w:p w14:paraId="31CE830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11.70 ± 1.67</w:t>
            </w:r>
          </w:p>
        </w:tc>
        <w:tc>
          <w:tcPr>
            <w:tcW w:w="375" w:type="pct"/>
          </w:tcPr>
          <w:p w14:paraId="5A85AF4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55A2542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32.60 ± 2.30</w:t>
            </w:r>
          </w:p>
        </w:tc>
        <w:tc>
          <w:tcPr>
            <w:tcW w:w="375" w:type="pct"/>
          </w:tcPr>
          <w:p w14:paraId="4F82D40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690BE58E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48.67 ± 4.14</w:t>
            </w:r>
          </w:p>
        </w:tc>
        <w:tc>
          <w:tcPr>
            <w:tcW w:w="375" w:type="pct"/>
          </w:tcPr>
          <w:p w14:paraId="0872657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27AB106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30.07</w:t>
            </w:r>
            <w:r w:rsidRPr="00FF6DF2">
              <w:rPr>
                <w:rFonts w:cs="Times New Roman"/>
                <w:sz w:val="24"/>
                <w:szCs w:val="24"/>
              </w:rPr>
              <w:t xml:space="preserve"> ± 4.04</w:t>
            </w:r>
          </w:p>
        </w:tc>
        <w:tc>
          <w:tcPr>
            <w:tcW w:w="375" w:type="pct"/>
          </w:tcPr>
          <w:p w14:paraId="68A1CDAF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355D4773" w14:textId="77777777" w:rsidTr="00155A4C">
        <w:trPr>
          <w:trHeight w:val="113"/>
        </w:trPr>
        <w:tc>
          <w:tcPr>
            <w:tcW w:w="808" w:type="pct"/>
          </w:tcPr>
          <w:p w14:paraId="5489246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No or unclear</w:t>
            </w:r>
          </w:p>
        </w:tc>
        <w:tc>
          <w:tcPr>
            <w:tcW w:w="538" w:type="pct"/>
          </w:tcPr>
          <w:p w14:paraId="2C46B22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102 (47.2)</w:t>
            </w:r>
          </w:p>
        </w:tc>
        <w:tc>
          <w:tcPr>
            <w:tcW w:w="562" w:type="pct"/>
          </w:tcPr>
          <w:p w14:paraId="2F2D4C2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9.71 ± 2.89</w:t>
            </w:r>
          </w:p>
        </w:tc>
        <w:tc>
          <w:tcPr>
            <w:tcW w:w="375" w:type="pct"/>
          </w:tcPr>
          <w:p w14:paraId="77CE25D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3A8D93A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31.21 ± 2.68</w:t>
            </w:r>
          </w:p>
        </w:tc>
        <w:tc>
          <w:tcPr>
            <w:tcW w:w="375" w:type="pct"/>
          </w:tcPr>
          <w:p w14:paraId="64652CB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1871BFFA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45.47 ± 6.66</w:t>
            </w:r>
          </w:p>
        </w:tc>
        <w:tc>
          <w:tcPr>
            <w:tcW w:w="375" w:type="pct"/>
          </w:tcPr>
          <w:p w14:paraId="5EDE9C9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D29D3E7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30.06</w:t>
            </w:r>
            <w:r w:rsidRPr="00FF6DF2">
              <w:rPr>
                <w:rFonts w:cs="Times New Roman"/>
                <w:sz w:val="24"/>
                <w:szCs w:val="24"/>
              </w:rPr>
              <w:t xml:space="preserve"> ± 4.18</w:t>
            </w:r>
          </w:p>
        </w:tc>
        <w:tc>
          <w:tcPr>
            <w:tcW w:w="375" w:type="pct"/>
          </w:tcPr>
          <w:p w14:paraId="68B2FB3D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5BAB6224" w14:textId="77777777" w:rsidTr="00155A4C">
        <w:trPr>
          <w:trHeight w:val="113"/>
        </w:trPr>
        <w:tc>
          <w:tcPr>
            <w:tcW w:w="808" w:type="pct"/>
          </w:tcPr>
          <w:p w14:paraId="568ADD05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b/>
                <w:bCs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538" w:type="pct"/>
            <w:vAlign w:val="center"/>
          </w:tcPr>
          <w:p w14:paraId="284DE54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562" w:type="pct"/>
          </w:tcPr>
          <w:p w14:paraId="4F61B42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724A04F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 xml:space="preserve"> 0.000</w:t>
            </w:r>
          </w:p>
        </w:tc>
        <w:tc>
          <w:tcPr>
            <w:tcW w:w="515" w:type="pct"/>
            <w:vAlign w:val="bottom"/>
          </w:tcPr>
          <w:p w14:paraId="1CACDFFB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2F1963D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0.306</w:t>
            </w:r>
          </w:p>
        </w:tc>
        <w:tc>
          <w:tcPr>
            <w:tcW w:w="562" w:type="pct"/>
            <w:vAlign w:val="bottom"/>
          </w:tcPr>
          <w:p w14:paraId="7C183021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6FB59F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33B691C6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5" w:type="pct"/>
          </w:tcPr>
          <w:p w14:paraId="7E03323E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7FE9B576" w14:textId="77777777" w:rsidTr="00155A4C">
        <w:trPr>
          <w:trHeight w:val="113"/>
        </w:trPr>
        <w:tc>
          <w:tcPr>
            <w:tcW w:w="808" w:type="pct"/>
          </w:tcPr>
          <w:p w14:paraId="58E0F564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lastRenderedPageBreak/>
              <w:t>Physician</w:t>
            </w:r>
          </w:p>
        </w:tc>
        <w:tc>
          <w:tcPr>
            <w:tcW w:w="538" w:type="pct"/>
          </w:tcPr>
          <w:p w14:paraId="4932CFE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131 (60.6)</w:t>
            </w:r>
          </w:p>
        </w:tc>
        <w:tc>
          <w:tcPr>
            <w:tcW w:w="562" w:type="pct"/>
          </w:tcPr>
          <w:p w14:paraId="3D5E8AD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11.33 ± 52.24</w:t>
            </w:r>
          </w:p>
        </w:tc>
        <w:tc>
          <w:tcPr>
            <w:tcW w:w="375" w:type="pct"/>
          </w:tcPr>
          <w:p w14:paraId="6F011D3D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18CBA3C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32.12 ± 2.49</w:t>
            </w:r>
          </w:p>
        </w:tc>
        <w:tc>
          <w:tcPr>
            <w:tcW w:w="375" w:type="pct"/>
          </w:tcPr>
          <w:p w14:paraId="5756AB16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2EE41C3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Align w:val="center"/>
          </w:tcPr>
          <w:p w14:paraId="795D965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165DE399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14:paraId="2AF12373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7FF8655D" w14:textId="77777777" w:rsidTr="00155A4C">
        <w:trPr>
          <w:trHeight w:val="113"/>
        </w:trPr>
        <w:tc>
          <w:tcPr>
            <w:tcW w:w="808" w:type="pct"/>
          </w:tcPr>
          <w:p w14:paraId="43E3630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>Nurse</w:t>
            </w:r>
          </w:p>
        </w:tc>
        <w:tc>
          <w:tcPr>
            <w:tcW w:w="538" w:type="pct"/>
          </w:tcPr>
          <w:p w14:paraId="055B0AC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80 (37.0)</w:t>
            </w:r>
          </w:p>
        </w:tc>
        <w:tc>
          <w:tcPr>
            <w:tcW w:w="562" w:type="pct"/>
          </w:tcPr>
          <w:p w14:paraId="10B9BBE8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9.85 ± 2.69</w:t>
            </w:r>
          </w:p>
        </w:tc>
        <w:tc>
          <w:tcPr>
            <w:tcW w:w="375" w:type="pct"/>
          </w:tcPr>
          <w:p w14:paraId="406A629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4C53F964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31.60 ± 2.69</w:t>
            </w:r>
          </w:p>
        </w:tc>
        <w:tc>
          <w:tcPr>
            <w:tcW w:w="375" w:type="pct"/>
          </w:tcPr>
          <w:p w14:paraId="4C934B5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49BD4209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Align w:val="center"/>
          </w:tcPr>
          <w:p w14:paraId="7C9B246A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66D0EBD8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14:paraId="77F4A8B0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1F2596" w:rsidRPr="00FF6DF2" w14:paraId="3A1DF662" w14:textId="77777777" w:rsidTr="00155A4C">
        <w:trPr>
          <w:trHeight w:val="113"/>
        </w:trPr>
        <w:tc>
          <w:tcPr>
            <w:tcW w:w="808" w:type="pct"/>
          </w:tcPr>
          <w:p w14:paraId="7755A3AF" w14:textId="77777777" w:rsidR="001F2596" w:rsidRPr="00FF6DF2" w:rsidRDefault="001F2596" w:rsidP="00586E38">
            <w:pPr>
              <w:spacing w:line="480" w:lineRule="auto"/>
              <w:jc w:val="left"/>
              <w:rPr>
                <w:rFonts w:eastAsia="微软雅黑" w:cs="Times New Roman"/>
                <w:kern w:val="0"/>
                <w:sz w:val="24"/>
                <w:szCs w:val="24"/>
              </w:rPr>
            </w:pPr>
            <w:r w:rsidRPr="00FF6DF2">
              <w:rPr>
                <w:rFonts w:eastAsia="微软雅黑" w:cs="Times New Roman"/>
                <w:kern w:val="0"/>
                <w:sz w:val="24"/>
                <w:szCs w:val="24"/>
              </w:rPr>
              <w:t xml:space="preserve">  Others</w:t>
            </w:r>
          </w:p>
        </w:tc>
        <w:tc>
          <w:tcPr>
            <w:tcW w:w="538" w:type="pct"/>
          </w:tcPr>
          <w:p w14:paraId="2B755701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5 (2.3)</w:t>
            </w:r>
          </w:p>
        </w:tc>
        <w:tc>
          <w:tcPr>
            <w:tcW w:w="562" w:type="pct"/>
          </w:tcPr>
          <w:p w14:paraId="4F978087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10.40 ± 3.13</w:t>
            </w:r>
          </w:p>
        </w:tc>
        <w:tc>
          <w:tcPr>
            <w:tcW w:w="375" w:type="pct"/>
          </w:tcPr>
          <w:p w14:paraId="022A999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37538BA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32.60 ± 2.79</w:t>
            </w:r>
          </w:p>
        </w:tc>
        <w:tc>
          <w:tcPr>
            <w:tcW w:w="375" w:type="pct"/>
          </w:tcPr>
          <w:p w14:paraId="1B205B70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436087CB" w14:textId="77777777" w:rsidR="001F2596" w:rsidRPr="00FF6DF2" w:rsidRDefault="001F2596" w:rsidP="00586E38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F6DF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Align w:val="center"/>
          </w:tcPr>
          <w:p w14:paraId="694641BF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15" w:type="pct"/>
          </w:tcPr>
          <w:p w14:paraId="475535C5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FF6DF2">
              <w:rPr>
                <w:rFonts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14:paraId="2AFCAA4C" w14:textId="77777777" w:rsidR="001F2596" w:rsidRPr="00FF6DF2" w:rsidRDefault="001F2596" w:rsidP="00586E38">
            <w:pPr>
              <w:spacing w:line="480" w:lineRule="auto"/>
              <w:ind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150E6FC6" w14:textId="2A4EC4C4" w:rsidR="001F2596" w:rsidRPr="00FF6DF2" w:rsidRDefault="001F2596" w:rsidP="00586E38">
      <w:pPr>
        <w:spacing w:line="480" w:lineRule="auto"/>
        <w:rPr>
          <w:rFonts w:cs="Times New Roman"/>
          <w:sz w:val="24"/>
          <w:szCs w:val="24"/>
        </w:rPr>
      </w:pPr>
    </w:p>
    <w:sectPr w:rsidR="001F2596" w:rsidRPr="00FF6DF2" w:rsidSect="00586E3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BD79" w14:textId="77777777" w:rsidR="00262B04" w:rsidRDefault="00262B04" w:rsidP="001079EA">
      <w:r>
        <w:separator/>
      </w:r>
    </w:p>
  </w:endnote>
  <w:endnote w:type="continuationSeparator" w:id="0">
    <w:p w14:paraId="43C634F0" w14:textId="77777777" w:rsidR="00262B04" w:rsidRDefault="00262B04" w:rsidP="0010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13EA1" w14:textId="77777777" w:rsidR="00262B04" w:rsidRDefault="00262B04" w:rsidP="001079EA">
      <w:r>
        <w:separator/>
      </w:r>
    </w:p>
  </w:footnote>
  <w:footnote w:type="continuationSeparator" w:id="0">
    <w:p w14:paraId="3276459B" w14:textId="77777777" w:rsidR="00262B04" w:rsidRDefault="00262B04" w:rsidP="0010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OWI3MWE5YTQ4ZDZlZWNjNTU3MjU4NmViYWMxOWQifQ=="/>
  </w:docVars>
  <w:rsids>
    <w:rsidRoot w:val="00EE014A"/>
    <w:rsid w:val="000B06BB"/>
    <w:rsid w:val="001079EA"/>
    <w:rsid w:val="0012668F"/>
    <w:rsid w:val="0015324E"/>
    <w:rsid w:val="001F2596"/>
    <w:rsid w:val="0021483D"/>
    <w:rsid w:val="00262B04"/>
    <w:rsid w:val="00300FED"/>
    <w:rsid w:val="0048706B"/>
    <w:rsid w:val="00586E38"/>
    <w:rsid w:val="007C7EA2"/>
    <w:rsid w:val="008514D5"/>
    <w:rsid w:val="00877E6D"/>
    <w:rsid w:val="00B94082"/>
    <w:rsid w:val="00CC3EFA"/>
    <w:rsid w:val="00CE39D8"/>
    <w:rsid w:val="00D835B5"/>
    <w:rsid w:val="00E25674"/>
    <w:rsid w:val="00EE014A"/>
    <w:rsid w:val="00FF6DF2"/>
    <w:rsid w:val="1ABE5D3A"/>
    <w:rsid w:val="293A4677"/>
    <w:rsid w:val="6CF8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F7188"/>
  <w15:docId w15:val="{868E81BC-67F3-48F0-889F-9D1C5D7C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F2596"/>
    <w:pPr>
      <w:keepNext/>
      <w:keepLines/>
      <w:spacing w:before="340" w:after="330" w:line="578" w:lineRule="auto"/>
      <w:ind w:firstLine="414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styleId="a6">
    <w:name w:val="line number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1F259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author</cp:lastModifiedBy>
  <cp:revision>17</cp:revision>
  <dcterms:created xsi:type="dcterms:W3CDTF">2023-03-31T04:14:00Z</dcterms:created>
  <dcterms:modified xsi:type="dcterms:W3CDTF">2023-11-30T09:37:00Z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E211530BD1A24C0792763074A27EEAF5_13</vt:lpwstr>
  </property>
</Properties>
</file>