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79" w:rsidRPr="00284A18" w:rsidRDefault="00356566" w:rsidP="00814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Suppl. </w:t>
      </w:r>
      <w:r w:rsidR="00814579" w:rsidRPr="00284A18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4579" w:rsidRPr="00284A18">
        <w:rPr>
          <w:rFonts w:ascii="Times New Roman" w:hAnsi="Times New Roman" w:cs="Times New Roman"/>
          <w:sz w:val="24"/>
          <w:szCs w:val="24"/>
        </w:rPr>
        <w:t xml:space="preserve">. Mean squares obtained from variance analysis of </w:t>
      </w:r>
      <w:r w:rsidR="003A4FD8">
        <w:rPr>
          <w:rFonts w:ascii="Times New Roman" w:hAnsi="Times New Roman" w:cs="Times New Roman"/>
          <w:sz w:val="24"/>
          <w:szCs w:val="24"/>
        </w:rPr>
        <w:t>examined</w:t>
      </w:r>
      <w:r w:rsidR="00814579" w:rsidRPr="00284A18">
        <w:rPr>
          <w:rFonts w:ascii="Times New Roman" w:hAnsi="Times New Roman" w:cs="Times New Roman"/>
          <w:sz w:val="24"/>
          <w:szCs w:val="24"/>
        </w:rPr>
        <w:t xml:space="preserve"> parameters for the effect of in maize subspecies in drought stress.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3"/>
        <w:gridCol w:w="472"/>
        <w:gridCol w:w="896"/>
        <w:gridCol w:w="996"/>
        <w:gridCol w:w="896"/>
        <w:gridCol w:w="946"/>
        <w:gridCol w:w="896"/>
        <w:gridCol w:w="896"/>
        <w:gridCol w:w="796"/>
        <w:gridCol w:w="996"/>
        <w:gridCol w:w="696"/>
        <w:gridCol w:w="696"/>
        <w:gridCol w:w="696"/>
        <w:gridCol w:w="783"/>
        <w:gridCol w:w="896"/>
      </w:tblGrid>
      <w:tr w:rsidR="00AA4EB8" w:rsidRPr="003A4FD8" w:rsidTr="00392E34">
        <w:trPr>
          <w:trHeight w:val="702"/>
        </w:trPr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RWC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MD%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MDI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 xml:space="preserve">MDA 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 xml:space="preserve">SOD 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APX 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 xml:space="preserve">CAT 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 xml:space="preserve">HSP70 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 xml:space="preserve">HSP90 </w:t>
            </w:r>
          </w:p>
        </w:tc>
      </w:tr>
      <w:tr w:rsidR="00AA4EB8" w:rsidRPr="003A4FD8" w:rsidTr="00392E34"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Maize subspecies (M)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231.4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201.11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249.68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66186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96.77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42.92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22.79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1507.67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134.30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AA4EB8" w:rsidRPr="003A4FD8" w:rsidTr="00392E34"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Drought stress (D)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2844.0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2273.11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173.33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901878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312.64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199.55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76.81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341.75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83.28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AA4EB8" w:rsidRPr="003A4FD8" w:rsidTr="00392E34"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M × D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676.5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550.46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323.84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25507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52.33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34.69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12.21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11.74</w:t>
            </w:r>
            <w:r w:rsidRPr="003A4F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  <w:r w:rsidRPr="008C6D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97.86</w:t>
            </w:r>
            <w:r w:rsidRPr="00AA4E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AA4EB8" w:rsidRPr="003A4FD8" w:rsidTr="00392E34"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13.71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23.13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0" w:type="auto"/>
          </w:tcPr>
          <w:p w:rsidR="00AA4EB8" w:rsidRPr="003A4FD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D8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0" w:type="auto"/>
          </w:tcPr>
          <w:p w:rsidR="00AA4EB8" w:rsidRPr="008C6D7C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D7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</w:tcPr>
          <w:p w:rsidR="00AA4EB8" w:rsidRPr="00AA4EB8" w:rsidRDefault="00AA4EB8" w:rsidP="00AA4EB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B8">
              <w:rPr>
                <w:rFonts w:ascii="Times New Roman" w:hAnsi="Times New Roman" w:cs="Times New Roman"/>
                <w:sz w:val="20"/>
                <w:szCs w:val="20"/>
              </w:rPr>
              <w:t>12.46</w:t>
            </w:r>
          </w:p>
        </w:tc>
      </w:tr>
    </w:tbl>
    <w:p w:rsidR="00814579" w:rsidRPr="00AA4EB8" w:rsidRDefault="00814579" w:rsidP="00814579">
      <w:pPr>
        <w:rPr>
          <w:rFonts w:ascii="Times New Roman" w:hAnsi="Times New Roman" w:cs="Times New Roman"/>
          <w:sz w:val="18"/>
          <w:szCs w:val="18"/>
        </w:rPr>
      </w:pPr>
      <w:r w:rsidRPr="00AA4EB8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A4EB8">
        <w:rPr>
          <w:rFonts w:ascii="Times New Roman" w:hAnsi="Times New Roman" w:cs="Times New Roman"/>
          <w:sz w:val="18"/>
          <w:szCs w:val="18"/>
        </w:rPr>
        <w:t xml:space="preserve"> = p ≤ 0.05, </w:t>
      </w:r>
      <w:r w:rsidRPr="00AA4EB8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AA4EB8">
        <w:rPr>
          <w:rFonts w:ascii="Times New Roman" w:hAnsi="Times New Roman" w:cs="Times New Roman"/>
          <w:sz w:val="18"/>
          <w:szCs w:val="18"/>
        </w:rPr>
        <w:t xml:space="preserve"> = p ≤ 0.001, </w:t>
      </w:r>
      <w:r w:rsidRPr="00AA4EB8">
        <w:rPr>
          <w:rFonts w:ascii="Times New Roman" w:hAnsi="Times New Roman" w:cs="Times New Roman"/>
          <w:sz w:val="18"/>
          <w:szCs w:val="18"/>
          <w:vertAlign w:val="superscript"/>
        </w:rPr>
        <w:t>ns</w:t>
      </w:r>
      <w:r w:rsidRPr="00AA4EB8">
        <w:rPr>
          <w:rFonts w:ascii="Times New Roman" w:hAnsi="Times New Roman" w:cs="Times New Roman"/>
          <w:sz w:val="18"/>
          <w:szCs w:val="18"/>
        </w:rPr>
        <w:t xml:space="preserve"> = not significant</w:t>
      </w:r>
      <w:r w:rsidR="002E0384">
        <w:rPr>
          <w:rFonts w:ascii="Times New Roman" w:hAnsi="Times New Roman" w:cs="Times New Roman"/>
          <w:sz w:val="18"/>
          <w:szCs w:val="18"/>
        </w:rPr>
        <w:t xml:space="preserve">, RWC: relative water content, LOT: loss of turgidity, SPR: soluble protein content, MDA: </w:t>
      </w:r>
      <w:proofErr w:type="spellStart"/>
      <w:r w:rsidR="002E0384">
        <w:rPr>
          <w:rFonts w:ascii="Times New Roman" w:hAnsi="Times New Roman" w:cs="Times New Roman"/>
          <w:sz w:val="18"/>
          <w:szCs w:val="18"/>
        </w:rPr>
        <w:t>malondealtehit</w:t>
      </w:r>
      <w:proofErr w:type="spellEnd"/>
      <w:r w:rsidR="002E0384">
        <w:rPr>
          <w:rFonts w:ascii="Times New Roman" w:hAnsi="Times New Roman" w:cs="Times New Roman"/>
          <w:sz w:val="18"/>
          <w:szCs w:val="18"/>
        </w:rPr>
        <w:t xml:space="preserve"> content, H2O2: hydrogen peroxide content, SOD: superoxide dismutase activity, APX: ascorbate peroxidase activity, CAT: catalase activity, HSP70: HSP70 gene expression level, HSP90: HSP90 gene expression level</w:t>
      </w:r>
      <w:bookmarkStart w:id="0" w:name="_GoBack"/>
      <w:bookmarkEnd w:id="0"/>
    </w:p>
    <w:p w:rsidR="00DA50DE" w:rsidRDefault="00DA50DE"/>
    <w:sectPr w:rsidR="00DA50DE" w:rsidSect="003A4F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9"/>
    <w:rsid w:val="002875F0"/>
    <w:rsid w:val="002E0384"/>
    <w:rsid w:val="00356566"/>
    <w:rsid w:val="003A4FD8"/>
    <w:rsid w:val="00814579"/>
    <w:rsid w:val="008C6D7C"/>
    <w:rsid w:val="00AA4EB8"/>
    <w:rsid w:val="00D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0679"/>
  <w15:chartTrackingRefBased/>
  <w15:docId w15:val="{2D30A8DB-E154-477D-880D-A71CA4B9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57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3</cp:revision>
  <dcterms:created xsi:type="dcterms:W3CDTF">2024-07-17T13:04:00Z</dcterms:created>
  <dcterms:modified xsi:type="dcterms:W3CDTF">2024-07-17T13:07:00Z</dcterms:modified>
</cp:coreProperties>
</file>