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1" w:type="dxa"/>
        <w:tblLook w:val="04A0" w:firstRow="1" w:lastRow="0" w:firstColumn="1" w:lastColumn="0" w:noHBand="0" w:noVBand="1"/>
      </w:tblPr>
      <w:tblGrid>
        <w:gridCol w:w="870"/>
        <w:gridCol w:w="966"/>
        <w:gridCol w:w="942"/>
        <w:gridCol w:w="672"/>
        <w:gridCol w:w="1005"/>
        <w:gridCol w:w="942"/>
        <w:gridCol w:w="942"/>
        <w:gridCol w:w="960"/>
        <w:gridCol w:w="686"/>
        <w:gridCol w:w="1111"/>
        <w:gridCol w:w="1005"/>
      </w:tblGrid>
      <w:tr w:rsidR="00065120" w:rsidRPr="008A0DB5" w14:paraId="1EA12D65" w14:textId="77777777" w:rsidTr="000E020F">
        <w:trPr>
          <w:trHeight w:val="5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E059C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CA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A1F98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7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ACFAE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whole model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E084B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single var. model</w:t>
            </w:r>
          </w:p>
        </w:tc>
      </w:tr>
      <w:tr w:rsidR="00065120" w:rsidRPr="008A0DB5" w14:paraId="25C04DB3" w14:textId="77777777" w:rsidTr="000E020F">
        <w:trPr>
          <w:trHeight w:val="780"/>
        </w:trPr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730D1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Method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F89373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Variable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3D6E3A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% deviance lost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AA3E6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p-value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E9FEC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% deviance explained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9F3C1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null deviance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C916D8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GDM deviance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E2D50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intercept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9D55E5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RMSE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4E12C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observed - predicted correlation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6F2A8D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% deviance explained</w:t>
            </w:r>
          </w:p>
        </w:tc>
      </w:tr>
      <w:tr w:rsidR="00065120" w:rsidRPr="008A0DB5" w14:paraId="13B46F4A" w14:textId="77777777" w:rsidTr="000E020F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D7183C6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eDNA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92229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distance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79EE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12.19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5CAE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0.000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BA420C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10.8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84A119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70.6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2514A5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63.0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95F29B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0.03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88F71A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0.11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7C95A3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544FE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6.21</w:t>
            </w:r>
          </w:p>
        </w:tc>
      </w:tr>
      <w:tr w:rsidR="00065120" w:rsidRPr="008A0DB5" w14:paraId="0C817569" w14:textId="77777777" w:rsidTr="000E020F">
        <w:trPr>
          <w:trHeight w:val="300"/>
        </w:trPr>
        <w:tc>
          <w:tcPr>
            <w:tcW w:w="8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1E1809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CD3C9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exposure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5B319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34.60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937C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0.004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2AC7E0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42AF52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4CB98D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72B1E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BDF005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ADCCA8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0FE88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7.45</w:t>
            </w:r>
          </w:p>
        </w:tc>
      </w:tr>
      <w:tr w:rsidR="00065120" w:rsidRPr="008A0DB5" w14:paraId="7DD1298A" w14:textId="77777777" w:rsidTr="000E020F">
        <w:trPr>
          <w:trHeight w:val="300"/>
        </w:trPr>
        <w:tc>
          <w:tcPr>
            <w:tcW w:w="8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81F3FE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2F9D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veg. cover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79CB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10.10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3FD5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0.236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F951D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683EFF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457EB9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1B60FE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64B3B6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4F12E1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3F956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1.67</w:t>
            </w:r>
          </w:p>
        </w:tc>
      </w:tr>
      <w:tr w:rsidR="00065120" w:rsidRPr="008A0DB5" w14:paraId="4CB761E7" w14:textId="77777777" w:rsidTr="000E020F">
        <w:trPr>
          <w:trHeight w:val="300"/>
        </w:trPr>
        <w:tc>
          <w:tcPr>
            <w:tcW w:w="8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33870C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0B133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date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AC333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1.22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F54EB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0.608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B98999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E07E56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5B7539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ACC63A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3D7397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883D7F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AC2295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0.19</w:t>
            </w:r>
          </w:p>
        </w:tc>
      </w:tr>
      <w:tr w:rsidR="00065120" w:rsidRPr="008A0DB5" w14:paraId="1B26377C" w14:textId="77777777" w:rsidTr="000E020F">
        <w:trPr>
          <w:trHeight w:val="300"/>
        </w:trPr>
        <w:tc>
          <w:tcPr>
            <w:tcW w:w="8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233C877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Beach seine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4624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distance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7C70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0.69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3B8B8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0.000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C23120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18.1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E38100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131.0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D8B7D1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107.0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108618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0.58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F53742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0.18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55D896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0.39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C4D6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1.06</w:t>
            </w:r>
          </w:p>
        </w:tc>
      </w:tr>
      <w:tr w:rsidR="00065120" w:rsidRPr="008A0DB5" w14:paraId="31499A88" w14:textId="77777777" w:rsidTr="000E020F">
        <w:trPr>
          <w:trHeight w:val="300"/>
        </w:trPr>
        <w:tc>
          <w:tcPr>
            <w:tcW w:w="8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2B5F8C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D4CFC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exposure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F3231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18.35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690E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0.088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8BFD1B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799F11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D83A1B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39C9A5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F97C61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259359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2656B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4.32</w:t>
            </w:r>
          </w:p>
        </w:tc>
      </w:tr>
      <w:tr w:rsidR="00065120" w:rsidRPr="008A0DB5" w14:paraId="6CCC6D69" w14:textId="77777777" w:rsidTr="000E020F">
        <w:trPr>
          <w:trHeight w:val="300"/>
        </w:trPr>
        <w:tc>
          <w:tcPr>
            <w:tcW w:w="8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BA1305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88D2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veg. cover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D09B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66.30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0AEDD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0.008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0124FB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F4A313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20ED56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3DE97E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3333CE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7460C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F687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13.70</w:t>
            </w:r>
          </w:p>
        </w:tc>
      </w:tr>
      <w:tr w:rsidR="00065120" w:rsidRPr="008A0DB5" w14:paraId="0A9DEAA0" w14:textId="77777777" w:rsidTr="000E020F">
        <w:trPr>
          <w:trHeight w:val="300"/>
        </w:trPr>
        <w:tc>
          <w:tcPr>
            <w:tcW w:w="8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8E4336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56860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date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20B29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1.80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2E708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0.700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05EE27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8E3C9D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B822FB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22F01D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628F2F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1BC14A" w14:textId="77777777" w:rsidR="00065120" w:rsidRPr="008A0DB5" w:rsidRDefault="00065120" w:rsidP="000E0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D2E4BC" w14:textId="77777777" w:rsidR="00065120" w:rsidRPr="008A0DB5" w:rsidRDefault="00065120" w:rsidP="000E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8A0D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0.14</w:t>
            </w:r>
          </w:p>
        </w:tc>
      </w:tr>
    </w:tbl>
    <w:p w14:paraId="70F0201B" w14:textId="77777777" w:rsidR="00065120" w:rsidRDefault="00065120"/>
    <w:sectPr w:rsidR="00065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20"/>
    <w:rsid w:val="000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B47F"/>
  <w15:chartTrackingRefBased/>
  <w15:docId w15:val="{64F6ED73-C306-4F37-9687-AEE8B2F8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20"/>
  </w:style>
  <w:style w:type="paragraph" w:styleId="Heading1">
    <w:name w:val="heading 1"/>
    <w:basedOn w:val="Normal"/>
    <w:next w:val="Normal"/>
    <w:link w:val="Heading1Char"/>
    <w:uiPriority w:val="9"/>
    <w:qFormat/>
    <w:rsid w:val="00065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Millard-Martin</dc:creator>
  <cp:keywords/>
  <dc:description/>
  <cp:lastModifiedBy>Ben Millard-Martin</cp:lastModifiedBy>
  <cp:revision>1</cp:revision>
  <dcterms:created xsi:type="dcterms:W3CDTF">2024-03-15T16:11:00Z</dcterms:created>
  <dcterms:modified xsi:type="dcterms:W3CDTF">2024-03-15T16:11:00Z</dcterms:modified>
</cp:coreProperties>
</file>