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811"/>
        <w:tblW w:w="9062" w:type="dxa"/>
        <w:tblLook w:val="04A0" w:firstRow="1" w:lastRow="0" w:firstColumn="1" w:lastColumn="0" w:noHBand="0" w:noVBand="1"/>
      </w:tblPr>
      <w:tblGrid>
        <w:gridCol w:w="862"/>
        <w:gridCol w:w="2050"/>
        <w:gridCol w:w="2050"/>
        <w:gridCol w:w="2050"/>
        <w:gridCol w:w="2050"/>
      </w:tblGrid>
      <w:tr w:rsidR="00525631" w14:paraId="65AF6DAA" w14:textId="6D91E827" w:rsidTr="00EE5BD3">
        <w:tc>
          <w:tcPr>
            <w:tcW w:w="862" w:type="dxa"/>
            <w:vMerge w:val="restart"/>
          </w:tcPr>
          <w:p w14:paraId="178B6D43" w14:textId="77777777" w:rsidR="00525631" w:rsidRPr="00727394" w:rsidRDefault="00525631" w:rsidP="00525631">
            <w:pPr>
              <w:rPr>
                <w:b/>
              </w:rPr>
            </w:pPr>
            <w:proofErr w:type="spellStart"/>
            <w:r>
              <w:rPr>
                <w:b/>
              </w:rPr>
              <w:t>Period</w:t>
            </w:r>
            <w:proofErr w:type="spellEnd"/>
          </w:p>
        </w:tc>
        <w:tc>
          <w:tcPr>
            <w:tcW w:w="4100" w:type="dxa"/>
            <w:gridSpan w:val="2"/>
          </w:tcPr>
          <w:p w14:paraId="156AD3B1" w14:textId="70F18FF9" w:rsidR="00525631" w:rsidRPr="00727394" w:rsidRDefault="00525631" w:rsidP="00525631">
            <w:pPr>
              <w:jc w:val="center"/>
              <w:rPr>
                <w:b/>
              </w:rPr>
            </w:pPr>
            <w:r w:rsidRPr="00727394">
              <w:rPr>
                <w:b/>
              </w:rPr>
              <w:t>IHHT</w:t>
            </w:r>
          </w:p>
        </w:tc>
        <w:tc>
          <w:tcPr>
            <w:tcW w:w="4100" w:type="dxa"/>
            <w:gridSpan w:val="2"/>
          </w:tcPr>
          <w:p w14:paraId="34633F5B" w14:textId="354964F1" w:rsidR="00525631" w:rsidRPr="00727394" w:rsidRDefault="00525631" w:rsidP="00525631">
            <w:pPr>
              <w:jc w:val="center"/>
              <w:rPr>
                <w:b/>
              </w:rPr>
            </w:pPr>
            <w:r w:rsidRPr="00727394">
              <w:rPr>
                <w:b/>
              </w:rPr>
              <w:t>IHT</w:t>
            </w:r>
          </w:p>
        </w:tc>
      </w:tr>
      <w:tr w:rsidR="00525631" w14:paraId="40049B4F" w14:textId="77777777" w:rsidTr="00984B1A">
        <w:tc>
          <w:tcPr>
            <w:tcW w:w="862" w:type="dxa"/>
            <w:vMerge/>
          </w:tcPr>
          <w:p w14:paraId="6422D119" w14:textId="77777777" w:rsidR="00525631" w:rsidRDefault="00525631" w:rsidP="00525631">
            <w:pPr>
              <w:rPr>
                <w:b/>
              </w:rPr>
            </w:pPr>
          </w:p>
        </w:tc>
        <w:tc>
          <w:tcPr>
            <w:tcW w:w="2050" w:type="dxa"/>
          </w:tcPr>
          <w:p w14:paraId="51127DDC" w14:textId="4B628122" w:rsidR="00525631" w:rsidRPr="00727394" w:rsidRDefault="00525631" w:rsidP="00525631">
            <w:pPr>
              <w:jc w:val="center"/>
              <w:rPr>
                <w:b/>
              </w:rPr>
            </w:pPr>
            <w:r>
              <w:rPr>
                <w:b/>
              </w:rPr>
              <w:t xml:space="preserve">Mean </w:t>
            </w:r>
            <w:r>
              <w:rPr>
                <w:rFonts w:cstheme="minorHAnsi"/>
                <w:b/>
              </w:rPr>
              <w:t>±</w:t>
            </w:r>
            <w:r>
              <w:rPr>
                <w:b/>
              </w:rPr>
              <w:t xml:space="preserve"> SD</w:t>
            </w:r>
          </w:p>
        </w:tc>
        <w:tc>
          <w:tcPr>
            <w:tcW w:w="2050" w:type="dxa"/>
          </w:tcPr>
          <w:p w14:paraId="26BC9E80" w14:textId="234F7343" w:rsidR="00525631" w:rsidRPr="00727394" w:rsidRDefault="00525631" w:rsidP="00525631">
            <w:pPr>
              <w:jc w:val="center"/>
              <w:rPr>
                <w:b/>
              </w:rPr>
            </w:pPr>
            <w:r>
              <w:rPr>
                <w:b/>
              </w:rPr>
              <w:t>CV</w:t>
            </w:r>
          </w:p>
        </w:tc>
        <w:tc>
          <w:tcPr>
            <w:tcW w:w="2050" w:type="dxa"/>
          </w:tcPr>
          <w:p w14:paraId="46867DE0" w14:textId="1D00C47A" w:rsidR="00525631" w:rsidRPr="00727394" w:rsidRDefault="00525631" w:rsidP="00525631">
            <w:pPr>
              <w:jc w:val="center"/>
              <w:rPr>
                <w:b/>
              </w:rPr>
            </w:pPr>
            <w:r>
              <w:rPr>
                <w:b/>
              </w:rPr>
              <w:t xml:space="preserve">Mean </w:t>
            </w:r>
            <w:r>
              <w:rPr>
                <w:rFonts w:cstheme="minorHAnsi"/>
                <w:b/>
              </w:rPr>
              <w:t>±</w:t>
            </w:r>
            <w:r>
              <w:rPr>
                <w:b/>
              </w:rPr>
              <w:t xml:space="preserve"> SD</w:t>
            </w:r>
          </w:p>
        </w:tc>
        <w:tc>
          <w:tcPr>
            <w:tcW w:w="2050" w:type="dxa"/>
          </w:tcPr>
          <w:p w14:paraId="2D1955FD" w14:textId="047C8CCB" w:rsidR="00525631" w:rsidRPr="00727394" w:rsidRDefault="00525631" w:rsidP="00525631">
            <w:pPr>
              <w:jc w:val="center"/>
              <w:rPr>
                <w:b/>
              </w:rPr>
            </w:pPr>
            <w:r>
              <w:rPr>
                <w:b/>
              </w:rPr>
              <w:t>CV</w:t>
            </w:r>
          </w:p>
        </w:tc>
      </w:tr>
      <w:tr w:rsidR="00525631" w14:paraId="5018360F" w14:textId="141FD6BE" w:rsidTr="00525631">
        <w:tc>
          <w:tcPr>
            <w:tcW w:w="862" w:type="dxa"/>
          </w:tcPr>
          <w:p w14:paraId="160EEE53" w14:textId="77777777" w:rsidR="00525631" w:rsidRDefault="00525631" w:rsidP="00525631">
            <w:r>
              <w:t>P4</w:t>
            </w:r>
          </w:p>
        </w:tc>
        <w:tc>
          <w:tcPr>
            <w:tcW w:w="2050" w:type="dxa"/>
          </w:tcPr>
          <w:p w14:paraId="17B3C97E" w14:textId="3A471A65" w:rsidR="00525631" w:rsidRDefault="00525631" w:rsidP="00525631">
            <w:pPr>
              <w:jc w:val="center"/>
            </w:pPr>
            <w:r>
              <w:t xml:space="preserve">573.81 </w:t>
            </w:r>
            <w:r>
              <w:rPr>
                <w:rFonts w:cstheme="minorHAnsi"/>
              </w:rPr>
              <w:t>±</w:t>
            </w:r>
            <w:r>
              <w:t xml:space="preserve"> 31.37</w:t>
            </w:r>
          </w:p>
        </w:tc>
        <w:tc>
          <w:tcPr>
            <w:tcW w:w="2050" w:type="dxa"/>
          </w:tcPr>
          <w:p w14:paraId="73C86018" w14:textId="3F252719" w:rsidR="00525631" w:rsidRDefault="00525631" w:rsidP="00525631">
            <w:pPr>
              <w:jc w:val="center"/>
            </w:pPr>
            <w:r>
              <w:t>5.47 %</w:t>
            </w:r>
          </w:p>
        </w:tc>
        <w:tc>
          <w:tcPr>
            <w:tcW w:w="2050" w:type="dxa"/>
          </w:tcPr>
          <w:p w14:paraId="0406AD51" w14:textId="694DB3E8" w:rsidR="00525631" w:rsidRDefault="00525631" w:rsidP="00525631">
            <w:pPr>
              <w:jc w:val="center"/>
            </w:pPr>
            <w:r>
              <w:t xml:space="preserve">557.14 </w:t>
            </w:r>
            <w:r>
              <w:rPr>
                <w:rFonts w:cstheme="minorHAnsi"/>
              </w:rPr>
              <w:t>±</w:t>
            </w:r>
            <w:r>
              <w:t xml:space="preserve"> 54.83</w:t>
            </w:r>
          </w:p>
        </w:tc>
        <w:tc>
          <w:tcPr>
            <w:tcW w:w="2050" w:type="dxa"/>
          </w:tcPr>
          <w:p w14:paraId="49C59650" w14:textId="05357ADA" w:rsidR="00525631" w:rsidRDefault="00525631" w:rsidP="00525631">
            <w:pPr>
              <w:jc w:val="center"/>
            </w:pPr>
            <w:r>
              <w:t>9.84 %</w:t>
            </w:r>
          </w:p>
        </w:tc>
      </w:tr>
      <w:tr w:rsidR="00525631" w14:paraId="00F16A28" w14:textId="0F858C0F" w:rsidTr="00525631">
        <w:tc>
          <w:tcPr>
            <w:tcW w:w="862" w:type="dxa"/>
          </w:tcPr>
          <w:p w14:paraId="04AFF88D" w14:textId="77777777" w:rsidR="00525631" w:rsidRDefault="00525631" w:rsidP="00525631">
            <w:r>
              <w:t>P12</w:t>
            </w:r>
          </w:p>
        </w:tc>
        <w:tc>
          <w:tcPr>
            <w:tcW w:w="2050" w:type="dxa"/>
          </w:tcPr>
          <w:p w14:paraId="1EE8C125" w14:textId="699D0CC7" w:rsidR="00525631" w:rsidRDefault="00525631" w:rsidP="00525631">
            <w:pPr>
              <w:jc w:val="center"/>
            </w:pPr>
            <w:r>
              <w:t xml:space="preserve">580.00 </w:t>
            </w:r>
            <w:r>
              <w:rPr>
                <w:rFonts w:cstheme="minorHAnsi"/>
              </w:rPr>
              <w:t>±</w:t>
            </w:r>
            <w:r>
              <w:t xml:space="preserve"> 26.11</w:t>
            </w:r>
          </w:p>
        </w:tc>
        <w:tc>
          <w:tcPr>
            <w:tcW w:w="2050" w:type="dxa"/>
          </w:tcPr>
          <w:p w14:paraId="44BEE450" w14:textId="784A8048" w:rsidR="00525631" w:rsidRDefault="00525631" w:rsidP="00525631">
            <w:pPr>
              <w:jc w:val="center"/>
            </w:pPr>
            <w:r>
              <w:t>4.50%</w:t>
            </w:r>
          </w:p>
        </w:tc>
        <w:tc>
          <w:tcPr>
            <w:tcW w:w="2050" w:type="dxa"/>
          </w:tcPr>
          <w:p w14:paraId="4C4F20D3" w14:textId="64FBC9FC" w:rsidR="00525631" w:rsidRDefault="00525631" w:rsidP="00525631">
            <w:pPr>
              <w:jc w:val="center"/>
            </w:pPr>
            <w:r>
              <w:t xml:space="preserve">571.43 </w:t>
            </w:r>
            <w:r>
              <w:rPr>
                <w:rFonts w:cstheme="minorHAnsi"/>
              </w:rPr>
              <w:t>±</w:t>
            </w:r>
            <w:r>
              <w:t xml:space="preserve"> 27.97</w:t>
            </w:r>
          </w:p>
        </w:tc>
        <w:tc>
          <w:tcPr>
            <w:tcW w:w="2050" w:type="dxa"/>
          </w:tcPr>
          <w:p w14:paraId="5AF65B46" w14:textId="4F8D2343" w:rsidR="00525631" w:rsidRDefault="00525631" w:rsidP="00525631">
            <w:pPr>
              <w:jc w:val="center"/>
            </w:pPr>
            <w:r>
              <w:t>4.89 %</w:t>
            </w:r>
          </w:p>
        </w:tc>
      </w:tr>
      <w:tr w:rsidR="00525631" w14:paraId="13CA72F7" w14:textId="675062C5" w:rsidTr="00525631">
        <w:tc>
          <w:tcPr>
            <w:tcW w:w="862" w:type="dxa"/>
          </w:tcPr>
          <w:p w14:paraId="0211479B" w14:textId="77777777" w:rsidR="00525631" w:rsidRDefault="00525631" w:rsidP="00525631">
            <w:r>
              <w:t>P20</w:t>
            </w:r>
          </w:p>
        </w:tc>
        <w:tc>
          <w:tcPr>
            <w:tcW w:w="2050" w:type="dxa"/>
          </w:tcPr>
          <w:p w14:paraId="2705A153" w14:textId="490025E1" w:rsidR="00525631" w:rsidRDefault="00525631" w:rsidP="00525631">
            <w:pPr>
              <w:jc w:val="center"/>
            </w:pPr>
            <w:r>
              <w:t xml:space="preserve">579.05 </w:t>
            </w:r>
            <w:r>
              <w:rPr>
                <w:rFonts w:cstheme="minorHAnsi"/>
              </w:rPr>
              <w:t>±</w:t>
            </w:r>
            <w:r>
              <w:t xml:space="preserve"> 32.83</w:t>
            </w:r>
          </w:p>
        </w:tc>
        <w:tc>
          <w:tcPr>
            <w:tcW w:w="2050" w:type="dxa"/>
          </w:tcPr>
          <w:p w14:paraId="1B6D3362" w14:textId="0F139D8E" w:rsidR="00525631" w:rsidRDefault="00525631" w:rsidP="00525631">
            <w:pPr>
              <w:jc w:val="center"/>
            </w:pPr>
            <w:r>
              <w:t>5.67%</w:t>
            </w:r>
          </w:p>
        </w:tc>
        <w:tc>
          <w:tcPr>
            <w:tcW w:w="2050" w:type="dxa"/>
          </w:tcPr>
          <w:p w14:paraId="4AF822FA" w14:textId="2A80A84F" w:rsidR="00525631" w:rsidRDefault="00525631" w:rsidP="00525631">
            <w:pPr>
              <w:jc w:val="center"/>
            </w:pPr>
            <w:r>
              <w:t xml:space="preserve">562.38 </w:t>
            </w:r>
            <w:r>
              <w:rPr>
                <w:rFonts w:cstheme="minorHAnsi"/>
              </w:rPr>
              <w:t>±</w:t>
            </w:r>
            <w:r>
              <w:t xml:space="preserve"> 27.41</w:t>
            </w:r>
          </w:p>
        </w:tc>
        <w:tc>
          <w:tcPr>
            <w:tcW w:w="2050" w:type="dxa"/>
          </w:tcPr>
          <w:p w14:paraId="1FA7423C" w14:textId="4EA0B4AF" w:rsidR="00525631" w:rsidRDefault="00525631" w:rsidP="00525631">
            <w:pPr>
              <w:jc w:val="center"/>
            </w:pPr>
            <w:r>
              <w:t>4.87 %</w:t>
            </w:r>
          </w:p>
        </w:tc>
      </w:tr>
      <w:tr w:rsidR="00525631" w14:paraId="1777E54F" w14:textId="5D72BE81" w:rsidTr="00525631">
        <w:tc>
          <w:tcPr>
            <w:tcW w:w="862" w:type="dxa"/>
          </w:tcPr>
          <w:p w14:paraId="758E5823" w14:textId="77777777" w:rsidR="00525631" w:rsidRDefault="00525631" w:rsidP="00525631">
            <w:r>
              <w:t>P28</w:t>
            </w:r>
          </w:p>
        </w:tc>
        <w:tc>
          <w:tcPr>
            <w:tcW w:w="2050" w:type="dxa"/>
          </w:tcPr>
          <w:p w14:paraId="31388D1F" w14:textId="25B9FEAF" w:rsidR="00525631" w:rsidRDefault="00525631" w:rsidP="00525631">
            <w:pPr>
              <w:jc w:val="center"/>
            </w:pPr>
            <w:r>
              <w:t xml:space="preserve">585.71 </w:t>
            </w:r>
            <w:r>
              <w:rPr>
                <w:rFonts w:cstheme="minorHAnsi"/>
              </w:rPr>
              <w:t>±</w:t>
            </w:r>
            <w:r>
              <w:t xml:space="preserve"> 29.51</w:t>
            </w:r>
          </w:p>
        </w:tc>
        <w:tc>
          <w:tcPr>
            <w:tcW w:w="2050" w:type="dxa"/>
          </w:tcPr>
          <w:p w14:paraId="21FF0C88" w14:textId="5F2F3B88" w:rsidR="00525631" w:rsidRDefault="00525631" w:rsidP="00525631">
            <w:pPr>
              <w:jc w:val="center"/>
            </w:pPr>
            <w:r>
              <w:t>5.04 %</w:t>
            </w:r>
          </w:p>
        </w:tc>
        <w:tc>
          <w:tcPr>
            <w:tcW w:w="2050" w:type="dxa"/>
          </w:tcPr>
          <w:p w14:paraId="5EA1B96E" w14:textId="24C5976C" w:rsidR="00525631" w:rsidRDefault="00525631" w:rsidP="00525631">
            <w:pPr>
              <w:jc w:val="center"/>
            </w:pPr>
            <w:r>
              <w:t xml:space="preserve">580.48 </w:t>
            </w:r>
            <w:r>
              <w:rPr>
                <w:rFonts w:cstheme="minorHAnsi"/>
              </w:rPr>
              <w:t>±</w:t>
            </w:r>
            <w:r>
              <w:t xml:space="preserve"> 28.27</w:t>
            </w:r>
          </w:p>
        </w:tc>
        <w:tc>
          <w:tcPr>
            <w:tcW w:w="2050" w:type="dxa"/>
          </w:tcPr>
          <w:p w14:paraId="40735545" w14:textId="7C4EB8A2" w:rsidR="00525631" w:rsidRDefault="00525631" w:rsidP="00525631">
            <w:pPr>
              <w:jc w:val="center"/>
            </w:pPr>
            <w:r>
              <w:t>4.87 %</w:t>
            </w:r>
          </w:p>
        </w:tc>
      </w:tr>
      <w:tr w:rsidR="00525631" w14:paraId="74B163DA" w14:textId="171A6BC2" w:rsidTr="00525631">
        <w:tc>
          <w:tcPr>
            <w:tcW w:w="862" w:type="dxa"/>
          </w:tcPr>
          <w:p w14:paraId="5610A098" w14:textId="77777777" w:rsidR="00525631" w:rsidRDefault="00525631" w:rsidP="00525631">
            <w:r>
              <w:t>P36</w:t>
            </w:r>
          </w:p>
        </w:tc>
        <w:tc>
          <w:tcPr>
            <w:tcW w:w="2050" w:type="dxa"/>
          </w:tcPr>
          <w:p w14:paraId="7B533FC3" w14:textId="6B6C4029" w:rsidR="00525631" w:rsidRDefault="00525631" w:rsidP="00525631">
            <w:pPr>
              <w:jc w:val="center"/>
            </w:pPr>
            <w:r>
              <w:t xml:space="preserve">585.71 </w:t>
            </w:r>
            <w:r>
              <w:rPr>
                <w:rFonts w:cstheme="minorHAnsi"/>
              </w:rPr>
              <w:t>±</w:t>
            </w:r>
            <w:r>
              <w:t xml:space="preserve"> 29.51</w:t>
            </w:r>
          </w:p>
        </w:tc>
        <w:tc>
          <w:tcPr>
            <w:tcW w:w="2050" w:type="dxa"/>
          </w:tcPr>
          <w:p w14:paraId="09197F67" w14:textId="14DB8470" w:rsidR="00525631" w:rsidRDefault="00525631" w:rsidP="00525631">
            <w:pPr>
              <w:jc w:val="center"/>
            </w:pPr>
            <w:r>
              <w:t>3.98</w:t>
            </w:r>
          </w:p>
        </w:tc>
        <w:tc>
          <w:tcPr>
            <w:tcW w:w="2050" w:type="dxa"/>
          </w:tcPr>
          <w:p w14:paraId="0A651C1D" w14:textId="4B4ED0F7" w:rsidR="00525631" w:rsidRDefault="00525631" w:rsidP="00525631">
            <w:pPr>
              <w:jc w:val="center"/>
            </w:pPr>
            <w:r>
              <w:t xml:space="preserve">580.48 </w:t>
            </w:r>
            <w:r>
              <w:rPr>
                <w:rFonts w:cstheme="minorHAnsi"/>
              </w:rPr>
              <w:t>±</w:t>
            </w:r>
            <w:r>
              <w:t xml:space="preserve"> 28.27</w:t>
            </w:r>
          </w:p>
        </w:tc>
        <w:tc>
          <w:tcPr>
            <w:tcW w:w="2050" w:type="dxa"/>
          </w:tcPr>
          <w:p w14:paraId="11272AA5" w14:textId="2377691D" w:rsidR="00525631" w:rsidRDefault="00525631" w:rsidP="00525631">
            <w:pPr>
              <w:jc w:val="center"/>
            </w:pPr>
            <w:r>
              <w:t>5.21 %</w:t>
            </w:r>
          </w:p>
        </w:tc>
      </w:tr>
    </w:tbl>
    <w:p w14:paraId="36F583F9" w14:textId="1037758D" w:rsidR="00930DDF" w:rsidRPr="004456F3" w:rsidRDefault="00525631" w:rsidP="00AD472D">
      <w:pPr>
        <w:jc w:val="both"/>
        <w:rPr>
          <w:lang w:val="en-US"/>
        </w:rPr>
      </w:pPr>
      <w:bookmarkStart w:id="0" w:name="_GoBack"/>
      <w:bookmarkEnd w:id="0"/>
    </w:p>
    <w:sectPr w:rsidR="00930DDF" w:rsidRPr="004456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723492" w16cex:dateUtc="2023-11-22T09:1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94"/>
    <w:rsid w:val="00063245"/>
    <w:rsid w:val="00367207"/>
    <w:rsid w:val="004456F3"/>
    <w:rsid w:val="00525631"/>
    <w:rsid w:val="00556024"/>
    <w:rsid w:val="005E201E"/>
    <w:rsid w:val="005F2790"/>
    <w:rsid w:val="005F57F7"/>
    <w:rsid w:val="006C6334"/>
    <w:rsid w:val="00727394"/>
    <w:rsid w:val="007D0052"/>
    <w:rsid w:val="009F4B90"/>
    <w:rsid w:val="00AD472D"/>
    <w:rsid w:val="00F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5029"/>
  <w15:chartTrackingRefBased/>
  <w15:docId w15:val="{0CF24F53-0918-4099-BB4A-FE1FFB6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0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0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0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0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00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OVGU Magdeburg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Behrendt, Tom</dc:creator>
  <cp:keywords/>
  <dc:description/>
  <cp:lastModifiedBy>Behrendt, Tom</cp:lastModifiedBy>
  <cp:revision>5</cp:revision>
  <dcterms:created xsi:type="dcterms:W3CDTF">2023-11-27T12:23:00Z</dcterms:created>
  <dcterms:modified xsi:type="dcterms:W3CDTF">2024-06-06T12:24:00Z</dcterms:modified>
</cp:coreProperties>
</file>