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B7A0" w14:textId="77777777" w:rsidR="00317F54" w:rsidRPr="00317F54" w:rsidRDefault="00317F54" w:rsidP="00317F54">
      <w:pPr>
        <w:spacing w:line="276" w:lineRule="auto"/>
        <w:rPr>
          <w:rFonts w:ascii="Times" w:eastAsia="Arial" w:hAnsi="Times" w:cs="Arial"/>
          <w:szCs w:val="22"/>
          <w:lang w:val="en-US" w:bidi="ar-SA"/>
        </w:rPr>
      </w:pPr>
      <w:r w:rsidRPr="00317F54">
        <w:rPr>
          <w:rFonts w:ascii="Times" w:eastAsia="Arial" w:hAnsi="Times" w:cs="Arial"/>
          <w:szCs w:val="22"/>
          <w:lang w:val="en-US" w:bidi="ar-SA"/>
        </w:rPr>
        <w:t xml:space="preserve">Table 1. Information of seven location from PCD stations in northern Thailand </w:t>
      </w:r>
    </w:p>
    <w:p w14:paraId="1D274D18" w14:textId="77777777" w:rsidR="00317F54" w:rsidRPr="00317F54" w:rsidRDefault="00317F54" w:rsidP="00317F54">
      <w:pPr>
        <w:spacing w:line="276" w:lineRule="auto"/>
        <w:rPr>
          <w:rFonts w:ascii="Times" w:eastAsia="Arial" w:hAnsi="Times" w:cs="Arial"/>
          <w:szCs w:val="22"/>
          <w:lang w:val="en-US" w:bidi="ar-SA"/>
        </w:rPr>
      </w:pPr>
    </w:p>
    <w:tbl>
      <w:tblPr>
        <w:tblW w:w="9056" w:type="dxa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82"/>
        <w:gridCol w:w="2625"/>
        <w:gridCol w:w="603"/>
        <w:gridCol w:w="2511"/>
        <w:gridCol w:w="1030"/>
        <w:gridCol w:w="1505"/>
      </w:tblGrid>
      <w:tr w:rsidR="00317F54" w:rsidRPr="00317F54" w14:paraId="4A246A3F" w14:textId="77777777" w:rsidTr="00F97833">
        <w:trPr>
          <w:trHeight w:val="270"/>
          <w:jc w:val="center"/>
        </w:trPr>
        <w:tc>
          <w:tcPr>
            <w:tcW w:w="782" w:type="dxa"/>
            <w:vMerge w:val="restart"/>
            <w:shd w:val="clear" w:color="auto" w:fill="auto"/>
            <w:noWrap/>
            <w:vAlign w:val="center"/>
            <w:hideMark/>
          </w:tcPr>
          <w:p w14:paraId="07C54EA4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No.</w:t>
            </w:r>
          </w:p>
        </w:tc>
        <w:tc>
          <w:tcPr>
            <w:tcW w:w="2625" w:type="dxa"/>
            <w:vMerge w:val="restart"/>
            <w:shd w:val="clear" w:color="auto" w:fill="auto"/>
            <w:noWrap/>
            <w:vAlign w:val="center"/>
            <w:hideMark/>
          </w:tcPr>
          <w:p w14:paraId="3766908B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Station Name</w:t>
            </w:r>
          </w:p>
        </w:tc>
        <w:tc>
          <w:tcPr>
            <w:tcW w:w="603" w:type="dxa"/>
            <w:vMerge w:val="restart"/>
            <w:shd w:val="clear" w:color="auto" w:fill="auto"/>
            <w:noWrap/>
            <w:vAlign w:val="center"/>
            <w:hideMark/>
          </w:tcPr>
          <w:p w14:paraId="74C3E95A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ID</w:t>
            </w:r>
          </w:p>
        </w:tc>
        <w:tc>
          <w:tcPr>
            <w:tcW w:w="2511" w:type="dxa"/>
            <w:vMerge w:val="restart"/>
            <w:shd w:val="clear" w:color="auto" w:fill="auto"/>
            <w:noWrap/>
            <w:vAlign w:val="center"/>
            <w:hideMark/>
          </w:tcPr>
          <w:p w14:paraId="1ADC1F21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Location description</w:t>
            </w:r>
          </w:p>
        </w:tc>
        <w:tc>
          <w:tcPr>
            <w:tcW w:w="2535" w:type="dxa"/>
            <w:gridSpan w:val="2"/>
            <w:shd w:val="clear" w:color="auto" w:fill="auto"/>
            <w:noWrap/>
            <w:hideMark/>
          </w:tcPr>
          <w:p w14:paraId="09A2EB2A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Location</w:t>
            </w:r>
          </w:p>
        </w:tc>
      </w:tr>
      <w:tr w:rsidR="00317F54" w:rsidRPr="00317F54" w14:paraId="0AA56A15" w14:textId="77777777" w:rsidTr="00F97833">
        <w:trPr>
          <w:trHeight w:val="284"/>
          <w:jc w:val="center"/>
        </w:trPr>
        <w:tc>
          <w:tcPr>
            <w:tcW w:w="782" w:type="dxa"/>
            <w:vMerge/>
            <w:vAlign w:val="center"/>
            <w:hideMark/>
          </w:tcPr>
          <w:p w14:paraId="720CD15E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</w:p>
        </w:tc>
        <w:tc>
          <w:tcPr>
            <w:tcW w:w="2625" w:type="dxa"/>
            <w:vMerge/>
            <w:vAlign w:val="center"/>
            <w:hideMark/>
          </w:tcPr>
          <w:p w14:paraId="70C90539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14:paraId="6ADA4222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</w:p>
        </w:tc>
        <w:tc>
          <w:tcPr>
            <w:tcW w:w="2511" w:type="dxa"/>
            <w:vMerge/>
            <w:vAlign w:val="center"/>
            <w:hideMark/>
          </w:tcPr>
          <w:p w14:paraId="5227F7E1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25D515F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Latitude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1079329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Longitude</w:t>
            </w:r>
          </w:p>
        </w:tc>
      </w:tr>
      <w:tr w:rsidR="00317F54" w:rsidRPr="00317F54" w14:paraId="3F73B771" w14:textId="77777777" w:rsidTr="00F97833">
        <w:trPr>
          <w:trHeight w:val="284"/>
          <w:jc w:val="center"/>
        </w:trPr>
        <w:tc>
          <w:tcPr>
            <w:tcW w:w="782" w:type="dxa"/>
            <w:shd w:val="clear" w:color="auto" w:fill="auto"/>
            <w:noWrap/>
            <w:hideMark/>
          </w:tcPr>
          <w:p w14:paraId="06E36779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1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D053724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Chiang Mai Provincial Hall</w:t>
            </w:r>
          </w:p>
        </w:tc>
        <w:tc>
          <w:tcPr>
            <w:tcW w:w="603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C214409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35T</w:t>
            </w:r>
          </w:p>
        </w:tc>
        <w:tc>
          <w:tcPr>
            <w:tcW w:w="2511" w:type="dxa"/>
            <w:shd w:val="clear" w:color="auto" w:fill="auto"/>
            <w:hideMark/>
          </w:tcPr>
          <w:p w14:paraId="133BCC96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Chiang Mai Province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78245C9F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18.84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14:paraId="26024091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98.96</w:t>
            </w:r>
          </w:p>
        </w:tc>
      </w:tr>
      <w:tr w:rsidR="00317F54" w:rsidRPr="00317F54" w14:paraId="6F434211" w14:textId="77777777" w:rsidTr="00F97833">
        <w:trPr>
          <w:trHeight w:val="284"/>
          <w:jc w:val="center"/>
        </w:trPr>
        <w:tc>
          <w:tcPr>
            <w:tcW w:w="782" w:type="dxa"/>
            <w:shd w:val="clear" w:color="auto" w:fill="auto"/>
            <w:noWrap/>
          </w:tcPr>
          <w:p w14:paraId="55514FCD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2</w:t>
            </w:r>
          </w:p>
        </w:tc>
        <w:tc>
          <w:tcPr>
            <w:tcW w:w="2625" w:type="dxa"/>
            <w:shd w:val="clear" w:color="auto" w:fill="auto"/>
            <w:noWrap/>
          </w:tcPr>
          <w:p w14:paraId="2B6F5EF0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cs/>
                <w:lang w:val="en-US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Mae Sai Subdistrict Municipality Office</w:t>
            </w:r>
          </w:p>
        </w:tc>
        <w:tc>
          <w:tcPr>
            <w:tcW w:w="603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A99F381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73T</w:t>
            </w:r>
          </w:p>
        </w:tc>
        <w:tc>
          <w:tcPr>
            <w:tcW w:w="2511" w:type="dxa"/>
            <w:shd w:val="clear" w:color="auto" w:fill="auto"/>
          </w:tcPr>
          <w:p w14:paraId="2F1F7F4B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Chiang Rai Province</w:t>
            </w:r>
          </w:p>
        </w:tc>
        <w:tc>
          <w:tcPr>
            <w:tcW w:w="1030" w:type="dxa"/>
            <w:shd w:val="clear" w:color="auto" w:fill="auto"/>
            <w:noWrap/>
          </w:tcPr>
          <w:p w14:paraId="66633B82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20.42</w:t>
            </w:r>
          </w:p>
        </w:tc>
        <w:tc>
          <w:tcPr>
            <w:tcW w:w="1505" w:type="dxa"/>
            <w:shd w:val="clear" w:color="auto" w:fill="auto"/>
            <w:noWrap/>
          </w:tcPr>
          <w:p w14:paraId="07EECD36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99.88</w:t>
            </w:r>
          </w:p>
        </w:tc>
      </w:tr>
      <w:tr w:rsidR="00317F54" w:rsidRPr="00317F54" w14:paraId="644E19B3" w14:textId="77777777" w:rsidTr="00F97833">
        <w:trPr>
          <w:trHeight w:val="284"/>
          <w:jc w:val="center"/>
        </w:trPr>
        <w:tc>
          <w:tcPr>
            <w:tcW w:w="782" w:type="dxa"/>
            <w:shd w:val="clear" w:color="auto" w:fill="auto"/>
            <w:noWrap/>
          </w:tcPr>
          <w:p w14:paraId="024A81E3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3</w:t>
            </w:r>
          </w:p>
        </w:tc>
        <w:tc>
          <w:tcPr>
            <w:tcW w:w="2625" w:type="dxa"/>
            <w:shd w:val="clear" w:color="auto" w:fill="auto"/>
            <w:noWrap/>
          </w:tcPr>
          <w:p w14:paraId="7F6590BE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Lampang Meteorological Office</w:t>
            </w:r>
          </w:p>
        </w:tc>
        <w:tc>
          <w:tcPr>
            <w:tcW w:w="603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66EBA77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37T</w:t>
            </w:r>
          </w:p>
        </w:tc>
        <w:tc>
          <w:tcPr>
            <w:tcW w:w="2511" w:type="dxa"/>
            <w:shd w:val="clear" w:color="auto" w:fill="auto"/>
          </w:tcPr>
          <w:p w14:paraId="10F4584D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Lampang Province</w:t>
            </w:r>
          </w:p>
        </w:tc>
        <w:tc>
          <w:tcPr>
            <w:tcW w:w="1030" w:type="dxa"/>
            <w:shd w:val="clear" w:color="auto" w:fill="auto"/>
            <w:noWrap/>
          </w:tcPr>
          <w:p w14:paraId="08EC3933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18.27</w:t>
            </w:r>
          </w:p>
        </w:tc>
        <w:tc>
          <w:tcPr>
            <w:tcW w:w="1505" w:type="dxa"/>
            <w:shd w:val="clear" w:color="auto" w:fill="auto"/>
            <w:noWrap/>
          </w:tcPr>
          <w:p w14:paraId="695B07FB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99.50</w:t>
            </w:r>
          </w:p>
        </w:tc>
      </w:tr>
      <w:tr w:rsidR="00317F54" w:rsidRPr="00317F54" w14:paraId="474FA599" w14:textId="77777777" w:rsidTr="00F97833">
        <w:trPr>
          <w:trHeight w:val="812"/>
          <w:jc w:val="center"/>
        </w:trPr>
        <w:tc>
          <w:tcPr>
            <w:tcW w:w="782" w:type="dxa"/>
            <w:shd w:val="clear" w:color="auto" w:fill="auto"/>
            <w:noWrap/>
            <w:hideMark/>
          </w:tcPr>
          <w:p w14:paraId="233CC8FD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4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DF74708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 xml:space="preserve">Sop Pat Health Promotion Hospital </w:t>
            </w:r>
          </w:p>
        </w:tc>
        <w:tc>
          <w:tcPr>
            <w:tcW w:w="603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26CF5CB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38T</w:t>
            </w:r>
          </w:p>
        </w:tc>
        <w:tc>
          <w:tcPr>
            <w:tcW w:w="2511" w:type="dxa"/>
            <w:shd w:val="clear" w:color="auto" w:fill="auto"/>
            <w:noWrap/>
            <w:hideMark/>
          </w:tcPr>
          <w:p w14:paraId="691E3832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Lampang Province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475ED2FF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18.25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14:paraId="1BD14BA4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99.76</w:t>
            </w:r>
          </w:p>
        </w:tc>
      </w:tr>
      <w:tr w:rsidR="00317F54" w:rsidRPr="00317F54" w14:paraId="739BDF2E" w14:textId="77777777" w:rsidTr="00F97833">
        <w:trPr>
          <w:trHeight w:val="313"/>
          <w:jc w:val="center"/>
        </w:trPr>
        <w:tc>
          <w:tcPr>
            <w:tcW w:w="782" w:type="dxa"/>
            <w:shd w:val="clear" w:color="auto" w:fill="auto"/>
            <w:noWrap/>
          </w:tcPr>
          <w:p w14:paraId="5590C250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5</w:t>
            </w:r>
          </w:p>
        </w:tc>
        <w:tc>
          <w:tcPr>
            <w:tcW w:w="2625" w:type="dxa"/>
            <w:shd w:val="clear" w:color="auto" w:fill="auto"/>
            <w:vAlign w:val="bottom"/>
          </w:tcPr>
          <w:p w14:paraId="2D7B47D6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Lamphun Province Stadium</w:t>
            </w:r>
          </w:p>
        </w:tc>
        <w:tc>
          <w:tcPr>
            <w:tcW w:w="60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D7FAF3C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68T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56729079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Lamphun Province</w:t>
            </w:r>
          </w:p>
        </w:tc>
        <w:tc>
          <w:tcPr>
            <w:tcW w:w="1030" w:type="dxa"/>
            <w:shd w:val="clear" w:color="auto" w:fill="auto"/>
            <w:noWrap/>
          </w:tcPr>
          <w:p w14:paraId="041D5F95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18.56</w:t>
            </w:r>
          </w:p>
        </w:tc>
        <w:tc>
          <w:tcPr>
            <w:tcW w:w="1505" w:type="dxa"/>
            <w:shd w:val="clear" w:color="auto" w:fill="auto"/>
            <w:noWrap/>
          </w:tcPr>
          <w:p w14:paraId="75E880A3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99.00</w:t>
            </w:r>
          </w:p>
        </w:tc>
      </w:tr>
      <w:tr w:rsidR="00317F54" w:rsidRPr="00317F54" w14:paraId="5A5757DA" w14:textId="77777777" w:rsidTr="00F97833">
        <w:trPr>
          <w:trHeight w:val="313"/>
          <w:jc w:val="center"/>
        </w:trPr>
        <w:tc>
          <w:tcPr>
            <w:tcW w:w="782" w:type="dxa"/>
            <w:shd w:val="clear" w:color="auto" w:fill="auto"/>
            <w:noWrap/>
          </w:tcPr>
          <w:p w14:paraId="3DCDCC31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6</w:t>
            </w:r>
          </w:p>
        </w:tc>
        <w:tc>
          <w:tcPr>
            <w:tcW w:w="2625" w:type="dxa"/>
            <w:shd w:val="clear" w:color="auto" w:fill="auto"/>
            <w:noWrap/>
          </w:tcPr>
          <w:p w14:paraId="1B1F3D9C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Nan Municipality Office</w:t>
            </w:r>
          </w:p>
        </w:tc>
        <w:tc>
          <w:tcPr>
            <w:tcW w:w="603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188B39EE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67T</w:t>
            </w:r>
          </w:p>
        </w:tc>
        <w:tc>
          <w:tcPr>
            <w:tcW w:w="2511" w:type="dxa"/>
            <w:shd w:val="clear" w:color="auto" w:fill="auto"/>
          </w:tcPr>
          <w:p w14:paraId="303A120A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Nan Province</w:t>
            </w:r>
          </w:p>
        </w:tc>
        <w:tc>
          <w:tcPr>
            <w:tcW w:w="1030" w:type="dxa"/>
            <w:shd w:val="clear" w:color="auto" w:fill="auto"/>
            <w:noWrap/>
          </w:tcPr>
          <w:p w14:paraId="3ED2D469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18.78</w:t>
            </w:r>
          </w:p>
        </w:tc>
        <w:tc>
          <w:tcPr>
            <w:tcW w:w="1505" w:type="dxa"/>
            <w:shd w:val="clear" w:color="auto" w:fill="auto"/>
            <w:noWrap/>
          </w:tcPr>
          <w:p w14:paraId="392BA4A0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100.77</w:t>
            </w:r>
          </w:p>
        </w:tc>
      </w:tr>
      <w:tr w:rsidR="00317F54" w:rsidRPr="00317F54" w14:paraId="3C86B333" w14:textId="77777777" w:rsidTr="00F97833">
        <w:trPr>
          <w:trHeight w:val="410"/>
          <w:jc w:val="center"/>
        </w:trPr>
        <w:tc>
          <w:tcPr>
            <w:tcW w:w="782" w:type="dxa"/>
            <w:shd w:val="clear" w:color="auto" w:fill="auto"/>
            <w:noWrap/>
            <w:hideMark/>
          </w:tcPr>
          <w:p w14:paraId="63D23C35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7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35C9A51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proofErr w:type="spellStart"/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Chaloemprakiat</w:t>
            </w:r>
            <w:proofErr w:type="spellEnd"/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 xml:space="preserve"> Hospital 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14:paraId="6298DFD4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75T</w:t>
            </w:r>
          </w:p>
        </w:tc>
        <w:tc>
          <w:tcPr>
            <w:tcW w:w="2511" w:type="dxa"/>
            <w:shd w:val="clear" w:color="auto" w:fill="auto"/>
            <w:hideMark/>
          </w:tcPr>
          <w:p w14:paraId="1DCFB005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val="en-US" w:bidi="ar-SA"/>
              </w:rPr>
            </w:pPr>
            <w:r w:rsidRPr="00317F54">
              <w:rPr>
                <w:rFonts w:ascii="Times" w:eastAsia="Arial" w:hAnsi="Times" w:cs="Arial"/>
                <w:szCs w:val="22"/>
                <w:lang w:val="en-US" w:bidi="ar-SA"/>
              </w:rPr>
              <w:t>Nan Province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43A067CA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19.57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14:paraId="7BBA7E28" w14:textId="77777777" w:rsidR="00317F54" w:rsidRPr="00317F54" w:rsidRDefault="00317F54" w:rsidP="00317F54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317F54">
              <w:rPr>
                <w:rFonts w:ascii="Times" w:eastAsia="Arial" w:hAnsi="Times" w:cs="Arial"/>
                <w:szCs w:val="22"/>
                <w:lang w:bidi="ar-SA"/>
              </w:rPr>
              <w:t>101.08</w:t>
            </w:r>
          </w:p>
        </w:tc>
      </w:tr>
    </w:tbl>
    <w:p w14:paraId="1695904F" w14:textId="77777777" w:rsidR="00317F54" w:rsidRPr="00317F54" w:rsidRDefault="00317F54" w:rsidP="00317F54">
      <w:pPr>
        <w:spacing w:line="276" w:lineRule="auto"/>
        <w:rPr>
          <w:rFonts w:ascii="Times" w:eastAsia="Arial" w:hAnsi="Times" w:cs="Arial"/>
          <w:szCs w:val="22"/>
          <w:lang w:val="en-US" w:bidi="ar-SA"/>
        </w:rPr>
      </w:pPr>
    </w:p>
    <w:p w14:paraId="103C4B66" w14:textId="72A3B745" w:rsidR="00F96D6B" w:rsidRDefault="00F96D6B"/>
    <w:sectPr w:rsidR="00F96D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DE"/>
    <w:rsid w:val="00317F54"/>
    <w:rsid w:val="008946C6"/>
    <w:rsid w:val="00AD33DE"/>
    <w:rsid w:val="00D31697"/>
    <w:rsid w:val="00F15A94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66FE"/>
  <w15:chartTrackingRefBased/>
  <w15:docId w15:val="{A7741AFA-DFE4-7542-B4A9-57660D99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teerachai amnuaylojaroen</dc:creator>
  <cp:keywords/>
  <dc:description/>
  <cp:lastModifiedBy>teerachai amnuaylojaroen</cp:lastModifiedBy>
  <cp:revision>2</cp:revision>
  <cp:lastPrinted>2023-02-13T15:54:00Z</cp:lastPrinted>
  <dcterms:created xsi:type="dcterms:W3CDTF">2023-02-13T15:55:00Z</dcterms:created>
  <dcterms:modified xsi:type="dcterms:W3CDTF">2023-02-13T15:55:00Z</dcterms:modified>
</cp:coreProperties>
</file>