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BBBE" w14:textId="26FAA7E3" w:rsidR="00E84904" w:rsidRPr="000A588B" w:rsidRDefault="003417CC" w:rsidP="003417CC">
      <w:pPr>
        <w:ind w:firstLineChars="0" w:firstLine="0"/>
        <w:rPr>
          <w:rFonts w:ascii="Times New Roman" w:hAnsi="Times New Roman"/>
          <w:sz w:val="28"/>
          <w:szCs w:val="28"/>
        </w:rPr>
      </w:pPr>
      <w:r w:rsidRPr="000A588B">
        <w:rPr>
          <w:rFonts w:ascii="Times New Roman" w:hAnsi="Times New Roman"/>
          <w:sz w:val="28"/>
          <w:szCs w:val="28"/>
        </w:rPr>
        <w:t>1.</w:t>
      </w:r>
      <w:r w:rsidR="00E84904" w:rsidRPr="000A588B">
        <w:rPr>
          <w:rFonts w:ascii="Times New Roman" w:hAnsi="Times New Roman"/>
          <w:sz w:val="28"/>
          <w:szCs w:val="28"/>
        </w:rPr>
        <w:t>The rationale for conducting the systematic review / meta-analysis</w:t>
      </w:r>
      <w:r w:rsidRPr="000A588B">
        <w:rPr>
          <w:rFonts w:ascii="Times New Roman" w:hAnsi="Times New Roman"/>
          <w:sz w:val="28"/>
          <w:szCs w:val="28"/>
        </w:rPr>
        <w:t>.</w:t>
      </w:r>
    </w:p>
    <w:p w14:paraId="558F1AF5" w14:textId="4EFBA3F3" w:rsidR="000A588B" w:rsidRDefault="001F6659" w:rsidP="001F6659">
      <w:pPr>
        <w:ind w:firstLineChars="0" w:firstLine="420"/>
        <w:rPr>
          <w:rFonts w:ascii="Times New Roman" w:hAnsi="Times New Roman"/>
          <w:sz w:val="28"/>
          <w:szCs w:val="28"/>
        </w:rPr>
      </w:pPr>
      <w:r w:rsidRPr="001F6659">
        <w:rPr>
          <w:rFonts w:ascii="Times New Roman" w:hAnsi="Times New Roman"/>
          <w:sz w:val="28"/>
          <w:szCs w:val="28"/>
        </w:rPr>
        <w:t xml:space="preserve">The rationale for conducting the systematic review and meta-analysis is the limited available studies and conflicted research findings from existing studies, so more evidence is necessary to identify the risk factors of new-onset SIJP after spinal surgery. And there are </w:t>
      </w:r>
      <w:r w:rsidR="00E45289">
        <w:rPr>
          <w:rFonts w:ascii="Times New Roman" w:hAnsi="Times New Roman" w:hint="eastAsia"/>
          <w:sz w:val="28"/>
          <w:szCs w:val="28"/>
        </w:rPr>
        <w:t>still</w:t>
      </w:r>
      <w:r w:rsidR="00E45289">
        <w:rPr>
          <w:rFonts w:ascii="Times New Roman" w:hAnsi="Times New Roman"/>
          <w:sz w:val="28"/>
          <w:szCs w:val="28"/>
        </w:rPr>
        <w:t xml:space="preserve"> </w:t>
      </w:r>
      <w:r w:rsidRPr="001F6659">
        <w:rPr>
          <w:rFonts w:ascii="Times New Roman" w:hAnsi="Times New Roman"/>
          <w:sz w:val="28"/>
          <w:szCs w:val="28"/>
        </w:rPr>
        <w:t>no relevant meta-analyses and systematic reviews on new-onset SIJP after spinal surgery.</w:t>
      </w:r>
    </w:p>
    <w:p w14:paraId="64596713" w14:textId="77777777" w:rsidR="001F6659" w:rsidRPr="000A588B" w:rsidRDefault="001F6659" w:rsidP="000A588B">
      <w:pPr>
        <w:ind w:firstLineChars="0" w:firstLine="0"/>
        <w:rPr>
          <w:rFonts w:ascii="Times New Roman" w:hAnsi="Times New Roman"/>
          <w:sz w:val="28"/>
          <w:szCs w:val="28"/>
        </w:rPr>
      </w:pPr>
    </w:p>
    <w:p w14:paraId="727E7CCB" w14:textId="1312DC03" w:rsidR="00ED5CCF" w:rsidRDefault="003417CC" w:rsidP="000A588B">
      <w:pPr>
        <w:ind w:firstLineChars="0" w:firstLine="0"/>
        <w:rPr>
          <w:rFonts w:ascii="Times New Roman" w:hAnsi="Times New Roman"/>
          <w:sz w:val="28"/>
          <w:szCs w:val="28"/>
        </w:rPr>
      </w:pPr>
      <w:r w:rsidRPr="000A588B">
        <w:rPr>
          <w:rFonts w:ascii="Times New Roman" w:hAnsi="Times New Roman"/>
          <w:sz w:val="28"/>
          <w:szCs w:val="28"/>
        </w:rPr>
        <w:t>2.</w:t>
      </w:r>
      <w:r w:rsidR="00E84904" w:rsidRPr="000A588B">
        <w:rPr>
          <w:rFonts w:ascii="Times New Roman" w:hAnsi="Times New Roman"/>
          <w:sz w:val="28"/>
          <w:szCs w:val="28"/>
        </w:rPr>
        <w:t>The contribution that it makes to knowledge in light of previously published related reports, including other meta-analyses and systematic reviews.</w:t>
      </w:r>
    </w:p>
    <w:p w14:paraId="4AA0EF28" w14:textId="77777777" w:rsidR="008A1865" w:rsidRPr="008A1865" w:rsidRDefault="008A1865" w:rsidP="008A1865">
      <w:pPr>
        <w:ind w:firstLineChars="0" w:firstLine="420"/>
        <w:rPr>
          <w:rFonts w:ascii="Times New Roman" w:hAnsi="Times New Roman"/>
          <w:sz w:val="28"/>
          <w:szCs w:val="28"/>
        </w:rPr>
      </w:pPr>
      <w:r w:rsidRPr="008A1865">
        <w:rPr>
          <w:rFonts w:ascii="Times New Roman" w:hAnsi="Times New Roman"/>
          <w:sz w:val="28"/>
          <w:szCs w:val="28"/>
        </w:rPr>
        <w:t>There is still only one systematic review of the incidence of SIJP after lumbosacral fusion that only performed single-arm meta-analysis without controlled meta-analysis and did not exclude relevant studies involving preoperative SIJP from the inclusion criteria.</w:t>
      </w:r>
    </w:p>
    <w:p w14:paraId="6C69CA06" w14:textId="1B03BB2F" w:rsidR="002E0F65" w:rsidRPr="000A588B" w:rsidRDefault="008A1865" w:rsidP="008A1865">
      <w:pPr>
        <w:ind w:firstLineChars="0" w:firstLine="420"/>
        <w:rPr>
          <w:rFonts w:ascii="Times New Roman" w:hAnsi="Times New Roman"/>
          <w:sz w:val="28"/>
          <w:szCs w:val="28"/>
        </w:rPr>
      </w:pPr>
      <w:r w:rsidRPr="008A1865">
        <w:rPr>
          <w:rFonts w:ascii="Times New Roman" w:hAnsi="Times New Roman"/>
          <w:sz w:val="28"/>
          <w:szCs w:val="28"/>
        </w:rPr>
        <w:t>This study conducted both qualitatively and quantitatively a comprehensive systematic review and meta-analysis of previous relevant studies to explore risk factors of new-onset SIJP after spinal surgery while providing evidence-based medical references for its early prevention, timely intervention, and appropriate treatment.</w:t>
      </w:r>
    </w:p>
    <w:sectPr w:rsidR="002E0F65" w:rsidRPr="000A5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FDB9" w14:textId="77777777" w:rsidR="00837345" w:rsidRDefault="00837345" w:rsidP="00661FBA">
      <w:pPr>
        <w:spacing w:line="240" w:lineRule="auto"/>
        <w:ind w:firstLine="480"/>
      </w:pPr>
      <w:r>
        <w:separator/>
      </w:r>
    </w:p>
  </w:endnote>
  <w:endnote w:type="continuationSeparator" w:id="0">
    <w:p w14:paraId="74586F00" w14:textId="77777777" w:rsidR="00837345" w:rsidRDefault="00837345" w:rsidP="00661FB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A4B2" w14:textId="77777777" w:rsidR="00661FBA" w:rsidRDefault="00661FB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732D" w14:textId="77777777" w:rsidR="00661FBA" w:rsidRDefault="00661FB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63B4" w14:textId="77777777" w:rsidR="00661FBA" w:rsidRDefault="00661FB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02B1" w14:textId="77777777" w:rsidR="00837345" w:rsidRDefault="00837345" w:rsidP="00661FBA">
      <w:pPr>
        <w:spacing w:line="240" w:lineRule="auto"/>
        <w:ind w:firstLine="480"/>
      </w:pPr>
      <w:r>
        <w:separator/>
      </w:r>
    </w:p>
  </w:footnote>
  <w:footnote w:type="continuationSeparator" w:id="0">
    <w:p w14:paraId="07D286B0" w14:textId="77777777" w:rsidR="00837345" w:rsidRDefault="00837345" w:rsidP="00661FB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0052" w14:textId="77777777" w:rsidR="00661FBA" w:rsidRDefault="00661FB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1E3D" w14:textId="77777777" w:rsidR="00661FBA" w:rsidRDefault="00661FBA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FE5B" w14:textId="77777777" w:rsidR="00661FBA" w:rsidRDefault="00661FB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7A2"/>
    <w:multiLevelType w:val="multilevel"/>
    <w:tmpl w:val="C1B2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9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AD60C1ED-16FE-452E-A33A-EB5F447B070E}"/>
    <w:docVar w:name="KY_MEDREF_VERSION" w:val="3"/>
  </w:docVars>
  <w:rsids>
    <w:rsidRoot w:val="008535BF"/>
    <w:rsid w:val="000A588B"/>
    <w:rsid w:val="001F6659"/>
    <w:rsid w:val="002E0F65"/>
    <w:rsid w:val="003417CC"/>
    <w:rsid w:val="005432BA"/>
    <w:rsid w:val="00661FBA"/>
    <w:rsid w:val="00837345"/>
    <w:rsid w:val="008535BF"/>
    <w:rsid w:val="008A1865"/>
    <w:rsid w:val="008A6B75"/>
    <w:rsid w:val="009E5536"/>
    <w:rsid w:val="00E45289"/>
    <w:rsid w:val="00E84904"/>
    <w:rsid w:val="00EC2ABC"/>
    <w:rsid w:val="00E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9F332"/>
  <w15:chartTrackingRefBased/>
  <w15:docId w15:val="{CC8BDA9C-D500-4451-8448-7FA3B7B4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75"/>
    <w:pPr>
      <w:widowControl w:val="0"/>
      <w:spacing w:line="400" w:lineRule="exact"/>
      <w:ind w:firstLineChars="200" w:firstLine="20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FB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FBA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F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FBA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xuchenghan xuchenghan</dc:creator>
  <cp:keywords/>
  <dc:description/>
  <cp:lastModifiedBy>xuchenghan xuchenghan</cp:lastModifiedBy>
  <cp:revision>5</cp:revision>
  <dcterms:created xsi:type="dcterms:W3CDTF">2024-02-26T12:05:00Z</dcterms:created>
  <dcterms:modified xsi:type="dcterms:W3CDTF">2024-02-26T12:33:00Z</dcterms:modified>
</cp:coreProperties>
</file>