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3E85" w14:textId="238B4290" w:rsidR="005403FE" w:rsidRPr="006B255C" w:rsidRDefault="00DE0B97" w:rsidP="005403FE">
      <w:pPr>
        <w:spacing w:line="240" w:lineRule="auto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>Appendix</w:t>
      </w:r>
      <w:r w:rsidR="005403FE" w:rsidRPr="006B255C">
        <w:rPr>
          <w:rFonts w:eastAsia="Times New Roman" w:cstheme="minorHAnsi"/>
          <w:color w:val="000000"/>
          <w:lang w:val="en-GB" w:eastAsia="en-GB"/>
        </w:rPr>
        <w:t xml:space="preserve"> </w:t>
      </w:r>
      <w:r w:rsidR="005403FE">
        <w:rPr>
          <w:rFonts w:eastAsia="Times New Roman" w:cstheme="minorHAnsi"/>
          <w:color w:val="000000"/>
          <w:lang w:val="en-GB" w:eastAsia="en-GB"/>
        </w:rPr>
        <w:t>1</w:t>
      </w:r>
      <w:r w:rsidR="005403FE" w:rsidRPr="006B255C">
        <w:rPr>
          <w:rFonts w:eastAsia="Times New Roman" w:cstheme="minorHAnsi"/>
          <w:color w:val="000000"/>
          <w:lang w:val="en-GB" w:eastAsia="en-GB"/>
        </w:rPr>
        <w:t xml:space="preserve">. Statements generated </w:t>
      </w:r>
      <w:r w:rsidR="005403FE">
        <w:rPr>
          <w:rFonts w:eastAsia="Times New Roman" w:cstheme="minorHAnsi"/>
          <w:color w:val="000000"/>
          <w:lang w:val="en-GB" w:eastAsia="en-GB"/>
        </w:rPr>
        <w:t>by experts</w:t>
      </w:r>
      <w:r>
        <w:rPr>
          <w:rFonts w:eastAsia="Times New Roman" w:cstheme="minorHAnsi"/>
          <w:color w:val="000000"/>
          <w:lang w:val="en-GB" w:eastAsia="en-GB"/>
        </w:rPr>
        <w:t xml:space="preserve"> through the three rounds</w:t>
      </w:r>
      <w:r w:rsidR="00604ACC">
        <w:rPr>
          <w:rFonts w:eastAsia="Times New Roman" w:cstheme="minorHAnsi"/>
          <w:color w:val="000000"/>
          <w:lang w:val="en-GB" w:eastAsia="en-GB"/>
        </w:rPr>
        <w:t xml:space="preserve"> with green shading representing acceptance, orange shading indicating moving to the next round and red shading indicating statement was discarded.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470"/>
        <w:gridCol w:w="827"/>
        <w:gridCol w:w="955"/>
        <w:gridCol w:w="957"/>
      </w:tblGrid>
      <w:tr w:rsidR="005403FE" w:rsidRPr="006B255C" w14:paraId="362461FA" w14:textId="0AC158D2" w:rsidTr="00154914">
        <w:tc>
          <w:tcPr>
            <w:tcW w:w="6585" w:type="dxa"/>
          </w:tcPr>
          <w:p w14:paraId="117F4CA9" w14:textId="3D42119E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Statements</w:t>
            </w:r>
          </w:p>
        </w:tc>
        <w:tc>
          <w:tcPr>
            <w:tcW w:w="830" w:type="dxa"/>
          </w:tcPr>
          <w:p w14:paraId="0540FFF5" w14:textId="77777777" w:rsidR="00154914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Round 1</w:t>
            </w:r>
          </w:p>
          <w:p w14:paraId="09D42C78" w14:textId="0D408F49" w:rsidR="009B78A7" w:rsidRPr="00154914" w:rsidRDefault="009B78A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n=8</w:t>
            </w:r>
          </w:p>
        </w:tc>
        <w:tc>
          <w:tcPr>
            <w:tcW w:w="830" w:type="dxa"/>
          </w:tcPr>
          <w:p w14:paraId="370508E5" w14:textId="77777777" w:rsidR="005403FE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Round 2</w:t>
            </w:r>
          </w:p>
          <w:p w14:paraId="2BBABE54" w14:textId="5F38EB86" w:rsidR="009B78A7" w:rsidRPr="006B255C" w:rsidRDefault="009B78A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n=8</w:t>
            </w:r>
          </w:p>
        </w:tc>
        <w:tc>
          <w:tcPr>
            <w:tcW w:w="964" w:type="dxa"/>
          </w:tcPr>
          <w:p w14:paraId="78C5AB89" w14:textId="77777777" w:rsidR="005403FE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Round 3 </w:t>
            </w:r>
          </w:p>
          <w:p w14:paraId="3679172E" w14:textId="0DFAC4D8" w:rsidR="009B78A7" w:rsidRPr="006B255C" w:rsidRDefault="009B78A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n=7</w:t>
            </w:r>
          </w:p>
        </w:tc>
      </w:tr>
      <w:tr w:rsidR="005403FE" w:rsidRPr="006B255C" w14:paraId="2DEB2710" w14:textId="5E7AFD9A" w:rsidTr="00154914">
        <w:tc>
          <w:tcPr>
            <w:tcW w:w="8245" w:type="dxa"/>
            <w:gridSpan w:val="3"/>
            <w:shd w:val="clear" w:color="auto" w:fill="auto"/>
          </w:tcPr>
          <w:p w14:paraId="2CCF75E9" w14:textId="22059775" w:rsidR="005403FE" w:rsidRPr="00154914" w:rsidRDefault="00BE44CB" w:rsidP="00BE44CB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Question 1: </w:t>
            </w:r>
            <w:r w:rsidR="00871479"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Questions</w:t>
            </w: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ask</w:t>
            </w:r>
            <w:r w:rsidR="00871479"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ed</w:t>
            </w: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to guide </w:t>
            </w:r>
            <w:r w:rsid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a remote </w:t>
            </w: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diagnosis of calcaneal apophysitis</w:t>
            </w:r>
          </w:p>
        </w:tc>
        <w:tc>
          <w:tcPr>
            <w:tcW w:w="964" w:type="dxa"/>
          </w:tcPr>
          <w:p w14:paraId="2F5FD822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8639D" w:rsidRPr="006B255C" w14:paraId="50C75D45" w14:textId="0AF36C5E" w:rsidTr="00DA38BD">
        <w:tc>
          <w:tcPr>
            <w:tcW w:w="6585" w:type="dxa"/>
          </w:tcPr>
          <w:p w14:paraId="31466C3A" w14:textId="664326B6" w:rsidR="005403FE" w:rsidRPr="006B255C" w:rsidRDefault="00364D3C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  <w:r w:rsidR="00BE44CB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ge</w:t>
            </w:r>
            <w:r w:rsidR="00871479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range consistent with diagnosis </w:t>
            </w:r>
          </w:p>
        </w:tc>
        <w:tc>
          <w:tcPr>
            <w:tcW w:w="830" w:type="dxa"/>
            <w:shd w:val="clear" w:color="auto" w:fill="ED7D31" w:themeFill="accent2"/>
          </w:tcPr>
          <w:p w14:paraId="75B2B79F" w14:textId="3F421750" w:rsidR="005403FE" w:rsidRPr="006B255C" w:rsidRDefault="00C47A21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  <w:shd w:val="clear" w:color="auto" w:fill="ED7D31" w:themeFill="accent2"/>
          </w:tcPr>
          <w:p w14:paraId="5A1F30CF" w14:textId="77777777" w:rsidR="005403FE" w:rsidRDefault="00FA0B4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63</w:t>
            </w: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  <w:p w14:paraId="643B44B2" w14:textId="6D2152BB" w:rsidR="0028639D" w:rsidRPr="006B255C" w:rsidRDefault="00DE0B9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Age range </w:t>
            </w:r>
            <w:r w:rsidR="0028639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8-12 years</w:t>
            </w:r>
          </w:p>
        </w:tc>
        <w:tc>
          <w:tcPr>
            <w:tcW w:w="964" w:type="dxa"/>
            <w:shd w:val="clear" w:color="auto" w:fill="92D050"/>
          </w:tcPr>
          <w:p w14:paraId="1E0BC5A6" w14:textId="44AA3A0F" w:rsidR="005403FE" w:rsidRDefault="00154914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100%</w:t>
            </w:r>
          </w:p>
          <w:p w14:paraId="379107B9" w14:textId="419E8702" w:rsidR="0028639D" w:rsidRPr="006B255C" w:rsidRDefault="00DE0B9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Age range </w:t>
            </w:r>
            <w:r w:rsidR="0028639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8-14 years</w:t>
            </w:r>
          </w:p>
        </w:tc>
      </w:tr>
      <w:tr w:rsidR="00DE0B97" w:rsidRPr="006B255C" w14:paraId="67AB543A" w14:textId="51E2192D" w:rsidTr="00154914">
        <w:tc>
          <w:tcPr>
            <w:tcW w:w="6585" w:type="dxa"/>
          </w:tcPr>
          <w:p w14:paraId="0B51FC88" w14:textId="12A51CA4" w:rsidR="005403FE" w:rsidRPr="006B255C" w:rsidRDefault="00BE44C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Duration of pain being short term</w:t>
            </w:r>
            <w:r w:rsidR="00871479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(&lt;3 months)</w:t>
            </w:r>
          </w:p>
        </w:tc>
        <w:tc>
          <w:tcPr>
            <w:tcW w:w="830" w:type="dxa"/>
            <w:shd w:val="clear" w:color="auto" w:fill="92D050"/>
          </w:tcPr>
          <w:p w14:paraId="6351A66D" w14:textId="01E4E86B" w:rsidR="005403FE" w:rsidRPr="006B255C" w:rsidRDefault="00C47A21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4E6A8634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69ECAC6F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72ECE9BE" w14:textId="37A01D67" w:rsidTr="00154914">
        <w:tc>
          <w:tcPr>
            <w:tcW w:w="6585" w:type="dxa"/>
          </w:tcPr>
          <w:p w14:paraId="32CB1F05" w14:textId="12E0473C" w:rsidR="005403FE" w:rsidRPr="006B255C" w:rsidRDefault="00BE44C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Posterior heel pain location consistent with apophysis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30" w:type="dxa"/>
            <w:shd w:val="clear" w:color="auto" w:fill="92D050"/>
          </w:tcPr>
          <w:p w14:paraId="3571D683" w14:textId="095F9F81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</w:t>
            </w:r>
            <w:r w:rsidR="00BE44CB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</w:t>
            </w: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6B3F354E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1494D4A8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6F6F4214" w14:textId="2CAEFB83" w:rsidTr="00154914">
        <w:tc>
          <w:tcPr>
            <w:tcW w:w="6585" w:type="dxa"/>
          </w:tcPr>
          <w:p w14:paraId="05D01A55" w14:textId="13A55570" w:rsidR="005403FE" w:rsidRPr="006B255C" w:rsidRDefault="00BE44C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Pain consistent with diagnosis (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i.e.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not first step pain, no overnight pain)</w:t>
            </w:r>
          </w:p>
        </w:tc>
        <w:tc>
          <w:tcPr>
            <w:tcW w:w="830" w:type="dxa"/>
            <w:shd w:val="clear" w:color="auto" w:fill="FF0000"/>
          </w:tcPr>
          <w:p w14:paraId="1B8EEF8B" w14:textId="1825F604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558877F8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4FF39932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303C2E51" w14:textId="4F48ED61" w:rsidTr="00154914">
        <w:tc>
          <w:tcPr>
            <w:tcW w:w="6585" w:type="dxa"/>
          </w:tcPr>
          <w:p w14:paraId="1A46E311" w14:textId="0ACFFB07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Absence of any other joint pain,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diagnosis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or systemic symptoms of inflammatory disease</w:t>
            </w:r>
          </w:p>
        </w:tc>
        <w:tc>
          <w:tcPr>
            <w:tcW w:w="830" w:type="dxa"/>
            <w:shd w:val="clear" w:color="auto" w:fill="92D050"/>
          </w:tcPr>
          <w:p w14:paraId="2C81C8EF" w14:textId="5D2F6FBE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0A0656CA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3BC77064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316FB43E" w14:textId="6D2F711C" w:rsidTr="00154914">
        <w:tc>
          <w:tcPr>
            <w:tcW w:w="6585" w:type="dxa"/>
          </w:tcPr>
          <w:p w14:paraId="0FC9B657" w14:textId="69295A2B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Swelling in area</w:t>
            </w:r>
          </w:p>
        </w:tc>
        <w:tc>
          <w:tcPr>
            <w:tcW w:w="830" w:type="dxa"/>
            <w:shd w:val="clear" w:color="auto" w:fill="FF0000"/>
          </w:tcPr>
          <w:p w14:paraId="4864E413" w14:textId="53615C49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618E76C8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501335A2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614C85BB" w14:textId="57AAFE8F" w:rsidTr="00154914">
        <w:tc>
          <w:tcPr>
            <w:tcW w:w="6585" w:type="dxa"/>
          </w:tcPr>
          <w:p w14:paraId="60CF169B" w14:textId="112B7046" w:rsidR="005403FE" w:rsidRPr="006B255C" w:rsidRDefault="007D6F5A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</w:t>
            </w:r>
            <w:r w:rsidR="00760DD5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ain amount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measured quantitatively</w:t>
            </w:r>
          </w:p>
        </w:tc>
        <w:tc>
          <w:tcPr>
            <w:tcW w:w="830" w:type="dxa"/>
            <w:shd w:val="clear" w:color="auto" w:fill="FF0000"/>
          </w:tcPr>
          <w:p w14:paraId="03A31C6B" w14:textId="0A77AF59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38%</w:t>
            </w:r>
          </w:p>
        </w:tc>
        <w:tc>
          <w:tcPr>
            <w:tcW w:w="830" w:type="dxa"/>
          </w:tcPr>
          <w:p w14:paraId="2385DBC3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55F4A730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1957831F" w14:textId="25BED29A" w:rsidTr="00154914">
        <w:tc>
          <w:tcPr>
            <w:tcW w:w="6585" w:type="dxa"/>
          </w:tcPr>
          <w:p w14:paraId="4FB3321F" w14:textId="35A3399B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Pain pre and post activity</w:t>
            </w:r>
          </w:p>
        </w:tc>
        <w:tc>
          <w:tcPr>
            <w:tcW w:w="830" w:type="dxa"/>
            <w:shd w:val="clear" w:color="auto" w:fill="FF0000"/>
          </w:tcPr>
          <w:p w14:paraId="2896AB47" w14:textId="4FBA2DB2" w:rsidR="005403FE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</w:tcPr>
          <w:p w14:paraId="3735785E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24A22295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60DD5" w:rsidRPr="006B255C" w14:paraId="0A047620" w14:textId="77777777" w:rsidTr="00DA38BD">
        <w:tc>
          <w:tcPr>
            <w:tcW w:w="6585" w:type="dxa"/>
          </w:tcPr>
          <w:p w14:paraId="4D88FA03" w14:textId="455739D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Pain </w:t>
            </w:r>
            <w:r w:rsidR="00C47A21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at or near activity and resolving with rest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830" w:type="dxa"/>
            <w:shd w:val="clear" w:color="auto" w:fill="ED7D31" w:themeFill="accent2"/>
          </w:tcPr>
          <w:p w14:paraId="1AEC3689" w14:textId="5C53D3F0" w:rsidR="00760DD5" w:rsidRPr="006B255C" w:rsidRDefault="00154914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63</w:t>
            </w:r>
            <w:r w:rsidR="00760DD5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  <w:shd w:val="clear" w:color="auto" w:fill="ED7D31" w:themeFill="accent2"/>
          </w:tcPr>
          <w:p w14:paraId="72F4D964" w14:textId="48B1F551" w:rsidR="00760DD5" w:rsidRPr="006B255C" w:rsidRDefault="00154914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63%</w:t>
            </w:r>
          </w:p>
        </w:tc>
        <w:tc>
          <w:tcPr>
            <w:tcW w:w="964" w:type="dxa"/>
            <w:shd w:val="clear" w:color="auto" w:fill="92D050"/>
          </w:tcPr>
          <w:p w14:paraId="3644D74D" w14:textId="2BCE8160" w:rsidR="00760DD5" w:rsidRPr="006B255C" w:rsidRDefault="00154914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86%</w:t>
            </w:r>
          </w:p>
        </w:tc>
      </w:tr>
      <w:tr w:rsidR="00760DD5" w:rsidRPr="006B255C" w14:paraId="5CF31917" w14:textId="77777777" w:rsidTr="00154914">
        <w:tc>
          <w:tcPr>
            <w:tcW w:w="6585" w:type="dxa"/>
          </w:tcPr>
          <w:p w14:paraId="23AFCA6C" w14:textId="40BAC975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Pain occurring after a recent growth spurt</w:t>
            </w:r>
          </w:p>
        </w:tc>
        <w:tc>
          <w:tcPr>
            <w:tcW w:w="830" w:type="dxa"/>
            <w:shd w:val="clear" w:color="auto" w:fill="FF0000"/>
          </w:tcPr>
          <w:p w14:paraId="29F558A5" w14:textId="63BB7E44" w:rsidR="00760DD5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</w:tcPr>
          <w:p w14:paraId="44566963" w14:textId="7777777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4215E4B0" w14:textId="7777777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60DD5" w:rsidRPr="006B255C" w14:paraId="14266208" w14:textId="77777777" w:rsidTr="00154914">
        <w:tc>
          <w:tcPr>
            <w:tcW w:w="6585" w:type="dxa"/>
          </w:tcPr>
          <w:p w14:paraId="011430FC" w14:textId="77ED842C" w:rsidR="00760DD5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Pain being dull</w:t>
            </w:r>
          </w:p>
        </w:tc>
        <w:tc>
          <w:tcPr>
            <w:tcW w:w="830" w:type="dxa"/>
            <w:shd w:val="clear" w:color="auto" w:fill="FF0000"/>
          </w:tcPr>
          <w:p w14:paraId="7EA7D20A" w14:textId="49ECBE57" w:rsidR="00760DD5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</w:tcPr>
          <w:p w14:paraId="0731C711" w14:textId="7777777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1BAE98BE" w14:textId="7777777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60DD5" w:rsidRPr="006B255C" w14:paraId="02757757" w14:textId="77777777" w:rsidTr="00154914">
        <w:tc>
          <w:tcPr>
            <w:tcW w:w="6585" w:type="dxa"/>
          </w:tcPr>
          <w:p w14:paraId="36DDACD7" w14:textId="49B52CF4" w:rsidR="00760DD5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History of previous heel pain </w:t>
            </w:r>
          </w:p>
        </w:tc>
        <w:tc>
          <w:tcPr>
            <w:tcW w:w="830" w:type="dxa"/>
            <w:shd w:val="clear" w:color="auto" w:fill="FF0000"/>
          </w:tcPr>
          <w:p w14:paraId="713C7883" w14:textId="79418AAA" w:rsidR="00760DD5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</w:tcPr>
          <w:p w14:paraId="37E83393" w14:textId="7777777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620F5D26" w14:textId="77777777" w:rsidR="00760DD5" w:rsidRPr="006B255C" w:rsidRDefault="00760DD5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F7237" w:rsidRPr="006B255C" w14:paraId="03B6E35F" w14:textId="77777777" w:rsidTr="00154914">
        <w:tc>
          <w:tcPr>
            <w:tcW w:w="6585" w:type="dxa"/>
          </w:tcPr>
          <w:p w14:paraId="65B937BF" w14:textId="2E1129E3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Meeting all developmental milestones</w:t>
            </w:r>
          </w:p>
        </w:tc>
        <w:tc>
          <w:tcPr>
            <w:tcW w:w="830" w:type="dxa"/>
            <w:shd w:val="clear" w:color="auto" w:fill="FF0000"/>
          </w:tcPr>
          <w:p w14:paraId="0D9C7534" w14:textId="4B37E5A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</w:tcPr>
          <w:p w14:paraId="46490510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A5400FD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F7237" w:rsidRPr="006B255C" w14:paraId="33D2300D" w14:textId="77777777" w:rsidTr="00154914">
        <w:tc>
          <w:tcPr>
            <w:tcW w:w="6585" w:type="dxa"/>
          </w:tcPr>
          <w:p w14:paraId="31034FA5" w14:textId="5BF3ABC2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What medications the patient was taking</w:t>
            </w:r>
          </w:p>
        </w:tc>
        <w:tc>
          <w:tcPr>
            <w:tcW w:w="830" w:type="dxa"/>
            <w:shd w:val="clear" w:color="auto" w:fill="FF0000"/>
          </w:tcPr>
          <w:p w14:paraId="67132A28" w14:textId="6EBC8EE9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</w:tcPr>
          <w:p w14:paraId="654529BB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295EC5AC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F7237" w:rsidRPr="006B255C" w14:paraId="7F421E44" w14:textId="77777777" w:rsidTr="00154914">
        <w:tc>
          <w:tcPr>
            <w:tcW w:w="6585" w:type="dxa"/>
          </w:tcPr>
          <w:p w14:paraId="7DCC216E" w14:textId="32C6396C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Any allergies</w:t>
            </w:r>
          </w:p>
        </w:tc>
        <w:tc>
          <w:tcPr>
            <w:tcW w:w="830" w:type="dxa"/>
            <w:shd w:val="clear" w:color="auto" w:fill="FF0000"/>
          </w:tcPr>
          <w:p w14:paraId="1B2B86BA" w14:textId="6593C1C1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</w:tcPr>
          <w:p w14:paraId="6FDC5A85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3898F0F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F7237" w:rsidRPr="006B255C" w14:paraId="159AF48A" w14:textId="77777777" w:rsidTr="00154914">
        <w:tc>
          <w:tcPr>
            <w:tcW w:w="6585" w:type="dxa"/>
          </w:tcPr>
          <w:p w14:paraId="2C9C7037" w14:textId="5D78161F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If there was a family history of heel pain</w:t>
            </w:r>
          </w:p>
        </w:tc>
        <w:tc>
          <w:tcPr>
            <w:tcW w:w="830" w:type="dxa"/>
            <w:shd w:val="clear" w:color="auto" w:fill="FF0000"/>
          </w:tcPr>
          <w:p w14:paraId="0889BCFE" w14:textId="2FD1542F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38%</w:t>
            </w:r>
          </w:p>
        </w:tc>
        <w:tc>
          <w:tcPr>
            <w:tcW w:w="830" w:type="dxa"/>
          </w:tcPr>
          <w:p w14:paraId="272409A5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2C92C4F7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F7237" w:rsidRPr="006B255C" w14:paraId="38E9EEDA" w14:textId="77777777" w:rsidTr="00154914">
        <w:tc>
          <w:tcPr>
            <w:tcW w:w="6585" w:type="dxa"/>
          </w:tcPr>
          <w:p w14:paraId="13F88406" w14:textId="303C8DCB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What sports they had played in the past</w:t>
            </w:r>
          </w:p>
        </w:tc>
        <w:tc>
          <w:tcPr>
            <w:tcW w:w="830" w:type="dxa"/>
            <w:shd w:val="clear" w:color="auto" w:fill="FF0000"/>
          </w:tcPr>
          <w:p w14:paraId="3FED875D" w14:textId="69D8B03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</w:tcPr>
          <w:p w14:paraId="166EC292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322B0EF7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F7237" w:rsidRPr="006B255C" w14:paraId="164E6145" w14:textId="77777777" w:rsidTr="00154914">
        <w:tc>
          <w:tcPr>
            <w:tcW w:w="6585" w:type="dxa"/>
          </w:tcPr>
          <w:p w14:paraId="7BD14444" w14:textId="23A3B318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Footwear style preference</w:t>
            </w:r>
          </w:p>
        </w:tc>
        <w:tc>
          <w:tcPr>
            <w:tcW w:w="830" w:type="dxa"/>
            <w:shd w:val="clear" w:color="auto" w:fill="FF0000"/>
          </w:tcPr>
          <w:p w14:paraId="2634E61B" w14:textId="373C8344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38%</w:t>
            </w:r>
          </w:p>
        </w:tc>
        <w:tc>
          <w:tcPr>
            <w:tcW w:w="830" w:type="dxa"/>
          </w:tcPr>
          <w:p w14:paraId="566C67F5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17DD0D27" w14:textId="77777777" w:rsidR="00CF7237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7CCD9F47" w14:textId="2FA01ED9" w:rsidTr="00154914">
        <w:tc>
          <w:tcPr>
            <w:tcW w:w="8245" w:type="dxa"/>
            <w:gridSpan w:val="3"/>
            <w:shd w:val="clear" w:color="auto" w:fill="auto"/>
          </w:tcPr>
          <w:p w14:paraId="166A0850" w14:textId="0B90B3DA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Question 2. </w:t>
            </w:r>
            <w:r w:rsid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A</w:t>
            </w:r>
            <w:r w:rsidR="00CF72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ssessments used to support a </w:t>
            </w:r>
            <w:r w:rsid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remote </w:t>
            </w:r>
            <w:r w:rsidR="00CF723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diagnosis of calcaneal apophysitis</w:t>
            </w:r>
          </w:p>
        </w:tc>
        <w:tc>
          <w:tcPr>
            <w:tcW w:w="964" w:type="dxa"/>
          </w:tcPr>
          <w:p w14:paraId="2CCC3BB8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7B152FEC" w14:textId="2B7582BB" w:rsidTr="00154914">
        <w:tc>
          <w:tcPr>
            <w:tcW w:w="6585" w:type="dxa"/>
          </w:tcPr>
          <w:p w14:paraId="7DBD743B" w14:textId="49C59630" w:rsidR="005403FE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Foot posture</w:t>
            </w:r>
          </w:p>
        </w:tc>
        <w:tc>
          <w:tcPr>
            <w:tcW w:w="830" w:type="dxa"/>
            <w:shd w:val="clear" w:color="auto" w:fill="FF0000"/>
          </w:tcPr>
          <w:p w14:paraId="6820EBD3" w14:textId="4F276D4E" w:rsidR="005403FE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5203E92C" w14:textId="060F906E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56250AA3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8639D" w:rsidRPr="006B255C" w14:paraId="5540A14D" w14:textId="77777777" w:rsidTr="00DA38BD">
        <w:tc>
          <w:tcPr>
            <w:tcW w:w="6585" w:type="dxa"/>
          </w:tcPr>
          <w:p w14:paraId="5BFC4898" w14:textId="77777777" w:rsidR="0075529B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Pain on medial and lateral squeeze of the heel</w:t>
            </w:r>
          </w:p>
        </w:tc>
        <w:tc>
          <w:tcPr>
            <w:tcW w:w="830" w:type="dxa"/>
            <w:shd w:val="clear" w:color="auto" w:fill="ED7D31" w:themeFill="accent2"/>
          </w:tcPr>
          <w:p w14:paraId="7879DAF6" w14:textId="77777777" w:rsidR="0075529B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50%</w:t>
            </w:r>
          </w:p>
        </w:tc>
        <w:tc>
          <w:tcPr>
            <w:tcW w:w="830" w:type="dxa"/>
            <w:shd w:val="clear" w:color="auto" w:fill="ED7D31" w:themeFill="accent2"/>
          </w:tcPr>
          <w:p w14:paraId="75D21736" w14:textId="5AE2F48D" w:rsidR="0075529B" w:rsidRPr="006B255C" w:rsidRDefault="00154914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63</w:t>
            </w:r>
            <w:r w:rsidR="0075529B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964" w:type="dxa"/>
            <w:shd w:val="clear" w:color="auto" w:fill="92D050"/>
          </w:tcPr>
          <w:p w14:paraId="17D15899" w14:textId="1544BCBC" w:rsidR="0075529B" w:rsidRPr="006B255C" w:rsidRDefault="00154914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86%</w:t>
            </w:r>
          </w:p>
        </w:tc>
      </w:tr>
      <w:tr w:rsidR="005403FE" w:rsidRPr="006B255C" w14:paraId="3F5DF469" w14:textId="6615ECB9" w:rsidTr="00154914">
        <w:tc>
          <w:tcPr>
            <w:tcW w:w="6585" w:type="dxa"/>
          </w:tcPr>
          <w:p w14:paraId="76DC62FF" w14:textId="4AD7B396" w:rsidR="005403FE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Vibration perception/change in sensation with tuning fork</w:t>
            </w:r>
          </w:p>
        </w:tc>
        <w:tc>
          <w:tcPr>
            <w:tcW w:w="830" w:type="dxa"/>
            <w:shd w:val="clear" w:color="auto" w:fill="FF0000"/>
          </w:tcPr>
          <w:p w14:paraId="7FCED0FC" w14:textId="5CFC8526" w:rsidR="005403FE" w:rsidRPr="006B255C" w:rsidRDefault="00CF723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  <w:r w:rsidR="00192F97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830" w:type="dxa"/>
          </w:tcPr>
          <w:p w14:paraId="3C345998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227696B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4997B7D3" w14:textId="6D042382" w:rsidTr="00154914">
        <w:tc>
          <w:tcPr>
            <w:tcW w:w="6585" w:type="dxa"/>
          </w:tcPr>
          <w:p w14:paraId="127631F8" w14:textId="2D30A8CB" w:rsidR="005403FE" w:rsidRPr="006B255C" w:rsidRDefault="00192F9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Thompson test (calf squeeze to test </w:t>
            </w:r>
            <w:proofErr w:type="gramStart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Achilles</w:t>
            </w:r>
            <w:proofErr w:type="gramEnd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tendon integrity)</w:t>
            </w:r>
          </w:p>
        </w:tc>
        <w:tc>
          <w:tcPr>
            <w:tcW w:w="830" w:type="dxa"/>
            <w:shd w:val="clear" w:color="auto" w:fill="FF0000"/>
          </w:tcPr>
          <w:p w14:paraId="5B67B80E" w14:textId="524725B4" w:rsidR="005403FE" w:rsidRPr="006B255C" w:rsidRDefault="00192F9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  <w:shd w:val="clear" w:color="auto" w:fill="auto"/>
          </w:tcPr>
          <w:p w14:paraId="350CDD6F" w14:textId="0E7E4FC6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52D312F5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53FA6C4E" w14:textId="068B2E07" w:rsidTr="00154914">
        <w:tc>
          <w:tcPr>
            <w:tcW w:w="6585" w:type="dxa"/>
          </w:tcPr>
          <w:p w14:paraId="5C7404F3" w14:textId="065BF402" w:rsidR="005403FE" w:rsidRPr="006B255C" w:rsidRDefault="00192F9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32363A"/>
                <w:sz w:val="18"/>
                <w:szCs w:val="18"/>
                <w:shd w:val="clear" w:color="auto" w:fill="FFFFFF"/>
                <w:lang w:val="en-GB" w:eastAsia="en-GB"/>
              </w:rPr>
              <w:t>Absence of injury/trauma appearance</w:t>
            </w:r>
          </w:p>
        </w:tc>
        <w:tc>
          <w:tcPr>
            <w:tcW w:w="830" w:type="dxa"/>
            <w:shd w:val="clear" w:color="auto" w:fill="FF0000"/>
          </w:tcPr>
          <w:p w14:paraId="69EEBC4F" w14:textId="18748482" w:rsidR="005403FE" w:rsidRPr="006B255C" w:rsidRDefault="00192F97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38%</w:t>
            </w:r>
          </w:p>
        </w:tc>
        <w:tc>
          <w:tcPr>
            <w:tcW w:w="830" w:type="dxa"/>
          </w:tcPr>
          <w:p w14:paraId="06BB2155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24718109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75DB6BF9" w14:textId="316FFC7B" w:rsidTr="00154914">
        <w:tc>
          <w:tcPr>
            <w:tcW w:w="6585" w:type="dxa"/>
          </w:tcPr>
          <w:p w14:paraId="4919CF8A" w14:textId="5D4CB6ED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Presence of toe walking</w:t>
            </w:r>
          </w:p>
        </w:tc>
        <w:tc>
          <w:tcPr>
            <w:tcW w:w="830" w:type="dxa"/>
            <w:shd w:val="clear" w:color="auto" w:fill="FF0000"/>
          </w:tcPr>
          <w:p w14:paraId="7E3BCDDA" w14:textId="476EDEEC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  <w:shd w:val="clear" w:color="auto" w:fill="auto"/>
          </w:tcPr>
          <w:p w14:paraId="5755138A" w14:textId="19FF0C4B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3035B5BA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292E23E0" w14:textId="17897F82" w:rsidTr="00154914">
        <w:tc>
          <w:tcPr>
            <w:tcW w:w="6585" w:type="dxa"/>
          </w:tcPr>
          <w:p w14:paraId="7DCA1D4C" w14:textId="330EE80C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Foot range of motion</w:t>
            </w:r>
          </w:p>
        </w:tc>
        <w:tc>
          <w:tcPr>
            <w:tcW w:w="830" w:type="dxa"/>
            <w:shd w:val="clear" w:color="auto" w:fill="FF0000"/>
          </w:tcPr>
          <w:p w14:paraId="4DD2F7E7" w14:textId="52405AED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</w:tcPr>
          <w:p w14:paraId="317D262C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10ED5707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5E4A8253" w14:textId="7C304EE1" w:rsidTr="00154914">
        <w:tc>
          <w:tcPr>
            <w:tcW w:w="6585" w:type="dxa"/>
          </w:tcPr>
          <w:p w14:paraId="6A23238F" w14:textId="00A151F7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Tanner scale/pre/post menarche</w:t>
            </w:r>
          </w:p>
        </w:tc>
        <w:tc>
          <w:tcPr>
            <w:tcW w:w="830" w:type="dxa"/>
            <w:shd w:val="clear" w:color="auto" w:fill="FF0000"/>
          </w:tcPr>
          <w:p w14:paraId="61182753" w14:textId="3ECCEC2F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76A97716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644EF570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1E997DAF" w14:textId="442AB283" w:rsidTr="00154914">
        <w:tc>
          <w:tcPr>
            <w:tcW w:w="6585" w:type="dxa"/>
          </w:tcPr>
          <w:p w14:paraId="6B768364" w14:textId="47D232BE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Subtalar joint range of motion</w:t>
            </w:r>
          </w:p>
        </w:tc>
        <w:tc>
          <w:tcPr>
            <w:tcW w:w="830" w:type="dxa"/>
            <w:shd w:val="clear" w:color="auto" w:fill="FF0000"/>
          </w:tcPr>
          <w:p w14:paraId="3C9B79FB" w14:textId="226D60BC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33A36654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350F29DA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22B38D23" w14:textId="21C55701" w:rsidTr="00154914">
        <w:tc>
          <w:tcPr>
            <w:tcW w:w="6585" w:type="dxa"/>
          </w:tcPr>
          <w:p w14:paraId="01775BE6" w14:textId="0E8B0162" w:rsidR="005403FE" w:rsidRPr="006B255C" w:rsidRDefault="00664F84" w:rsidP="00CF4A81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proofErr w:type="spellStart"/>
            <w:r w:rsidRPr="00664F84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Silfverskiöld</w:t>
            </w:r>
            <w:proofErr w:type="spellEnd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test for </w:t>
            </w:r>
            <w:r w:rsidR="00871479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isolated gastrocnemius tightness</w:t>
            </w:r>
          </w:p>
        </w:tc>
        <w:tc>
          <w:tcPr>
            <w:tcW w:w="830" w:type="dxa"/>
            <w:shd w:val="clear" w:color="auto" w:fill="FF0000"/>
          </w:tcPr>
          <w:p w14:paraId="5B0D384E" w14:textId="59960AED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2535F98E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2AA78DCB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3CAFA6EE" w14:textId="78F762B5" w:rsidTr="00154914">
        <w:tc>
          <w:tcPr>
            <w:tcW w:w="6585" w:type="dxa"/>
          </w:tcPr>
          <w:p w14:paraId="5D3A354E" w14:textId="4F9E9FA2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Site observation for skin changes</w:t>
            </w:r>
          </w:p>
        </w:tc>
        <w:tc>
          <w:tcPr>
            <w:tcW w:w="830" w:type="dxa"/>
            <w:shd w:val="clear" w:color="auto" w:fill="FF0000"/>
          </w:tcPr>
          <w:p w14:paraId="1D1BD704" w14:textId="095CC317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50147A96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4592C246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79CE080B" w14:textId="2A33CF79" w:rsidTr="00154914">
        <w:tc>
          <w:tcPr>
            <w:tcW w:w="6585" w:type="dxa"/>
          </w:tcPr>
          <w:p w14:paraId="39A3DB84" w14:textId="069B7830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Provocation of pain during range of movement</w:t>
            </w:r>
          </w:p>
        </w:tc>
        <w:tc>
          <w:tcPr>
            <w:tcW w:w="830" w:type="dxa"/>
            <w:shd w:val="clear" w:color="auto" w:fill="FF0000"/>
          </w:tcPr>
          <w:p w14:paraId="5E2935BC" w14:textId="7C42ED4F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6DFF64E1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20AB18D8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1FE3E03B" w14:textId="5EE4DFAC" w:rsidTr="00154914">
        <w:tc>
          <w:tcPr>
            <w:tcW w:w="6585" w:type="dxa"/>
          </w:tcPr>
          <w:p w14:paraId="70177505" w14:textId="41795116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Calf </w:t>
            </w:r>
            <w:proofErr w:type="gramStart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raise</w:t>
            </w:r>
            <w:proofErr w:type="gramEnd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quality and endurance</w:t>
            </w:r>
          </w:p>
        </w:tc>
        <w:tc>
          <w:tcPr>
            <w:tcW w:w="830" w:type="dxa"/>
            <w:shd w:val="clear" w:color="auto" w:fill="FF0000"/>
          </w:tcPr>
          <w:p w14:paraId="4EF137BA" w14:textId="458573EC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16F3BE9A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0D65B516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5428A17D" w14:textId="11E0BA2D" w:rsidTr="00154914">
        <w:tc>
          <w:tcPr>
            <w:tcW w:w="6585" w:type="dxa"/>
          </w:tcPr>
          <w:p w14:paraId="041DF973" w14:textId="04715051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Ability to squat</w:t>
            </w:r>
          </w:p>
        </w:tc>
        <w:tc>
          <w:tcPr>
            <w:tcW w:w="830" w:type="dxa"/>
            <w:shd w:val="clear" w:color="auto" w:fill="FF0000"/>
          </w:tcPr>
          <w:p w14:paraId="0CF7653B" w14:textId="0BAA68A6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  <w:r w:rsidR="0075529B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09F3419C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5531820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403FE" w:rsidRPr="006B255C" w14:paraId="1343649B" w14:textId="0FD18448" w:rsidTr="00154914">
        <w:tc>
          <w:tcPr>
            <w:tcW w:w="6585" w:type="dxa"/>
          </w:tcPr>
          <w:p w14:paraId="35C80B82" w14:textId="662889D6" w:rsidR="005403FE" w:rsidRPr="006B255C" w:rsidRDefault="00871479" w:rsidP="00CF4A81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Appearance on ultrasound</w:t>
            </w:r>
            <w:r w:rsidR="005403FE" w:rsidRPr="006B255C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 </w:t>
            </w:r>
          </w:p>
        </w:tc>
        <w:tc>
          <w:tcPr>
            <w:tcW w:w="830" w:type="dxa"/>
            <w:shd w:val="clear" w:color="auto" w:fill="FF0000"/>
          </w:tcPr>
          <w:p w14:paraId="566E3E8F" w14:textId="13A24005" w:rsidR="005403FE" w:rsidRPr="006B255C" w:rsidRDefault="0075529B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</w:t>
            </w:r>
            <w:r w:rsidR="005403FE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5E62E6F6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3CC6CFC" w14:textId="77777777" w:rsidR="005403FE" w:rsidRPr="006B255C" w:rsidRDefault="005403FE" w:rsidP="00CF4A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54914" w:rsidRPr="006B255C" w14:paraId="591F5B36" w14:textId="45FC9731" w:rsidTr="00154914">
        <w:tc>
          <w:tcPr>
            <w:tcW w:w="8245" w:type="dxa"/>
            <w:gridSpan w:val="3"/>
            <w:shd w:val="clear" w:color="auto" w:fill="auto"/>
          </w:tcPr>
          <w:p w14:paraId="17DB74DF" w14:textId="2C4EE73B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Question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3</w:t>
            </w: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: Questions asked to guide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a remote </w:t>
            </w:r>
            <w:r w:rsidRPr="0015491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diagnosis of </w:t>
            </w:r>
            <w:r w:rsidR="00364D3C" w:rsidRPr="00364D3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tibial tuberosity apophy</w:t>
            </w:r>
            <w:r w:rsidR="00364D3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sitis</w:t>
            </w:r>
          </w:p>
        </w:tc>
        <w:tc>
          <w:tcPr>
            <w:tcW w:w="964" w:type="dxa"/>
          </w:tcPr>
          <w:p w14:paraId="0641193B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b/>
                <w:bCs/>
                <w:sz w:val="18"/>
                <w:szCs w:val="18"/>
                <w:shd w:val="clear" w:color="auto" w:fill="FFFFFF"/>
                <w:lang w:val="en-GB" w:eastAsia="en-GB"/>
              </w:rPr>
            </w:pPr>
          </w:p>
        </w:tc>
      </w:tr>
      <w:tr w:rsidR="00977DAD" w:rsidRPr="006B255C" w14:paraId="480F8184" w14:textId="0A71AB87" w:rsidTr="00977DAD">
        <w:tc>
          <w:tcPr>
            <w:tcW w:w="6585" w:type="dxa"/>
          </w:tcPr>
          <w:p w14:paraId="22FB1C68" w14:textId="7F83487A" w:rsidR="00154914" w:rsidRPr="006B255C" w:rsidRDefault="00364D3C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Age range consistent with diagnosis </w:t>
            </w:r>
          </w:p>
        </w:tc>
        <w:tc>
          <w:tcPr>
            <w:tcW w:w="830" w:type="dxa"/>
            <w:shd w:val="clear" w:color="auto" w:fill="ED7D31" w:themeFill="accent2"/>
          </w:tcPr>
          <w:p w14:paraId="167D89F1" w14:textId="2F107E26" w:rsidR="0028639D" w:rsidRPr="006B255C" w:rsidRDefault="0011236E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50%</w:t>
            </w:r>
          </w:p>
        </w:tc>
        <w:tc>
          <w:tcPr>
            <w:tcW w:w="830" w:type="dxa"/>
            <w:shd w:val="clear" w:color="auto" w:fill="ED7D31" w:themeFill="accent2"/>
          </w:tcPr>
          <w:p w14:paraId="4F991EFC" w14:textId="698BD932" w:rsidR="00154914" w:rsidRDefault="00977DAD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50</w:t>
            </w:r>
            <w:r w:rsidR="00A32835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  <w:p w14:paraId="692192F4" w14:textId="68075B2F" w:rsidR="0028639D" w:rsidRPr="006B255C" w:rsidRDefault="00DE0B97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Age range</w:t>
            </w:r>
            <w:r w:rsidR="0028639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8-14 years</w:t>
            </w:r>
          </w:p>
        </w:tc>
        <w:tc>
          <w:tcPr>
            <w:tcW w:w="964" w:type="dxa"/>
            <w:shd w:val="clear" w:color="auto" w:fill="92D050"/>
          </w:tcPr>
          <w:p w14:paraId="32DCF188" w14:textId="40985896" w:rsidR="00154914" w:rsidRDefault="00977DAD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100%</w:t>
            </w:r>
          </w:p>
          <w:p w14:paraId="45CE0B45" w14:textId="31F2F7E4" w:rsidR="00977DAD" w:rsidRPr="006B255C" w:rsidRDefault="00DE0B97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Age range</w:t>
            </w:r>
            <w:r w:rsidR="00977DA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8-16 years</w:t>
            </w:r>
          </w:p>
        </w:tc>
      </w:tr>
      <w:tr w:rsidR="00154914" w:rsidRPr="006B255C" w14:paraId="03024653" w14:textId="0C933CDF" w:rsidTr="0011236E">
        <w:tc>
          <w:tcPr>
            <w:tcW w:w="6585" w:type="dxa"/>
          </w:tcPr>
          <w:p w14:paraId="15E88DDB" w14:textId="28E8C6DB" w:rsidR="00154914" w:rsidRPr="006B255C" w:rsidRDefault="0011236E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Pain location consistent with the diagnosis (tibial </w:t>
            </w:r>
            <w:r w:rsidR="001F77E9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tuberosity</w:t>
            </w: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)</w:t>
            </w:r>
          </w:p>
        </w:tc>
        <w:tc>
          <w:tcPr>
            <w:tcW w:w="830" w:type="dxa"/>
            <w:shd w:val="clear" w:color="auto" w:fill="92D050"/>
          </w:tcPr>
          <w:p w14:paraId="1596C96D" w14:textId="2A5DEDD9" w:rsidR="00154914" w:rsidRPr="006B255C" w:rsidRDefault="0011236E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</w:t>
            </w:r>
            <w:r w:rsidR="00154914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  <w:shd w:val="clear" w:color="auto" w:fill="auto"/>
          </w:tcPr>
          <w:p w14:paraId="54BA1D48" w14:textId="18E4E7C0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0792F295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E0B97" w:rsidRPr="006B255C" w14:paraId="40641AF6" w14:textId="2B71011E" w:rsidTr="00A32835">
        <w:tc>
          <w:tcPr>
            <w:tcW w:w="6585" w:type="dxa"/>
          </w:tcPr>
          <w:p w14:paraId="0950989A" w14:textId="4624B8B7" w:rsidR="00154914" w:rsidRPr="006B255C" w:rsidRDefault="0011236E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Absence of any other joint pain,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diagnosis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or systemic symptoms of inflammatory disease</w:t>
            </w:r>
          </w:p>
        </w:tc>
        <w:tc>
          <w:tcPr>
            <w:tcW w:w="830" w:type="dxa"/>
            <w:shd w:val="clear" w:color="auto" w:fill="92D050"/>
          </w:tcPr>
          <w:p w14:paraId="73FAF322" w14:textId="1AD8B1E5" w:rsidR="00154914" w:rsidRPr="006B255C" w:rsidRDefault="00A32835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</w:t>
            </w:r>
            <w:r w:rsidR="0011236E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7D4E501B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29449E36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54914" w:rsidRPr="006B255C" w14:paraId="69B4EB2F" w14:textId="48764DF1" w:rsidTr="0011236E">
        <w:tc>
          <w:tcPr>
            <w:tcW w:w="6585" w:type="dxa"/>
          </w:tcPr>
          <w:p w14:paraId="5B6B32A5" w14:textId="6EE495B8" w:rsidR="00154914" w:rsidRPr="006B255C" w:rsidRDefault="0011236E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Swelling in area</w:t>
            </w:r>
          </w:p>
        </w:tc>
        <w:tc>
          <w:tcPr>
            <w:tcW w:w="830" w:type="dxa"/>
            <w:shd w:val="clear" w:color="auto" w:fill="FF0000"/>
          </w:tcPr>
          <w:p w14:paraId="3A82D7A2" w14:textId="3C6C6FEC" w:rsidR="00154914" w:rsidRPr="006B255C" w:rsidRDefault="0011236E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</w:t>
            </w:r>
            <w:r w:rsidR="00154914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</w:tcPr>
          <w:p w14:paraId="489726B6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D98E599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E0B97" w:rsidRPr="006B255C" w14:paraId="74A90610" w14:textId="6DAD109F" w:rsidTr="007D6F5A">
        <w:tc>
          <w:tcPr>
            <w:tcW w:w="6585" w:type="dxa"/>
          </w:tcPr>
          <w:p w14:paraId="5CAF4676" w14:textId="7FC59BA0" w:rsidR="00154914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Pain </w:t>
            </w:r>
            <w:r w:rsidR="007D6F5A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consistent with diagnosis and load </w:t>
            </w:r>
          </w:p>
        </w:tc>
        <w:tc>
          <w:tcPr>
            <w:tcW w:w="830" w:type="dxa"/>
            <w:shd w:val="clear" w:color="auto" w:fill="92D050"/>
          </w:tcPr>
          <w:p w14:paraId="4B2EF548" w14:textId="29346F2D" w:rsidR="00154914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88</w:t>
            </w:r>
            <w:r w:rsidR="00154914" w:rsidRPr="006B255C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830" w:type="dxa"/>
            <w:shd w:val="clear" w:color="auto" w:fill="auto"/>
          </w:tcPr>
          <w:p w14:paraId="6384B1E2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23638F49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54914" w:rsidRPr="006B255C" w14:paraId="5FA156E0" w14:textId="3D7CB02C" w:rsidTr="001F77E9">
        <w:trPr>
          <w:trHeight w:val="265"/>
        </w:trPr>
        <w:tc>
          <w:tcPr>
            <w:tcW w:w="6585" w:type="dxa"/>
          </w:tcPr>
          <w:p w14:paraId="135A8149" w14:textId="567024A9" w:rsidR="00154914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Uni or bilateral pain</w:t>
            </w:r>
          </w:p>
        </w:tc>
        <w:tc>
          <w:tcPr>
            <w:tcW w:w="830" w:type="dxa"/>
            <w:shd w:val="clear" w:color="auto" w:fill="FF0000"/>
          </w:tcPr>
          <w:p w14:paraId="121E8F89" w14:textId="009D67C7" w:rsidR="00154914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</w:tcPr>
          <w:p w14:paraId="39752F38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737F5ADA" w14:textId="77777777" w:rsidR="00154914" w:rsidRPr="006B255C" w:rsidRDefault="00154914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2E05DCD3" w14:textId="77777777" w:rsidTr="001F77E9">
        <w:trPr>
          <w:trHeight w:val="265"/>
        </w:trPr>
        <w:tc>
          <w:tcPr>
            <w:tcW w:w="6585" w:type="dxa"/>
          </w:tcPr>
          <w:p w14:paraId="4989E050" w14:textId="59FE4D2D" w:rsidR="001F77E9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How effective common treatments have been such as pain medications</w:t>
            </w:r>
          </w:p>
        </w:tc>
        <w:tc>
          <w:tcPr>
            <w:tcW w:w="830" w:type="dxa"/>
            <w:shd w:val="clear" w:color="auto" w:fill="FF0000"/>
          </w:tcPr>
          <w:p w14:paraId="496F3F4B" w14:textId="502727D4" w:rsidR="001F77E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38%</w:t>
            </w:r>
          </w:p>
        </w:tc>
        <w:tc>
          <w:tcPr>
            <w:tcW w:w="830" w:type="dxa"/>
          </w:tcPr>
          <w:p w14:paraId="4BDBFF1B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51D68700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02C99312" w14:textId="77777777" w:rsidTr="00A32835">
        <w:trPr>
          <w:trHeight w:val="265"/>
        </w:trPr>
        <w:tc>
          <w:tcPr>
            <w:tcW w:w="6585" w:type="dxa"/>
          </w:tcPr>
          <w:p w14:paraId="2B42BD0F" w14:textId="5D8F4CC2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Knee pain increase with bending tasks such as exercise, </w:t>
            </w:r>
            <w:proofErr w:type="gramStart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stairs</w:t>
            </w:r>
            <w:proofErr w:type="gramEnd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or squatting</w:t>
            </w:r>
          </w:p>
        </w:tc>
        <w:tc>
          <w:tcPr>
            <w:tcW w:w="830" w:type="dxa"/>
            <w:shd w:val="clear" w:color="auto" w:fill="92D050"/>
          </w:tcPr>
          <w:p w14:paraId="3A5BC0CA" w14:textId="5FEDAB11" w:rsidR="001F77E9" w:rsidRPr="006B255C" w:rsidRDefault="00A32835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75%</w:t>
            </w:r>
          </w:p>
        </w:tc>
        <w:tc>
          <w:tcPr>
            <w:tcW w:w="830" w:type="dxa"/>
          </w:tcPr>
          <w:p w14:paraId="6CFFE524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3006752A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D6F5A" w:rsidRPr="006B255C" w14:paraId="193D9339" w14:textId="77777777" w:rsidTr="007D6F5A">
        <w:trPr>
          <w:trHeight w:val="265"/>
        </w:trPr>
        <w:tc>
          <w:tcPr>
            <w:tcW w:w="6585" w:type="dxa"/>
          </w:tcPr>
          <w:p w14:paraId="3020D80B" w14:textId="4C29DA25" w:rsidR="007D6F5A" w:rsidRDefault="007D6F5A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Knee locking or popping</w:t>
            </w:r>
          </w:p>
        </w:tc>
        <w:tc>
          <w:tcPr>
            <w:tcW w:w="830" w:type="dxa"/>
            <w:shd w:val="clear" w:color="auto" w:fill="FF0000"/>
          </w:tcPr>
          <w:p w14:paraId="770CEC38" w14:textId="0B6F208A" w:rsidR="007D6F5A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  <w:r w:rsidR="00990549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830" w:type="dxa"/>
            <w:shd w:val="clear" w:color="auto" w:fill="auto"/>
          </w:tcPr>
          <w:p w14:paraId="45CF1276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340404EC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D6F5A" w:rsidRPr="006B255C" w14:paraId="00883D2F" w14:textId="77777777" w:rsidTr="007D6F5A">
        <w:trPr>
          <w:trHeight w:val="265"/>
        </w:trPr>
        <w:tc>
          <w:tcPr>
            <w:tcW w:w="6585" w:type="dxa"/>
          </w:tcPr>
          <w:p w14:paraId="1E16F8D7" w14:textId="1DF99E5E" w:rsidR="007D6F5A" w:rsidRDefault="007D6F5A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Recent growth spurt</w:t>
            </w:r>
          </w:p>
        </w:tc>
        <w:tc>
          <w:tcPr>
            <w:tcW w:w="830" w:type="dxa"/>
            <w:shd w:val="clear" w:color="auto" w:fill="FF0000"/>
          </w:tcPr>
          <w:p w14:paraId="72552406" w14:textId="51A6F708" w:rsidR="007D6F5A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  <w:shd w:val="clear" w:color="auto" w:fill="auto"/>
          </w:tcPr>
          <w:p w14:paraId="4753E4CD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787D7897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D6F5A" w:rsidRPr="006B255C" w14:paraId="1F329AB5" w14:textId="77777777" w:rsidTr="007D6F5A">
        <w:trPr>
          <w:trHeight w:val="265"/>
        </w:trPr>
        <w:tc>
          <w:tcPr>
            <w:tcW w:w="6585" w:type="dxa"/>
          </w:tcPr>
          <w:p w14:paraId="5C695AF4" w14:textId="56BB894F" w:rsidR="007D6F5A" w:rsidRDefault="007D6F5A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lastRenderedPageBreak/>
              <w:t>Pain amount measured quantitatively</w:t>
            </w:r>
          </w:p>
        </w:tc>
        <w:tc>
          <w:tcPr>
            <w:tcW w:w="830" w:type="dxa"/>
            <w:shd w:val="clear" w:color="auto" w:fill="FF0000"/>
          </w:tcPr>
          <w:p w14:paraId="50D319C8" w14:textId="2D4E09C5" w:rsidR="007D6F5A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  <w:r w:rsidR="00990549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830" w:type="dxa"/>
            <w:shd w:val="clear" w:color="auto" w:fill="auto"/>
          </w:tcPr>
          <w:p w14:paraId="4D90F103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4C7AD462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D6F5A" w:rsidRPr="006B255C" w14:paraId="6D5D75A0" w14:textId="77777777" w:rsidTr="007D6F5A">
        <w:trPr>
          <w:trHeight w:val="265"/>
        </w:trPr>
        <w:tc>
          <w:tcPr>
            <w:tcW w:w="6585" w:type="dxa"/>
          </w:tcPr>
          <w:p w14:paraId="6A0599A2" w14:textId="44F44B15" w:rsidR="007D6F5A" w:rsidRDefault="007D6F5A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Sport types</w:t>
            </w:r>
          </w:p>
        </w:tc>
        <w:tc>
          <w:tcPr>
            <w:tcW w:w="830" w:type="dxa"/>
            <w:shd w:val="clear" w:color="auto" w:fill="FF0000"/>
          </w:tcPr>
          <w:p w14:paraId="73E3BDB4" w14:textId="25ED24D7" w:rsidR="007D6F5A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  <w:shd w:val="clear" w:color="auto" w:fill="auto"/>
          </w:tcPr>
          <w:p w14:paraId="02F1AB24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0C3F243A" w14:textId="77777777" w:rsidR="007D6F5A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474AE470" w14:textId="77777777" w:rsidTr="0028639D">
        <w:trPr>
          <w:trHeight w:val="265"/>
        </w:trPr>
        <w:tc>
          <w:tcPr>
            <w:tcW w:w="6585" w:type="dxa"/>
          </w:tcPr>
          <w:p w14:paraId="2133CF29" w14:textId="39CDA1B9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Pain </w:t>
            </w:r>
            <w:r w:rsidR="007D6F5A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not related with trauma</w:t>
            </w:r>
            <w:r w:rsidR="0028639D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, hit or kick to the knee</w:t>
            </w: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830" w:type="dxa"/>
            <w:shd w:val="clear" w:color="auto" w:fill="ED7D31" w:themeFill="accent2"/>
          </w:tcPr>
          <w:p w14:paraId="5B9F25F8" w14:textId="60E301A3" w:rsidR="001F77E9" w:rsidRPr="006B255C" w:rsidRDefault="007D6F5A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50%</w:t>
            </w:r>
          </w:p>
        </w:tc>
        <w:tc>
          <w:tcPr>
            <w:tcW w:w="830" w:type="dxa"/>
            <w:shd w:val="clear" w:color="auto" w:fill="92D050"/>
          </w:tcPr>
          <w:p w14:paraId="03807F47" w14:textId="0D2B21BF" w:rsidR="001F77E9" w:rsidRPr="006B255C" w:rsidRDefault="0028639D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75%</w:t>
            </w:r>
          </w:p>
        </w:tc>
        <w:tc>
          <w:tcPr>
            <w:tcW w:w="964" w:type="dxa"/>
            <w:shd w:val="clear" w:color="auto" w:fill="auto"/>
          </w:tcPr>
          <w:p w14:paraId="739F74A5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32835" w:rsidRPr="006B255C" w14:paraId="30E7895D" w14:textId="77777777" w:rsidTr="00CF4A81">
        <w:tc>
          <w:tcPr>
            <w:tcW w:w="8245" w:type="dxa"/>
            <w:gridSpan w:val="3"/>
            <w:shd w:val="clear" w:color="auto" w:fill="auto"/>
          </w:tcPr>
          <w:p w14:paraId="72FD7ADA" w14:textId="23C064FA" w:rsidR="00A32835" w:rsidRPr="006B255C" w:rsidRDefault="00A32835" w:rsidP="00CF4A8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6B255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Question </w:t>
            </w:r>
            <w:r w:rsidR="009905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4</w:t>
            </w:r>
            <w:r w:rsidRPr="006B255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Assessments used to support a remote diagnosis of tibial </w:t>
            </w:r>
            <w:r w:rsidR="009905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tuberosity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apophysitis</w:t>
            </w:r>
          </w:p>
        </w:tc>
        <w:tc>
          <w:tcPr>
            <w:tcW w:w="964" w:type="dxa"/>
          </w:tcPr>
          <w:p w14:paraId="015EE799" w14:textId="77777777" w:rsidR="00A32835" w:rsidRPr="006B255C" w:rsidRDefault="00A32835" w:rsidP="00CF4A8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39242EF7" w14:textId="77777777" w:rsidTr="001F77E9">
        <w:trPr>
          <w:trHeight w:val="265"/>
        </w:trPr>
        <w:tc>
          <w:tcPr>
            <w:tcW w:w="6585" w:type="dxa"/>
          </w:tcPr>
          <w:p w14:paraId="032394C6" w14:textId="725C9E0A" w:rsidR="001F77E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Hip and knee joint range of motion</w:t>
            </w:r>
          </w:p>
        </w:tc>
        <w:tc>
          <w:tcPr>
            <w:tcW w:w="830" w:type="dxa"/>
            <w:shd w:val="clear" w:color="auto" w:fill="FF0000"/>
          </w:tcPr>
          <w:p w14:paraId="070F19D2" w14:textId="1ABCDB0F" w:rsidR="001F77E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  <w:r w:rsidR="00DA306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  <w:tc>
          <w:tcPr>
            <w:tcW w:w="830" w:type="dxa"/>
          </w:tcPr>
          <w:p w14:paraId="695E2F02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</w:tcPr>
          <w:p w14:paraId="5D3E4684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02D878FA" w14:textId="77777777" w:rsidTr="00977DAD">
        <w:trPr>
          <w:trHeight w:val="265"/>
        </w:trPr>
        <w:tc>
          <w:tcPr>
            <w:tcW w:w="6585" w:type="dxa"/>
          </w:tcPr>
          <w:p w14:paraId="2C7E6105" w14:textId="4EB0E429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Pain on direct palpation of the tibial tuberosity </w:t>
            </w:r>
          </w:p>
        </w:tc>
        <w:tc>
          <w:tcPr>
            <w:tcW w:w="830" w:type="dxa"/>
            <w:shd w:val="clear" w:color="auto" w:fill="ED7D31" w:themeFill="accent2"/>
          </w:tcPr>
          <w:p w14:paraId="075CC37A" w14:textId="105E0396" w:rsidR="001F77E9" w:rsidRPr="006B255C" w:rsidRDefault="00A32835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63%</w:t>
            </w:r>
          </w:p>
        </w:tc>
        <w:tc>
          <w:tcPr>
            <w:tcW w:w="830" w:type="dxa"/>
            <w:shd w:val="clear" w:color="auto" w:fill="92D050"/>
          </w:tcPr>
          <w:p w14:paraId="0C1F0006" w14:textId="77777777" w:rsidR="001F77E9" w:rsidRDefault="0028639D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75%</w:t>
            </w:r>
          </w:p>
          <w:p w14:paraId="0CC3DDD0" w14:textId="4A5E621F" w:rsidR="00977DAD" w:rsidRPr="006B255C" w:rsidRDefault="00DE0B97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But w</w:t>
            </w:r>
            <w:r w:rsidR="00977DA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ith suggested language and pictorial changes</w:t>
            </w:r>
          </w:p>
        </w:tc>
        <w:tc>
          <w:tcPr>
            <w:tcW w:w="964" w:type="dxa"/>
            <w:shd w:val="clear" w:color="auto" w:fill="92D050"/>
          </w:tcPr>
          <w:p w14:paraId="51213AC5" w14:textId="3EF36BDF" w:rsidR="001F77E9" w:rsidRPr="006B255C" w:rsidRDefault="00977DAD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86%</w:t>
            </w:r>
          </w:p>
        </w:tc>
      </w:tr>
      <w:tr w:rsidR="001F77E9" w:rsidRPr="006B255C" w14:paraId="40B92F43" w14:textId="77777777" w:rsidTr="00DA306F">
        <w:trPr>
          <w:trHeight w:val="265"/>
        </w:trPr>
        <w:tc>
          <w:tcPr>
            <w:tcW w:w="6585" w:type="dxa"/>
          </w:tcPr>
          <w:p w14:paraId="19B287F5" w14:textId="4060101D" w:rsidR="001F77E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Ankle range of motion</w:t>
            </w:r>
          </w:p>
        </w:tc>
        <w:tc>
          <w:tcPr>
            <w:tcW w:w="830" w:type="dxa"/>
            <w:shd w:val="clear" w:color="auto" w:fill="FF0000"/>
          </w:tcPr>
          <w:p w14:paraId="7116874F" w14:textId="4017F6FE" w:rsidR="001F77E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  <w:r w:rsidR="00DA306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830" w:type="dxa"/>
            <w:shd w:val="clear" w:color="auto" w:fill="auto"/>
          </w:tcPr>
          <w:p w14:paraId="0851E294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486E0B6D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586564DE" w14:textId="77777777" w:rsidTr="00DA306F">
        <w:trPr>
          <w:trHeight w:val="265"/>
        </w:trPr>
        <w:tc>
          <w:tcPr>
            <w:tcW w:w="6585" w:type="dxa"/>
          </w:tcPr>
          <w:p w14:paraId="636DF29B" w14:textId="4B2B709C" w:rsidR="001F77E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Foot posture </w:t>
            </w:r>
            <w:proofErr w:type="gramStart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index-6</w:t>
            </w:r>
            <w:proofErr w:type="gramEnd"/>
          </w:p>
        </w:tc>
        <w:tc>
          <w:tcPr>
            <w:tcW w:w="830" w:type="dxa"/>
            <w:shd w:val="clear" w:color="auto" w:fill="FF0000"/>
          </w:tcPr>
          <w:p w14:paraId="0C011CA6" w14:textId="4A9F6071" w:rsidR="001F77E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  <w:r w:rsidR="00DA306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3%</w:t>
            </w:r>
          </w:p>
        </w:tc>
        <w:tc>
          <w:tcPr>
            <w:tcW w:w="830" w:type="dxa"/>
            <w:shd w:val="clear" w:color="auto" w:fill="auto"/>
          </w:tcPr>
          <w:p w14:paraId="21B4B4D8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2C8A8036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F77E9" w:rsidRPr="006B255C" w14:paraId="12FF7B3C" w14:textId="77777777" w:rsidTr="00DA306F">
        <w:trPr>
          <w:trHeight w:val="265"/>
        </w:trPr>
        <w:tc>
          <w:tcPr>
            <w:tcW w:w="6585" w:type="dxa"/>
          </w:tcPr>
          <w:p w14:paraId="0202020B" w14:textId="73ADC309" w:rsidR="001F77E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Sit to stand</w:t>
            </w:r>
          </w:p>
        </w:tc>
        <w:tc>
          <w:tcPr>
            <w:tcW w:w="830" w:type="dxa"/>
            <w:shd w:val="clear" w:color="auto" w:fill="FF0000"/>
          </w:tcPr>
          <w:p w14:paraId="221512BA" w14:textId="5CDEA1EA" w:rsidR="001F77E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1D7C1BED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3D481FF9" w14:textId="77777777" w:rsidR="001F77E9" w:rsidRPr="006B255C" w:rsidRDefault="001F77E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3E4CC0E6" w14:textId="77777777" w:rsidTr="00DA306F">
        <w:trPr>
          <w:trHeight w:val="265"/>
        </w:trPr>
        <w:tc>
          <w:tcPr>
            <w:tcW w:w="6585" w:type="dxa"/>
          </w:tcPr>
          <w:p w14:paraId="4C04FBC0" w14:textId="57FF4B60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Ability to hop </w:t>
            </w:r>
          </w:p>
        </w:tc>
        <w:tc>
          <w:tcPr>
            <w:tcW w:w="830" w:type="dxa"/>
            <w:shd w:val="clear" w:color="auto" w:fill="FF0000"/>
          </w:tcPr>
          <w:p w14:paraId="763AD627" w14:textId="021CBD6D" w:rsidR="0099054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37%</w:t>
            </w:r>
          </w:p>
        </w:tc>
        <w:tc>
          <w:tcPr>
            <w:tcW w:w="830" w:type="dxa"/>
            <w:shd w:val="clear" w:color="auto" w:fill="auto"/>
          </w:tcPr>
          <w:p w14:paraId="4A369B77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2BF70377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228BB07A" w14:textId="77777777" w:rsidTr="00DA306F">
        <w:trPr>
          <w:trHeight w:val="265"/>
        </w:trPr>
        <w:tc>
          <w:tcPr>
            <w:tcW w:w="6585" w:type="dxa"/>
          </w:tcPr>
          <w:p w14:paraId="173D9EAA" w14:textId="6682584A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Ability to squat</w:t>
            </w:r>
            <w:r w:rsidR="00DA306F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/single leg squat</w:t>
            </w:r>
          </w:p>
        </w:tc>
        <w:tc>
          <w:tcPr>
            <w:tcW w:w="830" w:type="dxa"/>
            <w:shd w:val="clear" w:color="auto" w:fill="FF0000"/>
          </w:tcPr>
          <w:p w14:paraId="31FCA0CC" w14:textId="64C10B62" w:rsidR="0099054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43B17F10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0B645132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41CF02BE" w14:textId="77777777" w:rsidTr="00DA306F">
        <w:trPr>
          <w:trHeight w:val="265"/>
        </w:trPr>
        <w:tc>
          <w:tcPr>
            <w:tcW w:w="6585" w:type="dxa"/>
          </w:tcPr>
          <w:p w14:paraId="23DD2B8F" w14:textId="02D60CFA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Apprehension and grind test</w:t>
            </w:r>
          </w:p>
        </w:tc>
        <w:tc>
          <w:tcPr>
            <w:tcW w:w="830" w:type="dxa"/>
            <w:shd w:val="clear" w:color="auto" w:fill="FF0000"/>
          </w:tcPr>
          <w:p w14:paraId="76DCE2E4" w14:textId="221A2B11" w:rsidR="0099054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12F92BC8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7C11614F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3EE37A00" w14:textId="77777777" w:rsidTr="00DA306F">
        <w:trPr>
          <w:trHeight w:val="265"/>
        </w:trPr>
        <w:tc>
          <w:tcPr>
            <w:tcW w:w="6585" w:type="dxa"/>
          </w:tcPr>
          <w:p w14:paraId="761C975E" w14:textId="33C0CB8F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Pain on passive knee movement</w:t>
            </w:r>
          </w:p>
        </w:tc>
        <w:tc>
          <w:tcPr>
            <w:tcW w:w="830" w:type="dxa"/>
            <w:shd w:val="clear" w:color="auto" w:fill="FF0000"/>
          </w:tcPr>
          <w:p w14:paraId="41E7EA9B" w14:textId="2725336A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  <w:r w:rsidR="00DA306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  <w:tc>
          <w:tcPr>
            <w:tcW w:w="830" w:type="dxa"/>
            <w:shd w:val="clear" w:color="auto" w:fill="auto"/>
          </w:tcPr>
          <w:p w14:paraId="79202714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6188243F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300A9CF0" w14:textId="77777777" w:rsidTr="00DA306F">
        <w:trPr>
          <w:trHeight w:val="265"/>
        </w:trPr>
        <w:tc>
          <w:tcPr>
            <w:tcW w:w="6585" w:type="dxa"/>
          </w:tcPr>
          <w:p w14:paraId="06075057" w14:textId="6B41FBD2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Quadriceps/hamstring muscle length and strength</w:t>
            </w:r>
          </w:p>
        </w:tc>
        <w:tc>
          <w:tcPr>
            <w:tcW w:w="830" w:type="dxa"/>
            <w:shd w:val="clear" w:color="auto" w:fill="FF0000"/>
          </w:tcPr>
          <w:p w14:paraId="61A1D5EC" w14:textId="7620D81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  <w:r w:rsidR="00DA306F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5%</w:t>
            </w:r>
          </w:p>
        </w:tc>
        <w:tc>
          <w:tcPr>
            <w:tcW w:w="830" w:type="dxa"/>
            <w:shd w:val="clear" w:color="auto" w:fill="auto"/>
          </w:tcPr>
          <w:p w14:paraId="1898A10B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3266E276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7BCF4DA8" w14:textId="77777777" w:rsidTr="00DA306F">
        <w:trPr>
          <w:trHeight w:val="265"/>
        </w:trPr>
        <w:tc>
          <w:tcPr>
            <w:tcW w:w="6585" w:type="dxa"/>
          </w:tcPr>
          <w:p w14:paraId="02901790" w14:textId="2C1BB5F7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Tricep</w:t>
            </w:r>
            <w:r w:rsidR="00CA1725"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</w:t>
            </w: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surae</w:t>
            </w:r>
            <w:proofErr w:type="spellEnd"/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 xml:space="preserve"> strength</w:t>
            </w:r>
          </w:p>
        </w:tc>
        <w:tc>
          <w:tcPr>
            <w:tcW w:w="830" w:type="dxa"/>
            <w:shd w:val="clear" w:color="auto" w:fill="FF0000"/>
          </w:tcPr>
          <w:p w14:paraId="6CE4A14A" w14:textId="345E561B" w:rsidR="0099054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1A0C73A5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6ABD50BD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30ED7EB8" w14:textId="77777777" w:rsidTr="00DA306F">
        <w:trPr>
          <w:trHeight w:val="265"/>
        </w:trPr>
        <w:tc>
          <w:tcPr>
            <w:tcW w:w="6585" w:type="dxa"/>
          </w:tcPr>
          <w:p w14:paraId="52A04F6C" w14:textId="65DC2039" w:rsidR="00990549" w:rsidRDefault="00990549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Lower limb alignment</w:t>
            </w:r>
          </w:p>
        </w:tc>
        <w:tc>
          <w:tcPr>
            <w:tcW w:w="830" w:type="dxa"/>
            <w:shd w:val="clear" w:color="auto" w:fill="FF0000"/>
          </w:tcPr>
          <w:p w14:paraId="6B13C18A" w14:textId="691A633F" w:rsidR="0099054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6FF4CD21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1D6E70E3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90549" w:rsidRPr="006B255C" w14:paraId="47F48485" w14:textId="77777777" w:rsidTr="00DA306F">
        <w:trPr>
          <w:trHeight w:val="265"/>
        </w:trPr>
        <w:tc>
          <w:tcPr>
            <w:tcW w:w="6585" w:type="dxa"/>
          </w:tcPr>
          <w:p w14:paraId="1B3E2BCB" w14:textId="7A15C174" w:rsidR="00990549" w:rsidRDefault="00DA306F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Ultrasound</w:t>
            </w:r>
          </w:p>
        </w:tc>
        <w:tc>
          <w:tcPr>
            <w:tcW w:w="830" w:type="dxa"/>
            <w:shd w:val="clear" w:color="auto" w:fill="FF0000"/>
          </w:tcPr>
          <w:p w14:paraId="3B22D97F" w14:textId="3466DC33" w:rsidR="00990549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42FEB34E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40318CD4" w14:textId="77777777" w:rsidR="00990549" w:rsidRPr="006B255C" w:rsidRDefault="00990549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A306F" w:rsidRPr="006B255C" w14:paraId="18BE1E83" w14:textId="77777777" w:rsidTr="00DA306F">
        <w:trPr>
          <w:trHeight w:val="265"/>
        </w:trPr>
        <w:tc>
          <w:tcPr>
            <w:tcW w:w="6585" w:type="dxa"/>
          </w:tcPr>
          <w:p w14:paraId="1ACC7A1E" w14:textId="7F165E6A" w:rsidR="00DA306F" w:rsidRDefault="00DA306F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Provocation loading tests</w:t>
            </w:r>
          </w:p>
        </w:tc>
        <w:tc>
          <w:tcPr>
            <w:tcW w:w="830" w:type="dxa"/>
            <w:shd w:val="clear" w:color="auto" w:fill="FF0000"/>
          </w:tcPr>
          <w:p w14:paraId="31759AEE" w14:textId="074C4D15" w:rsidR="00DA306F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830" w:type="dxa"/>
            <w:shd w:val="clear" w:color="auto" w:fill="auto"/>
          </w:tcPr>
          <w:p w14:paraId="07C561A0" w14:textId="77777777" w:rsidR="00DA306F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3A3EDD57" w14:textId="77777777" w:rsidR="00DA306F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A306F" w:rsidRPr="006B255C" w14:paraId="2BDB024A" w14:textId="77777777" w:rsidTr="00DA306F">
        <w:trPr>
          <w:trHeight w:val="265"/>
        </w:trPr>
        <w:tc>
          <w:tcPr>
            <w:tcW w:w="6585" w:type="dxa"/>
          </w:tcPr>
          <w:p w14:paraId="649780C0" w14:textId="32D4B42F" w:rsidR="00DA306F" w:rsidRDefault="00DA306F" w:rsidP="00154914">
            <w:pPr>
              <w:spacing w:line="240" w:lineRule="auto"/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eastAsia="Times New Roman" w:cstheme="minorHAnsi"/>
                <w:color w:val="444444"/>
                <w:sz w:val="18"/>
                <w:szCs w:val="18"/>
                <w:shd w:val="clear" w:color="auto" w:fill="FFFFFF"/>
                <w:lang w:val="en-GB" w:eastAsia="en-GB"/>
              </w:rPr>
              <w:t>Double jump</w:t>
            </w:r>
          </w:p>
        </w:tc>
        <w:tc>
          <w:tcPr>
            <w:tcW w:w="830" w:type="dxa"/>
            <w:shd w:val="clear" w:color="auto" w:fill="FF0000"/>
          </w:tcPr>
          <w:p w14:paraId="23333193" w14:textId="04002AC6" w:rsidR="00DA306F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13%</w:t>
            </w:r>
          </w:p>
        </w:tc>
        <w:tc>
          <w:tcPr>
            <w:tcW w:w="830" w:type="dxa"/>
            <w:shd w:val="clear" w:color="auto" w:fill="auto"/>
          </w:tcPr>
          <w:p w14:paraId="7E01967C" w14:textId="77777777" w:rsidR="00DA306F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4" w:type="dxa"/>
            <w:shd w:val="clear" w:color="auto" w:fill="auto"/>
          </w:tcPr>
          <w:p w14:paraId="1DF71B32" w14:textId="77777777" w:rsidR="00DA306F" w:rsidRPr="006B255C" w:rsidRDefault="00DA306F" w:rsidP="00154914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520A61D2" w14:textId="77777777" w:rsidR="00E01A3C" w:rsidRDefault="00E01A3C"/>
    <w:sectPr w:rsidR="00E01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FE"/>
    <w:rsid w:val="00027592"/>
    <w:rsid w:val="0004278C"/>
    <w:rsid w:val="000C4E49"/>
    <w:rsid w:val="001105C6"/>
    <w:rsid w:val="0011236E"/>
    <w:rsid w:val="00122686"/>
    <w:rsid w:val="001248BE"/>
    <w:rsid w:val="00154914"/>
    <w:rsid w:val="00192F97"/>
    <w:rsid w:val="001F4EFF"/>
    <w:rsid w:val="001F77E9"/>
    <w:rsid w:val="00232DCF"/>
    <w:rsid w:val="002838DB"/>
    <w:rsid w:val="0028639D"/>
    <w:rsid w:val="002D3B16"/>
    <w:rsid w:val="002F5B4A"/>
    <w:rsid w:val="003112BD"/>
    <w:rsid w:val="003376B3"/>
    <w:rsid w:val="00364D3C"/>
    <w:rsid w:val="003A2F49"/>
    <w:rsid w:val="003B2FDA"/>
    <w:rsid w:val="003E48DE"/>
    <w:rsid w:val="00473714"/>
    <w:rsid w:val="004A134D"/>
    <w:rsid w:val="004C396A"/>
    <w:rsid w:val="004F11ED"/>
    <w:rsid w:val="004F2DC2"/>
    <w:rsid w:val="004F58B3"/>
    <w:rsid w:val="004F71D4"/>
    <w:rsid w:val="005403FE"/>
    <w:rsid w:val="00544E41"/>
    <w:rsid w:val="005577F5"/>
    <w:rsid w:val="00577AE3"/>
    <w:rsid w:val="005C48F6"/>
    <w:rsid w:val="005C7371"/>
    <w:rsid w:val="005E19FD"/>
    <w:rsid w:val="00604ACC"/>
    <w:rsid w:val="00664F84"/>
    <w:rsid w:val="00736445"/>
    <w:rsid w:val="0075529B"/>
    <w:rsid w:val="00760DD5"/>
    <w:rsid w:val="007B209B"/>
    <w:rsid w:val="007D531E"/>
    <w:rsid w:val="007D6F5A"/>
    <w:rsid w:val="007E31A0"/>
    <w:rsid w:val="00835D6F"/>
    <w:rsid w:val="00871479"/>
    <w:rsid w:val="0087554D"/>
    <w:rsid w:val="008A4A7E"/>
    <w:rsid w:val="008B0E71"/>
    <w:rsid w:val="008E65F0"/>
    <w:rsid w:val="0090601E"/>
    <w:rsid w:val="00977DAD"/>
    <w:rsid w:val="00986277"/>
    <w:rsid w:val="00990549"/>
    <w:rsid w:val="009A3B81"/>
    <w:rsid w:val="009B78A7"/>
    <w:rsid w:val="009C550D"/>
    <w:rsid w:val="009F6E45"/>
    <w:rsid w:val="00A24708"/>
    <w:rsid w:val="00A32835"/>
    <w:rsid w:val="00A56EC6"/>
    <w:rsid w:val="00AC1A20"/>
    <w:rsid w:val="00AF4587"/>
    <w:rsid w:val="00B157D6"/>
    <w:rsid w:val="00B55ECC"/>
    <w:rsid w:val="00BC6742"/>
    <w:rsid w:val="00BE44CB"/>
    <w:rsid w:val="00C43360"/>
    <w:rsid w:val="00C47A21"/>
    <w:rsid w:val="00C9773D"/>
    <w:rsid w:val="00CA1725"/>
    <w:rsid w:val="00CB24AC"/>
    <w:rsid w:val="00CF7237"/>
    <w:rsid w:val="00D43017"/>
    <w:rsid w:val="00D43D90"/>
    <w:rsid w:val="00D55FA6"/>
    <w:rsid w:val="00DA306F"/>
    <w:rsid w:val="00DA38BD"/>
    <w:rsid w:val="00DE0B97"/>
    <w:rsid w:val="00E01A3C"/>
    <w:rsid w:val="00E12E47"/>
    <w:rsid w:val="00E32AB1"/>
    <w:rsid w:val="00E511BF"/>
    <w:rsid w:val="00F10A01"/>
    <w:rsid w:val="00F20E02"/>
    <w:rsid w:val="00F60EDF"/>
    <w:rsid w:val="00FA0B4E"/>
    <w:rsid w:val="00FA3625"/>
    <w:rsid w:val="00FD365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6C257"/>
  <w15:chartTrackingRefBased/>
  <w15:docId w15:val="{FD78474C-AEDD-C742-98D5-17059788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FE"/>
    <w:pPr>
      <w:spacing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Cylie Williams</dc:creator>
  <cp:keywords/>
  <dc:description/>
  <cp:lastModifiedBy>Cylie Williams</cp:lastModifiedBy>
  <cp:revision>5</cp:revision>
  <dcterms:created xsi:type="dcterms:W3CDTF">2022-03-03T01:39:00Z</dcterms:created>
  <dcterms:modified xsi:type="dcterms:W3CDTF">2022-03-03T01:44:00Z</dcterms:modified>
</cp:coreProperties>
</file>