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A264" w14:textId="04DCC51F" w:rsidR="009C7EEA" w:rsidRPr="000E3BB3" w:rsidRDefault="009C7EEA" w:rsidP="009C7EEA">
      <w:pPr>
        <w:spacing w:beforeLines="50" w:before="15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3BB3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ection</w:t>
      </w:r>
      <w:r w:rsidRPr="000E3BB3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 </w:t>
      </w:r>
      <w:r w:rsidRPr="000E3BB3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 Protocol for power analysis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 (S1)</w:t>
      </w:r>
    </w:p>
    <w:p w14:paraId="67A8D2B0" w14:textId="77777777" w:rsidR="00727489" w:rsidRPr="009C7EEA" w:rsidRDefault="00727489" w:rsidP="007274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A79409" w14:textId="77777777" w:rsidR="00727489" w:rsidRPr="00FE74DE" w:rsidRDefault="00727489" w:rsidP="007274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4DE">
        <w:rPr>
          <w:rFonts w:ascii="Times New Roman" w:hAnsi="Times New Roman" w:cs="Times New Roman"/>
          <w:sz w:val="24"/>
          <w:szCs w:val="24"/>
        </w:rPr>
        <w:t>I did the power analysis via PANGEA (</w:t>
      </w:r>
      <w:hyperlink r:id="rId7" w:history="1">
        <w:r w:rsidRPr="00FE74DE">
          <w:rPr>
            <w:rStyle w:val="a9"/>
            <w:rFonts w:ascii="Times New Roman" w:hAnsi="Times New Roman" w:cs="Times New Roman"/>
            <w:sz w:val="24"/>
            <w:szCs w:val="24"/>
          </w:rPr>
          <w:t>https://jakewestfall.shinyapps.io/pangea/</w:t>
        </w:r>
      </w:hyperlink>
      <w:r w:rsidRPr="00FE74DE">
        <w:rPr>
          <w:rFonts w:ascii="Times New Roman" w:hAnsi="Times New Roman" w:cs="Times New Roman"/>
          <w:sz w:val="24"/>
          <w:szCs w:val="24"/>
        </w:rPr>
        <w:t>)</w:t>
      </w:r>
    </w:p>
    <w:p w14:paraId="15CDB166" w14:textId="77777777" w:rsidR="00727489" w:rsidRPr="00FE74DE" w:rsidRDefault="00727489" w:rsidP="007274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74DE">
        <w:rPr>
          <w:rFonts w:ascii="Times New Roman" w:hAnsi="Times New Roman" w:cs="Times New Roman"/>
          <w:b/>
          <w:bCs/>
          <w:sz w:val="24"/>
          <w:szCs w:val="24"/>
        </w:rPr>
        <w:t>Step 1: Specify the design</w:t>
      </w:r>
    </w:p>
    <w:p w14:paraId="0F1B427E" w14:textId="77777777" w:rsidR="00727489" w:rsidRPr="00FE74DE" w:rsidRDefault="00727489" w:rsidP="0072748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E74DE">
        <w:rPr>
          <w:rFonts w:ascii="Times New Roman" w:hAnsi="Times New Roman" w:cs="Times New Roman"/>
          <w:sz w:val="24"/>
          <w:szCs w:val="24"/>
        </w:rPr>
        <w:t xml:space="preserve">Given that we adopted a counter-balanced design, we selected the ‘6. Participants crossed w/ random Stimuli, counter-balanced (Kenny &amp; Smith, 1980). ’ </w:t>
      </w:r>
    </w:p>
    <w:p w14:paraId="23D29B3D" w14:textId="0507A779" w:rsidR="00727489" w:rsidRPr="00FE74DE" w:rsidRDefault="00727489" w:rsidP="00727489">
      <w:pPr>
        <w:pStyle w:val="aa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74D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Fixed Factors:</w:t>
      </w:r>
      <w:r w:rsidR="00EF0C6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 xml:space="preserve"> </w:t>
      </w:r>
    </w:p>
    <w:p w14:paraId="619A473A" w14:textId="71667BD2" w:rsidR="00727489" w:rsidRPr="00727489" w:rsidRDefault="00727489" w:rsidP="00727489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7489">
        <w:rPr>
          <w:rFonts w:ascii="Times New Roman" w:eastAsia="宋体" w:hAnsi="Times New Roman" w:cs="Times New Roman"/>
          <w:kern w:val="0"/>
          <w:sz w:val="24"/>
          <w:szCs w:val="24"/>
        </w:rPr>
        <w:t>Reading Mode: 2 levels (A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loud</w:t>
      </w:r>
      <w:r w:rsidRPr="00727489">
        <w:rPr>
          <w:rFonts w:ascii="Times New Roman" w:eastAsia="宋体" w:hAnsi="Times New Roman" w:cs="Times New Roman"/>
          <w:kern w:val="0"/>
          <w:sz w:val="24"/>
          <w:szCs w:val="24"/>
        </w:rPr>
        <w:t>, 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ilent</w:t>
      </w:r>
      <w:r w:rsidRPr="00727489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</w:p>
    <w:p w14:paraId="76AB74A0" w14:textId="1FBAAE37" w:rsidR="00727489" w:rsidRPr="00EF0C61" w:rsidRDefault="00727489" w:rsidP="00EF0C61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7489">
        <w:rPr>
          <w:rFonts w:ascii="Times New Roman" w:eastAsia="宋体" w:hAnsi="Times New Roman" w:cs="Times New Roman"/>
          <w:kern w:val="0"/>
          <w:sz w:val="24"/>
          <w:szCs w:val="24"/>
        </w:rPr>
        <w:t>Cloze Value: 2 levels (High, Low)</w:t>
      </w:r>
      <w:r w:rsidR="00EF0C61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="00EF0C61" w:rsidRPr="00EF0C61">
        <w:rPr>
          <w:rFonts w:ascii="Times New Roman" w:eastAsia="宋体" w:hAnsi="Times New Roman" w:cs="Times New Roman" w:hint="eastAsia"/>
          <w:kern w:val="0"/>
          <w:sz w:val="24"/>
          <w:szCs w:val="24"/>
        </w:rPr>
        <w:t>(</w:t>
      </w:r>
      <w:r w:rsidR="00EF0C61" w:rsidRPr="00EF0C61">
        <w:rPr>
          <w:rFonts w:ascii="Times New Roman" w:eastAsia="宋体" w:hAnsi="Times New Roman" w:cs="Times New Roman"/>
          <w:kern w:val="0"/>
          <w:sz w:val="24"/>
          <w:szCs w:val="24"/>
        </w:rPr>
        <w:t>The term "Cloze value" is used to represent word predictability to avoid repetition with "Participant," both of which are labeled as P.</w:t>
      </w:r>
      <w:r w:rsidR="00EF0C61" w:rsidRPr="00EF0C61"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</w:p>
    <w:p w14:paraId="2AA6284B" w14:textId="77777777" w:rsidR="00727489" w:rsidRPr="00FE74DE" w:rsidRDefault="00727489" w:rsidP="00727489">
      <w:pPr>
        <w:pStyle w:val="aa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74D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Random Factors:</w:t>
      </w:r>
    </w:p>
    <w:p w14:paraId="43649CFD" w14:textId="77777777" w:rsidR="00727489" w:rsidRPr="00727489" w:rsidRDefault="00727489" w:rsidP="00727489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7489">
        <w:rPr>
          <w:rFonts w:ascii="Times New Roman" w:eastAsia="宋体" w:hAnsi="Times New Roman" w:cs="Times New Roman"/>
          <w:kern w:val="0"/>
          <w:sz w:val="24"/>
          <w:szCs w:val="24"/>
        </w:rPr>
        <w:t>Participant: 16 levels per group</w:t>
      </w:r>
    </w:p>
    <w:p w14:paraId="05E7644A" w14:textId="258BF375" w:rsidR="00727489" w:rsidRPr="00727489" w:rsidRDefault="00727489" w:rsidP="00727489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7489">
        <w:rPr>
          <w:rFonts w:ascii="Times New Roman" w:eastAsia="宋体" w:hAnsi="Times New Roman" w:cs="Times New Roman"/>
          <w:kern w:val="0"/>
          <w:sz w:val="24"/>
          <w:szCs w:val="24"/>
        </w:rPr>
        <w:t>Stimulus: 22 levels per treatment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or condition</w:t>
      </w:r>
      <w:r w:rsidRPr="0072748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14:paraId="18FF1E36" w14:textId="77777777" w:rsidR="00727489" w:rsidRPr="00FE74DE" w:rsidRDefault="00727489" w:rsidP="00727489">
      <w:pPr>
        <w:pStyle w:val="aa"/>
        <w:widowControl/>
        <w:numPr>
          <w:ilvl w:val="0"/>
          <w:numId w:val="4"/>
        </w:numPr>
        <w:spacing w:line="360" w:lineRule="auto"/>
        <w:ind w:left="442" w:firstLineChars="0" w:hanging="44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74D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Design:</w:t>
      </w:r>
      <w:r w:rsidRPr="00FE74DE">
        <w:rPr>
          <w:rFonts w:ascii="Times New Roman" w:eastAsia="宋体" w:hAnsi="Times New Roman" w:cs="Times New Roman"/>
          <w:kern w:val="0"/>
          <w:sz w:val="24"/>
          <w:szCs w:val="24"/>
        </w:rPr>
        <w:br/>
        <w:t>Participants are nested within groups, stimuli are nested within reading mode, and stimuli are nested within cloze value (i.e., predictability). Participants are crossed with stimuli.</w:t>
      </w:r>
    </w:p>
    <w:p w14:paraId="0E36C15B" w14:textId="77777777" w:rsidR="00727489" w:rsidRPr="00FE74DE" w:rsidRDefault="00727489" w:rsidP="00727489">
      <w:pPr>
        <w:pStyle w:val="aa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74D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Replicates:</w:t>
      </w:r>
      <w:r w:rsidRPr="00FE74DE">
        <w:rPr>
          <w:rFonts w:ascii="Times New Roman" w:eastAsia="宋体" w:hAnsi="Times New Roman" w:cs="Times New Roman"/>
          <w:kern w:val="0"/>
          <w:sz w:val="24"/>
          <w:szCs w:val="24"/>
        </w:rPr>
        <w:br/>
        <w:t>Each participant reads each sentence only once (Replicates = 1).</w:t>
      </w:r>
    </w:p>
    <w:p w14:paraId="65A47B53" w14:textId="6924362C" w:rsidR="00727489" w:rsidRPr="00FE74DE" w:rsidRDefault="009C7EEA" w:rsidP="007274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Tabel S1  </w:t>
      </w:r>
      <w:r w:rsidR="00FC0517" w:rsidRPr="00FC0517">
        <w:rPr>
          <w:rFonts w:ascii="Times New Roman" w:hAnsi="Times New Roman" w:cs="Times New Roman"/>
          <w:sz w:val="24"/>
          <w:szCs w:val="24"/>
        </w:rPr>
        <w:t>Grouping Overview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1256"/>
        <w:gridCol w:w="923"/>
        <w:gridCol w:w="1043"/>
        <w:gridCol w:w="1043"/>
        <w:gridCol w:w="1043"/>
      </w:tblGrid>
      <w:tr w:rsidR="00727489" w:rsidRPr="00FE74DE" w14:paraId="2A940604" w14:textId="77777777" w:rsidTr="008A7FA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21C12FD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Group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3A116D12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Participant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9921A70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S1-S22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050D1ECC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S23-S44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63631EFF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S45-S66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6CA900E3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S67-S88</w:t>
            </w:r>
          </w:p>
        </w:tc>
      </w:tr>
      <w:tr w:rsidR="00727489" w:rsidRPr="00FE74DE" w14:paraId="00343D35" w14:textId="77777777" w:rsidTr="008A7FA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BB7A38B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F09C80A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P1-P16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54BF87B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AH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E886025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0DD6700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SH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8C532A2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SL</w:t>
            </w:r>
          </w:p>
        </w:tc>
      </w:tr>
      <w:tr w:rsidR="00727489" w:rsidRPr="00FE74DE" w14:paraId="6B0694DA" w14:textId="77777777" w:rsidTr="008A7FA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F1CD140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946A87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P17-P32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C7A305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C5D8D2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1BE09B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847EEF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AH</w:t>
            </w:r>
          </w:p>
        </w:tc>
      </w:tr>
      <w:tr w:rsidR="00727489" w:rsidRPr="00FE74DE" w14:paraId="10FFBDCD" w14:textId="77777777" w:rsidTr="008A7FA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6895D1D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C60D5C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P33-P48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FB4495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82F0E0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5FBF09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3060D6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AL</w:t>
            </w:r>
          </w:p>
        </w:tc>
      </w:tr>
      <w:tr w:rsidR="00727489" w:rsidRPr="00FE74DE" w14:paraId="7CDD0131" w14:textId="77777777" w:rsidTr="008A7FAE">
        <w:trPr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3E21139A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15F9C248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P48-P64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299EF4A3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SL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21BD8B2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AH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11550972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AL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065819A8" w14:textId="77777777" w:rsidR="00727489" w:rsidRPr="00FE74DE" w:rsidRDefault="00727489" w:rsidP="008A7F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SH</w:t>
            </w:r>
          </w:p>
        </w:tc>
      </w:tr>
    </w:tbl>
    <w:p w14:paraId="4583B9B9" w14:textId="77777777" w:rsidR="00727489" w:rsidRPr="00FE74DE" w:rsidRDefault="00727489" w:rsidP="007274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8D109" w14:textId="77777777" w:rsidR="00727489" w:rsidRPr="00FE74DE" w:rsidRDefault="00727489" w:rsidP="007274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4D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FF8BD0" wp14:editId="5874D482">
            <wp:extent cx="5274310" cy="3973195"/>
            <wp:effectExtent l="0" t="0" r="2540" b="8255"/>
            <wp:docPr id="4396854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1C2B" w14:textId="77777777" w:rsidR="00727489" w:rsidRPr="00FE74DE" w:rsidRDefault="00727489" w:rsidP="00727489">
      <w:pPr>
        <w:widowControl/>
        <w:spacing w:line="360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FE74DE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</w:rPr>
        <w:t>Step 2: Specify the Effect Size</w:t>
      </w:r>
    </w:p>
    <w:p w14:paraId="09FB9C83" w14:textId="77777777" w:rsidR="000F0688" w:rsidRDefault="00727489" w:rsidP="00727489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0F0688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The default effect size suggested by PANGEA is </w:t>
      </w:r>
      <w:r w:rsidRPr="000F0688">
        <w:rPr>
          <w:rFonts w:ascii="Times New Roman" w:eastAsiaTheme="majorEastAsia" w:hAnsi="Times New Roman" w:cs="Times New Roman"/>
          <w:i/>
          <w:iCs/>
          <w:kern w:val="0"/>
          <w:sz w:val="24"/>
          <w:szCs w:val="24"/>
        </w:rPr>
        <w:t>d</w:t>
      </w:r>
      <w:r w:rsidRPr="000F0688">
        <w:rPr>
          <w:rFonts w:ascii="Times New Roman" w:eastAsiaTheme="majorEastAsia" w:hAnsi="Times New Roman" w:cs="Times New Roman"/>
          <w:kern w:val="0"/>
          <w:sz w:val="24"/>
          <w:szCs w:val="24"/>
        </w:rPr>
        <w:t>=0.45, based on a distribution of Cohen’s d values derived from a meta-analysis by Richard, Bond Jr., &amp; Stokes-Zoota (2003).</w:t>
      </w:r>
      <w:r w:rsidR="00872B29" w:rsidRPr="000F0688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 xml:space="preserve"> </w:t>
      </w:r>
      <w:r w:rsidR="000F0688" w:rsidRPr="000F0688">
        <w:rPr>
          <w:rFonts w:ascii="Times New Roman" w:eastAsiaTheme="majorEastAsia" w:hAnsi="Times New Roman" w:cs="Times New Roman"/>
          <w:kern w:val="0"/>
          <w:sz w:val="24"/>
          <w:szCs w:val="24"/>
        </w:rPr>
        <w:t>Alternatively, effect sizes can be adjusted to other values as needed.</w:t>
      </w:r>
    </w:p>
    <w:p w14:paraId="292D54E3" w14:textId="52EDDB1C" w:rsidR="00727489" w:rsidRPr="000F0688" w:rsidRDefault="00727489" w:rsidP="00727489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0F0688">
        <w:rPr>
          <w:rFonts w:ascii="Times New Roman" w:eastAsiaTheme="majorEastAsia" w:hAnsi="Times New Roman" w:cs="Times New Roman"/>
          <w:kern w:val="0"/>
          <w:sz w:val="24"/>
          <w:szCs w:val="24"/>
        </w:rPr>
        <w:t>Each participant reads one sentence or stimulus only once, so the replicates (observations per Participant × Stimulus) equal 1.</w:t>
      </w:r>
    </w:p>
    <w:p w14:paraId="4B1E63F4" w14:textId="0549472E" w:rsidR="00727489" w:rsidRPr="00FE74DE" w:rsidRDefault="00727489" w:rsidP="00727489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FE74DE">
        <w:rPr>
          <w:rFonts w:ascii="Times New Roman" w:eastAsiaTheme="majorEastAsia" w:hAnsi="Times New Roman" w:cs="Times New Roman"/>
          <w:kern w:val="0"/>
          <w:sz w:val="24"/>
          <w:szCs w:val="24"/>
        </w:rPr>
        <w:t>There are 16 participants in each group</w:t>
      </w:r>
      <w:r w:rsidR="000F0688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 xml:space="preserve"> of our current experiment. </w:t>
      </w:r>
    </w:p>
    <w:p w14:paraId="67ED5929" w14:textId="77777777" w:rsidR="00727489" w:rsidRPr="00FE74DE" w:rsidRDefault="00727489" w:rsidP="00727489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FE74DE">
        <w:rPr>
          <w:rFonts w:ascii="Times New Roman" w:eastAsiaTheme="majorEastAsia" w:hAnsi="Times New Roman" w:cs="Times New Roman"/>
          <w:kern w:val="0"/>
          <w:sz w:val="24"/>
          <w:szCs w:val="24"/>
        </w:rPr>
        <w:t>Each participant reads 22 stimuli per Reading Mode × Cloze Value combination (as shown in the table above), thus Number of S’s (per C*R)=22</w:t>
      </w:r>
    </w:p>
    <w:p w14:paraId="17826BB7" w14:textId="77777777" w:rsidR="00727489" w:rsidRPr="00FE74DE" w:rsidRDefault="00727489" w:rsidP="00727489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FE74DE">
        <w:rPr>
          <w:rFonts w:ascii="Times New Roman" w:eastAsiaTheme="majorEastAsia" w:hAnsi="Times New Roman" w:cs="Times New Roman"/>
          <w:kern w:val="0"/>
          <w:sz w:val="24"/>
          <w:szCs w:val="24"/>
        </w:rPr>
        <w:t>Finally, the values of Variance Partitioning Coefficients (VPCs) are set to the default values suggested by PANGEA, based on the hierarchical ordering principle (We do not need to enter these values).</w:t>
      </w:r>
    </w:p>
    <w:p w14:paraId="016AFB97" w14:textId="77777777" w:rsidR="00727489" w:rsidRDefault="00727489" w:rsidP="007274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401FF4" w14:textId="77777777" w:rsidR="00D6777A" w:rsidRDefault="00D6777A" w:rsidP="007274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883CB7" w14:textId="77777777" w:rsidR="00D6777A" w:rsidRDefault="00D6777A" w:rsidP="007274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48DFA2" w14:textId="38F56A0D" w:rsidR="00D6777A" w:rsidRDefault="00D6777A" w:rsidP="00D6777A">
      <w:pPr>
        <w:spacing w:line="360" w:lineRule="auto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D6777A">
        <w:rPr>
          <w:rFonts w:ascii="Times New Roman" w:eastAsiaTheme="majorEastAsia" w:hAnsi="Times New Roman" w:cs="Times New Roman"/>
          <w:kern w:val="0"/>
          <w:sz w:val="24"/>
          <w:szCs w:val="24"/>
        </w:rPr>
        <w:lastRenderedPageBreak/>
        <w:t xml:space="preserve">If we adopt the default effect size of </w:t>
      </w:r>
      <w:r w:rsidRPr="00D6777A">
        <w:rPr>
          <w:rFonts w:ascii="Times New Roman" w:eastAsiaTheme="majorEastAsia" w:hAnsi="Times New Roman" w:cs="Times New Roman"/>
          <w:i/>
          <w:iCs/>
          <w:kern w:val="0"/>
          <w:sz w:val="24"/>
          <w:szCs w:val="24"/>
        </w:rPr>
        <w:t>d</w:t>
      </w:r>
      <w:r w:rsidRPr="00D6777A">
        <w:rPr>
          <w:rFonts w:ascii="Times New Roman" w:eastAsiaTheme="majorEastAsia" w:hAnsi="Times New Roman" w:cs="Times New Roman"/>
          <w:kern w:val="0"/>
          <w:sz w:val="24"/>
          <w:szCs w:val="24"/>
        </w:rPr>
        <w:t>=0.45 suggested by PANGEA, the power of the current design is 0.989, which exceeds the recommended threshold of 0.8.</w:t>
      </w:r>
    </w:p>
    <w:p w14:paraId="00427480" w14:textId="5E1F2E87" w:rsidR="00727489" w:rsidRPr="00D6777A" w:rsidRDefault="00727489" w:rsidP="00D6777A">
      <w:pPr>
        <w:spacing w:line="360" w:lineRule="auto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FE74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93EFA8" wp14:editId="255DEC28">
            <wp:extent cx="5274310" cy="2698115"/>
            <wp:effectExtent l="0" t="0" r="2540" b="6985"/>
            <wp:docPr id="1202421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1ABD" w14:textId="77777777" w:rsidR="006F23A6" w:rsidRDefault="006F23A6" w:rsidP="00727489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2266D80D" w14:textId="7AE8A047" w:rsidR="00727489" w:rsidRDefault="006F23A6" w:rsidP="0090194F">
      <w:pPr>
        <w:spacing w:line="360" w:lineRule="auto"/>
        <w:ind w:firstLine="420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6F23A6">
        <w:rPr>
          <w:rFonts w:ascii="Times New Roman" w:eastAsiaTheme="majorEastAsia" w:hAnsi="Times New Roman" w:cs="Times New Roman"/>
          <w:kern w:val="0"/>
          <w:sz w:val="24"/>
          <w:szCs w:val="24"/>
        </w:rPr>
        <w:t>When setting the effect size to 0.4, which is considered typical in psychology (</w:t>
      </w:r>
      <w:r w:rsidR="00365BEA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 xml:space="preserve">Brysbaert &amp; Stevens, 2018; </w:t>
      </w:r>
      <w:r w:rsidRPr="006F23A6">
        <w:rPr>
          <w:rFonts w:ascii="Times New Roman" w:eastAsiaTheme="majorEastAsia" w:hAnsi="Times New Roman" w:cs="Times New Roman"/>
          <w:kern w:val="0"/>
          <w:sz w:val="24"/>
          <w:szCs w:val="24"/>
        </w:rPr>
        <w:t>Kühberger, Fritz, &amp; Scherndl, 2014; Open Science Collaboration, 2015),</w:t>
      </w:r>
      <w:r w:rsidR="00D6777A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 xml:space="preserve"> or to 0.3, </w:t>
      </w:r>
      <w:r w:rsidRPr="006F23A6">
        <w:rPr>
          <w:rFonts w:ascii="Times New Roman" w:eastAsiaTheme="majorEastAsia" w:hAnsi="Times New Roman" w:cs="Times New Roman"/>
          <w:kern w:val="0"/>
          <w:sz w:val="24"/>
          <w:szCs w:val="24"/>
        </w:rPr>
        <w:t>the resulting power analysis is as follows</w:t>
      </w:r>
      <w:r w:rsidR="0090194F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 xml:space="preserve">: </w:t>
      </w:r>
      <w:r w:rsidR="0090194F" w:rsidRPr="0090194F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The results indicate that we need between 20 and 64 participants to achieve greater than 80% statistical power for detecting an effect size within the range of </w:t>
      </w:r>
      <w:r w:rsidR="0090194F" w:rsidRPr="0090194F">
        <w:rPr>
          <w:rFonts w:ascii="Times New Roman" w:eastAsiaTheme="majorEastAsia" w:hAnsi="Times New Roman" w:cs="Times New Roman"/>
          <w:i/>
          <w:iCs/>
          <w:kern w:val="0"/>
          <w:sz w:val="24"/>
          <w:szCs w:val="24"/>
        </w:rPr>
        <w:t>d</w:t>
      </w:r>
      <w:r w:rsidR="0090194F" w:rsidRPr="0090194F">
        <w:rPr>
          <w:rFonts w:ascii="Times New Roman" w:eastAsiaTheme="majorEastAsia" w:hAnsi="Times New Roman" w:cs="Times New Roman"/>
          <w:kern w:val="0"/>
          <w:sz w:val="24"/>
          <w:szCs w:val="24"/>
        </w:rPr>
        <w:t>=[0.3,0.4].</w:t>
      </w:r>
      <w:r w:rsidR="00D6777A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 xml:space="preserve"> </w:t>
      </w:r>
    </w:p>
    <w:p w14:paraId="3F56F1A1" w14:textId="58159FF3" w:rsidR="00727489" w:rsidRDefault="00872B29" w:rsidP="00872B2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2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EED14C" wp14:editId="3B2DCE6A">
            <wp:extent cx="2727960" cy="2293116"/>
            <wp:effectExtent l="0" t="0" r="0" b="0"/>
            <wp:docPr id="1831041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14" cy="231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D3060D" wp14:editId="02F2CD1C">
            <wp:extent cx="2530929" cy="2160096"/>
            <wp:effectExtent l="0" t="0" r="0" b="5080"/>
            <wp:docPr id="17224813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29" cy="216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DE88B" w14:textId="77777777" w:rsidR="00727489" w:rsidRDefault="00727489" w:rsidP="00102F15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</w:p>
    <w:p w14:paraId="54625612" w14:textId="77777777" w:rsidR="00872B29" w:rsidRDefault="00872B29" w:rsidP="00102F15">
      <w:pPr>
        <w:spacing w:beforeLines="50" w:before="156"/>
        <w:rPr>
          <w:rFonts w:ascii="Times New Roman" w:hAnsi="Times New Roman" w:cs="Times New Roman"/>
          <w:sz w:val="24"/>
          <w:szCs w:val="24"/>
        </w:rPr>
        <w:sectPr w:rsidR="00872B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13F45A" w14:textId="63ACB3E5" w:rsidR="009C7EEA" w:rsidRPr="002F2615" w:rsidRDefault="00727489" w:rsidP="00102F15">
      <w:pPr>
        <w:spacing w:beforeLines="50" w:before="15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615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lastRenderedPageBreak/>
        <w:t>S</w:t>
      </w:r>
      <w:r w:rsidR="009C7EEA" w:rsidRPr="002F2615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ection </w:t>
      </w:r>
      <w:r w:rsidRPr="002F2615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2 </w:t>
      </w:r>
      <w:r w:rsidRPr="002F2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C7EEA" w:rsidRPr="002F2615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Explanation </w:t>
      </w:r>
      <w:r w:rsidR="00EE565B" w:rsidRPr="002F2615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of </w:t>
      </w:r>
      <w:r w:rsidR="009C7EEA" w:rsidRPr="002F2615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the experiment procedure (S2)</w:t>
      </w:r>
    </w:p>
    <w:p w14:paraId="658EAF04" w14:textId="77777777" w:rsidR="00444368" w:rsidRDefault="00444368" w:rsidP="004443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0C0CC" w14:textId="2AFDCC2D" w:rsidR="00444368" w:rsidRPr="00FE74DE" w:rsidRDefault="00444368" w:rsidP="004443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Tabel S1  </w:t>
      </w:r>
      <w:r w:rsidRPr="00FC0517">
        <w:rPr>
          <w:rFonts w:ascii="Times New Roman" w:hAnsi="Times New Roman" w:cs="Times New Roman"/>
          <w:sz w:val="24"/>
          <w:szCs w:val="24"/>
        </w:rPr>
        <w:t>Grouping Overview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256"/>
        <w:gridCol w:w="923"/>
        <w:gridCol w:w="1043"/>
        <w:gridCol w:w="1043"/>
        <w:gridCol w:w="1043"/>
      </w:tblGrid>
      <w:tr w:rsidR="00444368" w:rsidRPr="00FE74DE" w14:paraId="75E3F1B2" w14:textId="77777777" w:rsidTr="0047253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0DA14CFF" w14:textId="35975FD5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 w:hint="eastAsia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Group</w:t>
            </w:r>
            <w:r w:rsidR="005F619E">
              <w:rPr>
                <w:rFonts w:ascii="Times New Roman" w:hAnsi="Times New Roman" w:cs="Times New Roman" w:hint="eastAsia"/>
                <w:sz w:val="24"/>
              </w:rPr>
              <w:t>/block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001381EC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Participant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076BDF74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S1-S22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506818C4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S23-S44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48B0478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S45-S66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24373B20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S67-S88</w:t>
            </w:r>
          </w:p>
        </w:tc>
      </w:tr>
      <w:tr w:rsidR="00444368" w:rsidRPr="00FE74DE" w14:paraId="1EF1D6E1" w14:textId="77777777" w:rsidTr="0047253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4BC26E9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12D8C32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P1-P16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67FB95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AH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F2B5D6B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DABB274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SH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EE9EB39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SL</w:t>
            </w:r>
          </w:p>
        </w:tc>
      </w:tr>
      <w:tr w:rsidR="00444368" w:rsidRPr="00FE74DE" w14:paraId="51FE7235" w14:textId="77777777" w:rsidTr="0047253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ECD423E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730975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P17-P32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3EAB8A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47A566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A112D9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5CCBAD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AH</w:t>
            </w:r>
          </w:p>
        </w:tc>
      </w:tr>
      <w:tr w:rsidR="00444368" w:rsidRPr="00FE74DE" w14:paraId="7071BF05" w14:textId="77777777" w:rsidTr="0047253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9702FBD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E42499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P33-P48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5CF199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AD69A0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BA0074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B06079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AL</w:t>
            </w:r>
          </w:p>
        </w:tc>
      </w:tr>
      <w:tr w:rsidR="00444368" w:rsidRPr="00FE74DE" w14:paraId="41644C7B" w14:textId="77777777" w:rsidTr="0047253E">
        <w:trPr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6BA2471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G4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3E14E62E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P48-P64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42CF5877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SL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27819A55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AH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320A8533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AL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8A4B298" w14:textId="77777777" w:rsidR="00444368" w:rsidRPr="00FE74DE" w:rsidRDefault="00444368" w:rsidP="004725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E74DE">
              <w:rPr>
                <w:rFonts w:ascii="Times New Roman" w:hAnsi="Times New Roman" w:cs="Times New Roman"/>
                <w:sz w:val="24"/>
              </w:rPr>
              <w:t>SH</w:t>
            </w:r>
          </w:p>
        </w:tc>
      </w:tr>
    </w:tbl>
    <w:p w14:paraId="52F6874B" w14:textId="6B4580E1" w:rsidR="00102F15" w:rsidRPr="00D52335" w:rsidRDefault="00102F15" w:rsidP="00102F15">
      <w:pPr>
        <w:spacing w:line="360" w:lineRule="auto"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D52335">
        <w:rPr>
          <w:rFonts w:ascii="Times New Roman" w:hAnsi="Times New Roman" w:cs="Times New Roman"/>
          <w:sz w:val="24"/>
          <w:szCs w:val="24"/>
        </w:rPr>
        <w:t xml:space="preserve">Note: A represents </w:t>
      </w:r>
      <w:r w:rsidRPr="00D52335">
        <w:rPr>
          <w:rFonts w:ascii="Times New Roman" w:hAnsi="Times New Roman" w:cs="Times New Roman" w:hint="eastAsia"/>
          <w:sz w:val="24"/>
          <w:szCs w:val="24"/>
        </w:rPr>
        <w:t>oral reading</w:t>
      </w:r>
      <w:r w:rsidRPr="00D52335">
        <w:rPr>
          <w:rFonts w:ascii="Times New Roman" w:hAnsi="Times New Roman" w:cs="Times New Roman"/>
          <w:sz w:val="24"/>
          <w:szCs w:val="24"/>
        </w:rPr>
        <w:t xml:space="preserve"> while S represents </w:t>
      </w:r>
      <w:r w:rsidRPr="00D52335">
        <w:rPr>
          <w:rFonts w:ascii="Times New Roman" w:hAnsi="Times New Roman" w:cs="Times New Roman" w:hint="eastAsia"/>
          <w:sz w:val="24"/>
          <w:szCs w:val="24"/>
        </w:rPr>
        <w:t>silent reading</w:t>
      </w:r>
      <w:r w:rsidRPr="00D52335">
        <w:rPr>
          <w:rFonts w:ascii="Times New Roman" w:hAnsi="Times New Roman" w:cs="Times New Roman"/>
          <w:sz w:val="24"/>
          <w:szCs w:val="24"/>
        </w:rPr>
        <w:t>. H represents High predictable words while L represents Low predictable words.</w:t>
      </w:r>
    </w:p>
    <w:p w14:paraId="077915DC" w14:textId="77777777" w:rsidR="00133BDA" w:rsidRDefault="00133BDA" w:rsidP="00133BDA">
      <w:pPr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7802">
        <w:rPr>
          <w:rFonts w:cstheme="minorHAnsi"/>
          <w:noProof/>
          <w:color w:val="00B0F0"/>
        </w:rPr>
        <w:drawing>
          <wp:inline distT="0" distB="0" distL="0" distR="0" wp14:anchorId="68E88210" wp14:editId="3E8646C6">
            <wp:extent cx="4665785" cy="2573317"/>
            <wp:effectExtent l="0" t="0" r="1905" b="0"/>
            <wp:docPr id="156175216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160" cy="259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30D" w14:textId="77777777" w:rsidR="00133BDA" w:rsidRDefault="00133BDA" w:rsidP="00133BDA">
      <w:pPr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D2A6A6" w14:textId="77777777" w:rsidR="00EE565B" w:rsidRDefault="00EE565B" w:rsidP="00EE565B">
      <w:pPr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65B">
        <w:rPr>
          <w:rFonts w:ascii="Times New Roman" w:hAnsi="Times New Roman" w:cs="Times New Roman"/>
          <w:sz w:val="24"/>
          <w:szCs w:val="24"/>
        </w:rPr>
        <w:t>Figure S1. Experimental Procedure</w:t>
      </w:r>
    </w:p>
    <w:p w14:paraId="280B1C78" w14:textId="7855CDFF" w:rsidR="00EE565B" w:rsidRDefault="005F619E" w:rsidP="005F619E">
      <w:pPr>
        <w:adjustRightInd w:val="0"/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5F619E">
        <w:rPr>
          <w:rFonts w:ascii="Times New Roman" w:hAnsi="Times New Roman" w:cs="Times New Roman"/>
          <w:sz w:val="24"/>
          <w:szCs w:val="24"/>
        </w:rPr>
        <w:t>Our experiment utilized a counter-balanced design consisting of four blocks</w:t>
      </w:r>
      <w:r>
        <w:rPr>
          <w:rFonts w:ascii="Times New Roman" w:hAnsi="Times New Roman" w:cs="Times New Roman" w:hint="eastAsia"/>
          <w:sz w:val="24"/>
          <w:szCs w:val="24"/>
        </w:rPr>
        <w:t xml:space="preserve"> or groups</w:t>
      </w:r>
      <w:r w:rsidRPr="005F619E">
        <w:rPr>
          <w:rFonts w:ascii="Times New Roman" w:hAnsi="Times New Roman" w:cs="Times New Roman"/>
          <w:sz w:val="24"/>
          <w:szCs w:val="24"/>
        </w:rPr>
        <w:t xml:space="preserve">, as illustrated in the </w:t>
      </w:r>
      <w:r>
        <w:rPr>
          <w:rFonts w:ascii="Times New Roman" w:hAnsi="Times New Roman" w:cs="Times New Roman" w:hint="eastAsia"/>
          <w:sz w:val="24"/>
          <w:szCs w:val="24"/>
        </w:rPr>
        <w:t>above</w:t>
      </w:r>
      <w:r w:rsidRPr="005F619E">
        <w:rPr>
          <w:rFonts w:ascii="Times New Roman" w:hAnsi="Times New Roman" w:cs="Times New Roman"/>
          <w:sz w:val="24"/>
          <w:szCs w:val="24"/>
        </w:rPr>
        <w:t xml:space="preserve"> table. For </w:t>
      </w:r>
      <w:r>
        <w:rPr>
          <w:rFonts w:ascii="Times New Roman" w:hAnsi="Times New Roman" w:cs="Times New Roman"/>
          <w:sz w:val="24"/>
          <w:szCs w:val="24"/>
        </w:rPr>
        <w:t>blocks</w:t>
      </w:r>
      <w:r w:rsidRPr="005F619E">
        <w:rPr>
          <w:rFonts w:ascii="Times New Roman" w:hAnsi="Times New Roman" w:cs="Times New Roman"/>
          <w:sz w:val="24"/>
          <w:szCs w:val="24"/>
        </w:rPr>
        <w:t xml:space="preserve"> 1&amp;2, readers read sentences orally first, followed by a rest screen instructing silent reading, then five practice sentences to adapt to the new reading mode (Figure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5F619E">
        <w:rPr>
          <w:rFonts w:ascii="Times New Roman" w:hAnsi="Times New Roman" w:cs="Times New Roman"/>
          <w:sz w:val="24"/>
          <w:szCs w:val="24"/>
        </w:rPr>
        <w:t xml:space="preserve">1a). For </w:t>
      </w:r>
      <w:r>
        <w:rPr>
          <w:rFonts w:ascii="Times New Roman" w:hAnsi="Times New Roman" w:cs="Times New Roman"/>
          <w:sz w:val="24"/>
          <w:szCs w:val="24"/>
        </w:rPr>
        <w:t>blocks</w:t>
      </w:r>
      <w:r w:rsidRPr="005F619E">
        <w:rPr>
          <w:rFonts w:ascii="Times New Roman" w:hAnsi="Times New Roman" w:cs="Times New Roman"/>
          <w:sz w:val="24"/>
          <w:szCs w:val="24"/>
        </w:rPr>
        <w:t xml:space="preserve"> 3&amp;4, readers read sentences silently first, followed by a rest screen instructing read aloud, then five practice sentences for adapting to reading aloud (Figure 1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5F619E">
        <w:rPr>
          <w:rFonts w:ascii="Times New Roman" w:hAnsi="Times New Roman" w:cs="Times New Roman"/>
          <w:sz w:val="24"/>
          <w:szCs w:val="24"/>
        </w:rPr>
        <w:t xml:space="preserve">b).  </w:t>
      </w:r>
    </w:p>
    <w:p w14:paraId="1952DDCF" w14:textId="77777777" w:rsidR="006D1660" w:rsidRDefault="006D1660" w:rsidP="00500F0F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B4234D" w14:textId="77777777" w:rsidR="006D1660" w:rsidRPr="006D1660" w:rsidRDefault="006D1660" w:rsidP="00500F0F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6D1660" w:rsidRPr="006D16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108354C" w14:textId="629461A0" w:rsidR="00EE565B" w:rsidRPr="00EE565B" w:rsidRDefault="00500F0F" w:rsidP="00EE565B">
      <w:pPr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565B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lastRenderedPageBreak/>
        <w:t>S</w:t>
      </w:r>
      <w:r w:rsidR="00EE565B" w:rsidRPr="00EE565B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ection 3</w:t>
      </w:r>
      <w:r w:rsidRPr="00EE5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565B" w:rsidRPr="00EE565B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 </w:t>
      </w:r>
      <w:r w:rsidR="00EE565B" w:rsidRPr="00EE5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Results of Mixed-Effects Models for Reading Mode, and Predictability</w:t>
      </w:r>
      <w:r w:rsidR="00EE565B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(S3)</w:t>
      </w:r>
    </w:p>
    <w:p w14:paraId="2671D4CA" w14:textId="47F5A0E8" w:rsidR="002F2615" w:rsidRDefault="002F2615" w:rsidP="002F2615">
      <w:pPr>
        <w:adjustRightInd w:val="0"/>
        <w:spacing w:line="360" w:lineRule="auto"/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 w:rsidRPr="002F2615">
        <w:rPr>
          <w:rFonts w:ascii="Times New Roman" w:hAnsi="Times New Roman" w:cs="Times New Roman"/>
          <w:sz w:val="24"/>
          <w:szCs w:val="24"/>
        </w:rPr>
        <w:t>The results based on the raw data are reported in Table S3, while those based on the log-transformed data are reported in Table S4.</w:t>
      </w:r>
    </w:p>
    <w:p w14:paraId="4131B1F1" w14:textId="77777777" w:rsidR="002F2615" w:rsidRDefault="002F2615" w:rsidP="002F2615">
      <w:pPr>
        <w:adjustRightInd w:val="0"/>
        <w:spacing w:line="360" w:lineRule="auto"/>
        <w:ind w:firstLine="420"/>
        <w:contextualSpacing/>
        <w:rPr>
          <w:rFonts w:ascii="Times New Roman" w:hAnsi="Times New Roman" w:cs="Times New Roman"/>
          <w:sz w:val="24"/>
          <w:szCs w:val="24"/>
        </w:rPr>
      </w:pPr>
    </w:p>
    <w:p w14:paraId="146B6ED1" w14:textId="347CAEE4" w:rsidR="00A11C58" w:rsidRPr="002D130D" w:rsidRDefault="00EE565B" w:rsidP="00500F0F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S3  </w:t>
      </w:r>
      <w:r w:rsidR="001F5EB1" w:rsidRPr="001F5EB1">
        <w:rPr>
          <w:rFonts w:ascii="Times New Roman" w:hAnsi="Times New Roman" w:cs="Times New Roman"/>
          <w:sz w:val="24"/>
          <w:szCs w:val="24"/>
        </w:rPr>
        <w:t>Results of Mixed-Effects Models for Reading Mode, and Predictability</w:t>
      </w:r>
      <w:r w:rsidR="002F2615">
        <w:rPr>
          <w:rFonts w:ascii="Times New Roman" w:hAnsi="Times New Roman" w:cs="Times New Roman" w:hint="eastAsia"/>
          <w:sz w:val="24"/>
          <w:szCs w:val="24"/>
        </w:rPr>
        <w:t xml:space="preserve"> (raw data) 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2979"/>
        <w:gridCol w:w="731"/>
        <w:gridCol w:w="1522"/>
        <w:gridCol w:w="794"/>
        <w:gridCol w:w="1078"/>
      </w:tblGrid>
      <w:tr w:rsidR="00500F0F" w:rsidRPr="002D130D" w14:paraId="633AFC8C" w14:textId="77777777" w:rsidTr="00861F93">
        <w:tc>
          <w:tcPr>
            <w:tcW w:w="7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564C2E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measures</w:t>
            </w:r>
          </w:p>
        </w:tc>
        <w:tc>
          <w:tcPr>
            <w:tcW w:w="179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B538E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Fixed factor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54FEF5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2D130D">
              <w:rPr>
                <w:rFonts w:ascii="Times New Roman" w:hAnsi="Times New Roman" w:cs="Times New Roman"/>
                <w:i/>
                <w:iCs/>
                <w:sz w:val="24"/>
              </w:rPr>
              <w:t>b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C605A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CI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47D5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i/>
                <w:iCs/>
                <w:sz w:val="24"/>
              </w:rPr>
              <w:t>SE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D83A2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i/>
                <w:iCs/>
                <w:sz w:val="24"/>
              </w:rPr>
              <w:t>t/z</w:t>
            </w:r>
          </w:p>
        </w:tc>
      </w:tr>
      <w:tr w:rsidR="00500F0F" w:rsidRPr="002D130D" w14:paraId="43F21E6A" w14:textId="77777777" w:rsidTr="00861F93">
        <w:tc>
          <w:tcPr>
            <w:tcW w:w="724" w:type="pct"/>
            <w:vMerge w:val="restart"/>
            <w:tcBorders>
              <w:top w:val="single" w:sz="4" w:space="0" w:color="auto"/>
            </w:tcBorders>
          </w:tcPr>
          <w:p w14:paraId="68F76AA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Skip</w:t>
            </w:r>
          </w:p>
        </w:tc>
        <w:tc>
          <w:tcPr>
            <w:tcW w:w="1793" w:type="pct"/>
            <w:tcBorders>
              <w:top w:val="single" w:sz="4" w:space="0" w:color="auto"/>
            </w:tcBorders>
            <w:vAlign w:val="center"/>
          </w:tcPr>
          <w:p w14:paraId="76C3D37F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5195A3E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-1.34</w:t>
            </w:r>
          </w:p>
        </w:tc>
        <w:tc>
          <w:tcPr>
            <w:tcW w:w="916" w:type="pct"/>
            <w:tcBorders>
              <w:top w:val="single" w:sz="4" w:space="0" w:color="auto"/>
            </w:tcBorders>
          </w:tcPr>
          <w:p w14:paraId="74BCA23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[-1.54, -1.15]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14:paraId="03A7E9A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14:paraId="5BBB8535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-13.6</w:t>
            </w:r>
          </w:p>
        </w:tc>
      </w:tr>
      <w:tr w:rsidR="00500F0F" w:rsidRPr="002D130D" w14:paraId="7AEAA7C5" w14:textId="77777777" w:rsidTr="00861F93">
        <w:tc>
          <w:tcPr>
            <w:tcW w:w="724" w:type="pct"/>
            <w:vMerge/>
          </w:tcPr>
          <w:p w14:paraId="3A85B26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36192654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bottom w:val="nil"/>
            </w:tcBorders>
          </w:tcPr>
          <w:p w14:paraId="7DE03E5A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-1.92</w:t>
            </w:r>
          </w:p>
        </w:tc>
        <w:tc>
          <w:tcPr>
            <w:tcW w:w="916" w:type="pct"/>
            <w:tcBorders>
              <w:bottom w:val="nil"/>
            </w:tcBorders>
          </w:tcPr>
          <w:p w14:paraId="1EC4FAB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[-2.07, -1.77]</w:t>
            </w:r>
          </w:p>
        </w:tc>
        <w:tc>
          <w:tcPr>
            <w:tcW w:w="478" w:type="pct"/>
            <w:tcBorders>
              <w:bottom w:val="nil"/>
            </w:tcBorders>
          </w:tcPr>
          <w:p w14:paraId="05D3B17A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.08</w:t>
            </w:r>
          </w:p>
        </w:tc>
        <w:tc>
          <w:tcPr>
            <w:tcW w:w="649" w:type="pct"/>
            <w:tcBorders>
              <w:bottom w:val="nil"/>
            </w:tcBorders>
          </w:tcPr>
          <w:p w14:paraId="254C4B1F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-24.79*</w:t>
            </w:r>
          </w:p>
        </w:tc>
      </w:tr>
      <w:tr w:rsidR="00500F0F" w:rsidRPr="002D130D" w14:paraId="369C8074" w14:textId="77777777" w:rsidTr="00861F93">
        <w:tc>
          <w:tcPr>
            <w:tcW w:w="724" w:type="pct"/>
            <w:vMerge/>
          </w:tcPr>
          <w:p w14:paraId="173323A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1FEBBDDF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bottom w:val="nil"/>
            </w:tcBorders>
          </w:tcPr>
          <w:p w14:paraId="31DFE5AF" w14:textId="77777777" w:rsidR="00500F0F" w:rsidRPr="002D130D" w:rsidRDefault="00500F0F" w:rsidP="00861F93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-.18</w:t>
            </w:r>
          </w:p>
        </w:tc>
        <w:tc>
          <w:tcPr>
            <w:tcW w:w="916" w:type="pct"/>
            <w:tcBorders>
              <w:bottom w:val="nil"/>
            </w:tcBorders>
          </w:tcPr>
          <w:p w14:paraId="757B43F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[-.33, -.03]</w:t>
            </w:r>
          </w:p>
        </w:tc>
        <w:tc>
          <w:tcPr>
            <w:tcW w:w="478" w:type="pct"/>
            <w:tcBorders>
              <w:bottom w:val="nil"/>
            </w:tcBorders>
          </w:tcPr>
          <w:p w14:paraId="14EB28F5" w14:textId="77777777" w:rsidR="00500F0F" w:rsidRPr="002D130D" w:rsidRDefault="00500F0F" w:rsidP="00861F93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.07</w:t>
            </w:r>
          </w:p>
        </w:tc>
        <w:tc>
          <w:tcPr>
            <w:tcW w:w="649" w:type="pct"/>
            <w:tcBorders>
              <w:bottom w:val="nil"/>
            </w:tcBorders>
          </w:tcPr>
          <w:p w14:paraId="1C8F0AC2" w14:textId="77777777" w:rsidR="00500F0F" w:rsidRPr="002D130D" w:rsidRDefault="00500F0F" w:rsidP="00861F93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-2.43*</w:t>
            </w:r>
          </w:p>
        </w:tc>
      </w:tr>
      <w:tr w:rsidR="00500F0F" w:rsidRPr="002D130D" w14:paraId="646E95ED" w14:textId="77777777" w:rsidTr="00861F93">
        <w:tc>
          <w:tcPr>
            <w:tcW w:w="724" w:type="pct"/>
            <w:vMerge/>
            <w:tcBorders>
              <w:bottom w:val="single" w:sz="4" w:space="0" w:color="auto"/>
            </w:tcBorders>
          </w:tcPr>
          <w:p w14:paraId="2CF8C30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5E5E91B3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14:paraId="6D0855AB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-.09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</w:tcPr>
          <w:p w14:paraId="73CB728F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[-.38, .21]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14:paraId="5EF6D873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.15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14:paraId="3EDAA16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-.59</w:t>
            </w:r>
          </w:p>
        </w:tc>
      </w:tr>
      <w:tr w:rsidR="00500F0F" w:rsidRPr="002D130D" w14:paraId="53520E71" w14:textId="77777777" w:rsidTr="00861F93">
        <w:tc>
          <w:tcPr>
            <w:tcW w:w="724" w:type="pct"/>
            <w:vMerge w:val="restart"/>
            <w:tcBorders>
              <w:top w:val="single" w:sz="4" w:space="0" w:color="auto"/>
            </w:tcBorders>
          </w:tcPr>
          <w:p w14:paraId="017A9711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FFD</w:t>
            </w:r>
          </w:p>
        </w:tc>
        <w:tc>
          <w:tcPr>
            <w:tcW w:w="1793" w:type="pct"/>
            <w:tcBorders>
              <w:top w:val="single" w:sz="4" w:space="0" w:color="auto"/>
            </w:tcBorders>
            <w:vAlign w:val="center"/>
          </w:tcPr>
          <w:p w14:paraId="57022537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085A981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916" w:type="pct"/>
            <w:tcBorders>
              <w:top w:val="single" w:sz="4" w:space="0" w:color="auto"/>
            </w:tcBorders>
          </w:tcPr>
          <w:p w14:paraId="168A230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[245, 262]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14:paraId="4C6F31AA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14:paraId="60D12A5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58.15</w:t>
            </w:r>
          </w:p>
        </w:tc>
      </w:tr>
      <w:tr w:rsidR="00500F0F" w:rsidRPr="002D130D" w14:paraId="006F0E5E" w14:textId="77777777" w:rsidTr="00861F93">
        <w:tc>
          <w:tcPr>
            <w:tcW w:w="724" w:type="pct"/>
            <w:vMerge/>
          </w:tcPr>
          <w:p w14:paraId="0E00DFCB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vAlign w:val="center"/>
          </w:tcPr>
          <w:p w14:paraId="529620F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</w:tcPr>
          <w:p w14:paraId="647AD893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16" w:type="pct"/>
          </w:tcPr>
          <w:p w14:paraId="57D3787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[53, 72]</w:t>
            </w:r>
          </w:p>
        </w:tc>
        <w:tc>
          <w:tcPr>
            <w:tcW w:w="478" w:type="pct"/>
          </w:tcPr>
          <w:p w14:paraId="66C21B44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9" w:type="pct"/>
          </w:tcPr>
          <w:p w14:paraId="3F9CE0F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13.63*</w:t>
            </w:r>
          </w:p>
        </w:tc>
      </w:tr>
      <w:tr w:rsidR="00500F0F" w:rsidRPr="002D130D" w14:paraId="1F9D7249" w14:textId="77777777" w:rsidTr="00861F93">
        <w:tc>
          <w:tcPr>
            <w:tcW w:w="724" w:type="pct"/>
            <w:vMerge/>
          </w:tcPr>
          <w:p w14:paraId="3F86ED3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36461764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bottom w:val="nil"/>
            </w:tcBorders>
          </w:tcPr>
          <w:p w14:paraId="39FC2B2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16" w:type="pct"/>
            <w:tcBorders>
              <w:bottom w:val="nil"/>
            </w:tcBorders>
          </w:tcPr>
          <w:p w14:paraId="1A111AA4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[2, 14]</w:t>
            </w:r>
          </w:p>
        </w:tc>
        <w:tc>
          <w:tcPr>
            <w:tcW w:w="478" w:type="pct"/>
            <w:tcBorders>
              <w:bottom w:val="nil"/>
            </w:tcBorders>
          </w:tcPr>
          <w:p w14:paraId="1D37CF63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9" w:type="pct"/>
            <w:tcBorders>
              <w:bottom w:val="nil"/>
            </w:tcBorders>
          </w:tcPr>
          <w:p w14:paraId="011BB93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2.48*</w:t>
            </w:r>
          </w:p>
        </w:tc>
      </w:tr>
      <w:tr w:rsidR="00500F0F" w:rsidRPr="002D130D" w14:paraId="156F4753" w14:textId="77777777" w:rsidTr="00861F93">
        <w:tc>
          <w:tcPr>
            <w:tcW w:w="724" w:type="pct"/>
            <w:vMerge/>
            <w:tcBorders>
              <w:bottom w:val="single" w:sz="4" w:space="0" w:color="auto"/>
            </w:tcBorders>
          </w:tcPr>
          <w:p w14:paraId="7636254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1641C49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14:paraId="741FAD5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</w:tcPr>
          <w:p w14:paraId="7E49F6A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[5, 29]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14:paraId="7688AE9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14:paraId="749F118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2.74*</w:t>
            </w:r>
          </w:p>
        </w:tc>
      </w:tr>
      <w:tr w:rsidR="00500F0F" w:rsidRPr="002D130D" w14:paraId="7462D48A" w14:textId="77777777" w:rsidTr="00861F93">
        <w:tc>
          <w:tcPr>
            <w:tcW w:w="724" w:type="pct"/>
            <w:vMerge w:val="restart"/>
            <w:tcBorders>
              <w:top w:val="single" w:sz="4" w:space="0" w:color="auto"/>
            </w:tcBorders>
          </w:tcPr>
          <w:p w14:paraId="690FFD5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SFD</w:t>
            </w:r>
          </w:p>
          <w:p w14:paraId="2575CED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</w:tcBorders>
            <w:vAlign w:val="center"/>
          </w:tcPr>
          <w:p w14:paraId="338BD8DB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170B147D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256</w:t>
            </w:r>
          </w:p>
        </w:tc>
        <w:tc>
          <w:tcPr>
            <w:tcW w:w="916" w:type="pct"/>
            <w:tcBorders>
              <w:top w:val="single" w:sz="4" w:space="0" w:color="auto"/>
            </w:tcBorders>
          </w:tcPr>
          <w:p w14:paraId="1F1DCB77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[248, 265]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14:paraId="551355B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14:paraId="61CC443D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57.09</w:t>
            </w:r>
          </w:p>
        </w:tc>
      </w:tr>
      <w:tr w:rsidR="00500F0F" w:rsidRPr="002D130D" w14:paraId="5535D015" w14:textId="77777777" w:rsidTr="00861F93">
        <w:tc>
          <w:tcPr>
            <w:tcW w:w="724" w:type="pct"/>
            <w:vMerge/>
          </w:tcPr>
          <w:p w14:paraId="0E80A00E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vAlign w:val="center"/>
          </w:tcPr>
          <w:p w14:paraId="7788FE8B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</w:tcPr>
          <w:p w14:paraId="5D9A02F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916" w:type="pct"/>
          </w:tcPr>
          <w:p w14:paraId="786FDFD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[61, 80]</w:t>
            </w:r>
          </w:p>
        </w:tc>
        <w:tc>
          <w:tcPr>
            <w:tcW w:w="478" w:type="pct"/>
          </w:tcPr>
          <w:p w14:paraId="76EB4AD1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9" w:type="pct"/>
          </w:tcPr>
          <w:p w14:paraId="3BA21CC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14.79*</w:t>
            </w:r>
          </w:p>
        </w:tc>
      </w:tr>
      <w:tr w:rsidR="00500F0F" w:rsidRPr="002D130D" w14:paraId="035A0142" w14:textId="77777777" w:rsidTr="00861F93">
        <w:tc>
          <w:tcPr>
            <w:tcW w:w="724" w:type="pct"/>
            <w:vMerge/>
          </w:tcPr>
          <w:p w14:paraId="0C7CA9C5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2589B2E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bottom w:val="nil"/>
            </w:tcBorders>
          </w:tcPr>
          <w:p w14:paraId="2E9FF9B7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16" w:type="pct"/>
            <w:tcBorders>
              <w:bottom w:val="nil"/>
            </w:tcBorders>
          </w:tcPr>
          <w:p w14:paraId="4A3BC01D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[3, 16]</w:t>
            </w:r>
          </w:p>
        </w:tc>
        <w:tc>
          <w:tcPr>
            <w:tcW w:w="478" w:type="pct"/>
            <w:tcBorders>
              <w:bottom w:val="nil"/>
            </w:tcBorders>
          </w:tcPr>
          <w:p w14:paraId="7146022E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9" w:type="pct"/>
            <w:tcBorders>
              <w:bottom w:val="nil"/>
            </w:tcBorders>
          </w:tcPr>
          <w:p w14:paraId="25CEA343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2.85*</w:t>
            </w:r>
          </w:p>
        </w:tc>
      </w:tr>
      <w:tr w:rsidR="00500F0F" w:rsidRPr="002D130D" w14:paraId="7087E2DC" w14:textId="77777777" w:rsidTr="00861F93">
        <w:tc>
          <w:tcPr>
            <w:tcW w:w="724" w:type="pct"/>
            <w:vMerge/>
            <w:tcBorders>
              <w:bottom w:val="single" w:sz="4" w:space="0" w:color="auto"/>
            </w:tcBorders>
          </w:tcPr>
          <w:p w14:paraId="2EEEF22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1FCBBBD3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14:paraId="65F14D57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</w:tcPr>
          <w:p w14:paraId="7530EB94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[9, 35]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14:paraId="70CA78F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14:paraId="228F5A4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3.35*</w:t>
            </w:r>
          </w:p>
        </w:tc>
      </w:tr>
      <w:tr w:rsidR="00500F0F" w:rsidRPr="002D130D" w14:paraId="7AFE5991" w14:textId="77777777" w:rsidTr="00861F93">
        <w:tc>
          <w:tcPr>
            <w:tcW w:w="724" w:type="pct"/>
            <w:vMerge w:val="restart"/>
            <w:tcBorders>
              <w:top w:val="single" w:sz="4" w:space="0" w:color="auto"/>
              <w:bottom w:val="nil"/>
            </w:tcBorders>
          </w:tcPr>
          <w:p w14:paraId="2816F62D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GD</w:t>
            </w:r>
          </w:p>
        </w:tc>
        <w:tc>
          <w:tcPr>
            <w:tcW w:w="1793" w:type="pct"/>
            <w:tcBorders>
              <w:top w:val="single" w:sz="4" w:space="0" w:color="auto"/>
              <w:bottom w:val="nil"/>
            </w:tcBorders>
            <w:vAlign w:val="center"/>
          </w:tcPr>
          <w:p w14:paraId="13EEF7B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</w:tcPr>
          <w:p w14:paraId="51A0DE8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295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</w:tcPr>
          <w:p w14:paraId="23858E6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[285, 305]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</w:tcPr>
          <w:p w14:paraId="55B3CE9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</w:tcPr>
          <w:p w14:paraId="6E096F43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57.1</w:t>
            </w:r>
            <w:r w:rsidRPr="002D130D"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</w:tr>
      <w:tr w:rsidR="00500F0F" w:rsidRPr="002D130D" w14:paraId="2C7CB52D" w14:textId="77777777" w:rsidTr="00861F93">
        <w:tc>
          <w:tcPr>
            <w:tcW w:w="724" w:type="pct"/>
            <w:vMerge/>
            <w:tcBorders>
              <w:top w:val="nil"/>
              <w:bottom w:val="nil"/>
            </w:tcBorders>
          </w:tcPr>
          <w:p w14:paraId="0ABF162D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5FC2719F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14:paraId="418DC03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76140DEA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[105, 133]</w:t>
            </w: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7A66C79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5403AFD1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16.</w:t>
            </w:r>
            <w:r w:rsidRPr="002D130D">
              <w:rPr>
                <w:rFonts w:ascii="Times New Roman" w:hAnsi="Times New Roman" w:cs="Times New Roman" w:hint="eastAsia"/>
                <w:b/>
                <w:bCs/>
                <w:sz w:val="24"/>
              </w:rPr>
              <w:t>68</w:t>
            </w: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*</w:t>
            </w:r>
          </w:p>
        </w:tc>
      </w:tr>
      <w:tr w:rsidR="00500F0F" w:rsidRPr="002D130D" w14:paraId="2B7D2317" w14:textId="77777777" w:rsidTr="00861F93">
        <w:tc>
          <w:tcPr>
            <w:tcW w:w="724" w:type="pct"/>
            <w:vMerge/>
            <w:tcBorders>
              <w:top w:val="nil"/>
              <w:bottom w:val="nil"/>
            </w:tcBorders>
          </w:tcPr>
          <w:p w14:paraId="473F476E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61A416C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14:paraId="6F09FB7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6D01397B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[1</w:t>
            </w:r>
            <w:r w:rsidRPr="002D130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2D130D">
              <w:rPr>
                <w:rFonts w:ascii="Times New Roman" w:hAnsi="Times New Roman" w:cs="Times New Roman"/>
                <w:sz w:val="24"/>
              </w:rPr>
              <w:t>, 29]</w:t>
            </w: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63070C8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2077B59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4.</w:t>
            </w:r>
            <w:r w:rsidRPr="002D130D">
              <w:rPr>
                <w:rFonts w:ascii="Times New Roman" w:hAnsi="Times New Roman" w:cs="Times New Roman" w:hint="eastAsia"/>
                <w:b/>
                <w:bCs/>
                <w:sz w:val="24"/>
              </w:rPr>
              <w:t>18</w:t>
            </w: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*</w:t>
            </w:r>
          </w:p>
        </w:tc>
      </w:tr>
      <w:tr w:rsidR="00500F0F" w:rsidRPr="002D130D" w14:paraId="2DB86402" w14:textId="77777777" w:rsidTr="00861F93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7AB7F1A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7DBEC51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14:paraId="1A9C2EB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</w:tcPr>
          <w:p w14:paraId="74B90C34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[1</w:t>
            </w:r>
            <w:r w:rsidRPr="002D130D">
              <w:rPr>
                <w:rFonts w:ascii="Times New Roman" w:hAnsi="Times New Roman" w:cs="Times New Roman" w:hint="eastAsia"/>
                <w:sz w:val="24"/>
              </w:rPr>
              <w:t>7</w:t>
            </w:r>
            <w:r w:rsidRPr="002D130D">
              <w:rPr>
                <w:rFonts w:ascii="Times New Roman" w:hAnsi="Times New Roman" w:cs="Times New Roman"/>
                <w:sz w:val="24"/>
              </w:rPr>
              <w:t>, 52]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14:paraId="7A160C0A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14:paraId="3AD8E43A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3.</w:t>
            </w:r>
            <w:r w:rsidRPr="002D130D">
              <w:rPr>
                <w:rFonts w:ascii="Times New Roman" w:hAnsi="Times New Roman" w:cs="Times New Roman" w:hint="eastAsia"/>
                <w:b/>
                <w:bCs/>
                <w:sz w:val="24"/>
              </w:rPr>
              <w:t>80</w:t>
            </w: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*</w:t>
            </w:r>
          </w:p>
        </w:tc>
      </w:tr>
      <w:tr w:rsidR="00500F0F" w:rsidRPr="002D130D" w14:paraId="1D1915B7" w14:textId="77777777" w:rsidTr="00861F93">
        <w:tc>
          <w:tcPr>
            <w:tcW w:w="724" w:type="pct"/>
            <w:vMerge w:val="restart"/>
            <w:tcBorders>
              <w:top w:val="single" w:sz="4" w:space="0" w:color="auto"/>
              <w:bottom w:val="nil"/>
            </w:tcBorders>
          </w:tcPr>
          <w:p w14:paraId="15E1598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TRT</w:t>
            </w:r>
          </w:p>
        </w:tc>
        <w:tc>
          <w:tcPr>
            <w:tcW w:w="1793" w:type="pct"/>
            <w:tcBorders>
              <w:top w:val="single" w:sz="4" w:space="0" w:color="auto"/>
              <w:bottom w:val="nil"/>
            </w:tcBorders>
            <w:vAlign w:val="center"/>
          </w:tcPr>
          <w:p w14:paraId="0134376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</w:tcPr>
          <w:p w14:paraId="4B3D6BF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352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</w:tcPr>
          <w:p w14:paraId="0E62BF04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[337, 367]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</w:tcPr>
          <w:p w14:paraId="7D46BFCF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</w:tcPr>
          <w:p w14:paraId="1E3973B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45.66</w:t>
            </w:r>
          </w:p>
        </w:tc>
      </w:tr>
      <w:tr w:rsidR="00500F0F" w:rsidRPr="002D130D" w14:paraId="19F63A86" w14:textId="77777777" w:rsidTr="00861F93">
        <w:tc>
          <w:tcPr>
            <w:tcW w:w="724" w:type="pct"/>
            <w:vMerge/>
            <w:tcBorders>
              <w:top w:val="nil"/>
              <w:bottom w:val="nil"/>
            </w:tcBorders>
          </w:tcPr>
          <w:p w14:paraId="6662C5F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7651E00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14:paraId="3E0BA4E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5FC265F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[103, 138]</w:t>
            </w: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3FCEC771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7AC6068D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13.69*</w:t>
            </w:r>
          </w:p>
        </w:tc>
      </w:tr>
      <w:tr w:rsidR="00500F0F" w:rsidRPr="002D130D" w14:paraId="5B11DECD" w14:textId="77777777" w:rsidTr="00861F93">
        <w:tc>
          <w:tcPr>
            <w:tcW w:w="724" w:type="pct"/>
            <w:vMerge/>
            <w:tcBorders>
              <w:top w:val="nil"/>
              <w:bottom w:val="nil"/>
            </w:tcBorders>
          </w:tcPr>
          <w:p w14:paraId="162FDE5B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4571FAF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14:paraId="40B5882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0F3549BD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[18, 39]</w:t>
            </w: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0A5A9E05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516CEEC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5.16*</w:t>
            </w:r>
          </w:p>
        </w:tc>
      </w:tr>
      <w:tr w:rsidR="00500F0F" w:rsidRPr="002D130D" w14:paraId="6B0F5491" w14:textId="77777777" w:rsidTr="00861F93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579D3E61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466EFC4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</w:tcPr>
          <w:p w14:paraId="2AD054D5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</w:tcPr>
          <w:p w14:paraId="15533597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[0, 44]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14:paraId="343B9CE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14:paraId="6DFF027D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1.99*</w:t>
            </w:r>
          </w:p>
        </w:tc>
      </w:tr>
      <w:tr w:rsidR="00500F0F" w:rsidRPr="002D130D" w14:paraId="39D5904E" w14:textId="77777777" w:rsidTr="00861F93">
        <w:tc>
          <w:tcPr>
            <w:tcW w:w="72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2C32E4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RPD</w:t>
            </w:r>
          </w:p>
        </w:tc>
        <w:tc>
          <w:tcPr>
            <w:tcW w:w="1793" w:type="pct"/>
            <w:tcBorders>
              <w:top w:val="single" w:sz="4" w:space="0" w:color="auto"/>
              <w:bottom w:val="nil"/>
            </w:tcBorders>
            <w:vAlign w:val="center"/>
          </w:tcPr>
          <w:p w14:paraId="28A9242E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</w:tcPr>
          <w:p w14:paraId="7BDDB9E5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342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</w:tcPr>
          <w:p w14:paraId="0431877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[327, 356]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</w:tcPr>
          <w:p w14:paraId="7B25E0A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</w:tcPr>
          <w:p w14:paraId="77274D83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47.63</w:t>
            </w:r>
          </w:p>
        </w:tc>
      </w:tr>
      <w:tr w:rsidR="00500F0F" w:rsidRPr="002D130D" w14:paraId="5A3F93EC" w14:textId="77777777" w:rsidTr="00861F93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510DC19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17C8EC71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14:paraId="1223671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7335E3F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[101, 145]</w:t>
            </w: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75779767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07F8436E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11.12*</w:t>
            </w:r>
          </w:p>
        </w:tc>
      </w:tr>
      <w:tr w:rsidR="00500F0F" w:rsidRPr="002D130D" w14:paraId="4AA85AC0" w14:textId="77777777" w:rsidTr="00861F93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541AB114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1F083F2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top w:val="nil"/>
              <w:bottom w:val="nil"/>
            </w:tcBorders>
          </w:tcPr>
          <w:p w14:paraId="1A6AC04A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0C5F8E8F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[4, 32]</w:t>
            </w: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48ECB5DA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3C0944FC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2.55*</w:t>
            </w:r>
          </w:p>
        </w:tc>
      </w:tr>
      <w:tr w:rsidR="00500F0F" w:rsidRPr="002D130D" w14:paraId="1E03D6EB" w14:textId="77777777" w:rsidTr="00861F93">
        <w:tc>
          <w:tcPr>
            <w:tcW w:w="724" w:type="pct"/>
            <w:vMerge/>
            <w:tcBorders>
              <w:top w:val="nil"/>
              <w:bottom w:val="single" w:sz="12" w:space="0" w:color="auto"/>
            </w:tcBorders>
          </w:tcPr>
          <w:p w14:paraId="37AE6479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12" w:space="0" w:color="auto"/>
            </w:tcBorders>
            <w:vAlign w:val="center"/>
          </w:tcPr>
          <w:p w14:paraId="38513EF0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12" w:space="0" w:color="auto"/>
            </w:tcBorders>
          </w:tcPr>
          <w:p w14:paraId="1FE853E2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16" w:type="pct"/>
            <w:tcBorders>
              <w:top w:val="nil"/>
              <w:bottom w:val="single" w:sz="12" w:space="0" w:color="auto"/>
            </w:tcBorders>
          </w:tcPr>
          <w:p w14:paraId="2EE6BEA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[6, 62]</w:t>
            </w:r>
          </w:p>
        </w:tc>
        <w:tc>
          <w:tcPr>
            <w:tcW w:w="478" w:type="pct"/>
            <w:tcBorders>
              <w:top w:val="nil"/>
              <w:bottom w:val="single" w:sz="12" w:space="0" w:color="auto"/>
            </w:tcBorders>
          </w:tcPr>
          <w:p w14:paraId="652CACF6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D130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49" w:type="pct"/>
            <w:tcBorders>
              <w:top w:val="nil"/>
              <w:bottom w:val="single" w:sz="12" w:space="0" w:color="auto"/>
            </w:tcBorders>
          </w:tcPr>
          <w:p w14:paraId="7DF43E38" w14:textId="77777777" w:rsidR="00500F0F" w:rsidRPr="002D130D" w:rsidRDefault="00500F0F" w:rsidP="00861F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130D">
              <w:rPr>
                <w:rFonts w:ascii="Times New Roman" w:hAnsi="Times New Roman" w:cs="Times New Roman"/>
                <w:b/>
                <w:bCs/>
                <w:sz w:val="24"/>
              </w:rPr>
              <w:t>2.37*</w:t>
            </w:r>
          </w:p>
        </w:tc>
      </w:tr>
    </w:tbl>
    <w:p w14:paraId="18BF5665" w14:textId="77777777" w:rsidR="001D0E86" w:rsidRPr="00D573BC" w:rsidRDefault="00500F0F" w:rsidP="001D0E8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130D">
        <w:rPr>
          <w:rFonts w:ascii="Times New Roman" w:hAnsi="Times New Roman" w:cs="Times New Roman"/>
          <w:sz w:val="24"/>
          <w:szCs w:val="24"/>
        </w:rPr>
        <w:t xml:space="preserve">Note. *Asterisks indicate significant effects where </w:t>
      </w:r>
      <w:r w:rsidRPr="002D130D">
        <w:rPr>
          <w:rFonts w:ascii="Times New Roman" w:hAnsi="Times New Roman" w:cs="Times New Roman"/>
          <w:i/>
          <w:iCs/>
          <w:sz w:val="24"/>
          <w:szCs w:val="24"/>
        </w:rPr>
        <w:t>t/z</w:t>
      </w:r>
      <w:r w:rsidRPr="002D130D">
        <w:rPr>
          <w:rFonts w:ascii="Times New Roman" w:hAnsi="Times New Roman" w:cs="Times New Roman"/>
          <w:sz w:val="24"/>
          <w:szCs w:val="24"/>
        </w:rPr>
        <w:t xml:space="preserve"> &gt; 1.96</w:t>
      </w:r>
      <w:r w:rsidRPr="002D130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D130D">
        <w:rPr>
          <w:rFonts w:ascii="Times New Roman" w:hAnsi="Times New Roman" w:cs="Times New Roman" w:hint="eastAsia"/>
          <w:i/>
          <w:iCs/>
          <w:sz w:val="24"/>
          <w:szCs w:val="24"/>
        </w:rPr>
        <w:t>p</w:t>
      </w:r>
      <w:r w:rsidRPr="002D130D">
        <w:rPr>
          <w:rFonts w:ascii="Times New Roman" w:hAnsi="Times New Roman" w:cs="Times New Roman" w:hint="eastAsia"/>
          <w:sz w:val="24"/>
          <w:szCs w:val="24"/>
        </w:rPr>
        <w:t xml:space="preserve"> &lt; .05</w:t>
      </w:r>
      <w:r w:rsidRPr="002D130D">
        <w:rPr>
          <w:rFonts w:ascii="Times New Roman" w:hAnsi="Times New Roman" w:cs="Times New Roman"/>
          <w:sz w:val="24"/>
          <w:szCs w:val="24"/>
        </w:rPr>
        <w:t>. CI = 95% Confidence Interval.</w:t>
      </w:r>
      <w:r w:rsidRPr="002D130D">
        <w:rPr>
          <w:rFonts w:ascii="Times New Roman" w:hAnsi="Times New Roman" w:cs="Times New Roman" w:hint="eastAsia"/>
          <w:sz w:val="24"/>
          <w:szCs w:val="24"/>
        </w:rPr>
        <w:t xml:space="preserve"> FFD: first fixation duration. SFD: </w:t>
      </w:r>
      <w:r w:rsidRPr="002D130D">
        <w:rPr>
          <w:rFonts w:ascii="Times New Roman" w:hAnsi="Times New Roman" w:cs="Times New Roman"/>
          <w:sz w:val="24"/>
          <w:szCs w:val="24"/>
        </w:rPr>
        <w:t>single</w:t>
      </w:r>
      <w:r w:rsidRPr="002D130D">
        <w:rPr>
          <w:rFonts w:ascii="Times New Roman" w:hAnsi="Times New Roman" w:cs="Times New Roman" w:hint="eastAsia"/>
          <w:sz w:val="24"/>
          <w:szCs w:val="24"/>
        </w:rPr>
        <w:t xml:space="preserve"> fixation duration. GD: gaze duration. TRT: total reading time. RPD: regression path duration.</w:t>
      </w:r>
      <w:r w:rsidR="001D0E8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D0E86" w:rsidRPr="00D573BC">
        <w:rPr>
          <w:rFonts w:ascii="Times New Roman" w:hAnsi="Times New Roman" w:cs="Times New Roman"/>
          <w:sz w:val="24"/>
          <w:szCs w:val="24"/>
        </w:rPr>
        <w:t xml:space="preserve">The initial attempt to include the maximum random-effect structures (depvar~readingmode*predictability+(1+readingmode*predictability|pp)+(1+readingmode*predictability|item)) resulted in convergence failure (convergence code 0), </w:t>
      </w:r>
      <w:r w:rsidR="001D0E86">
        <w:rPr>
          <w:rFonts w:ascii="Times New Roman" w:hAnsi="Times New Roman" w:cs="Times New Roman" w:hint="eastAsia"/>
          <w:sz w:val="24"/>
          <w:szCs w:val="24"/>
        </w:rPr>
        <w:t xml:space="preserve">To address this, </w:t>
      </w:r>
      <w:r w:rsidR="001D0E86">
        <w:rPr>
          <w:rFonts w:ascii="Times New Roman" w:hAnsi="Times New Roman" w:cs="Times New Roman"/>
          <w:sz w:val="24"/>
          <w:szCs w:val="24"/>
        </w:rPr>
        <w:t xml:space="preserve">the </w:t>
      </w:r>
      <w:r w:rsidR="001D0E86">
        <w:rPr>
          <w:rFonts w:ascii="Times New Roman" w:hAnsi="Times New Roman" w:cs="Times New Roman" w:hint="eastAsia"/>
          <w:sz w:val="24"/>
          <w:szCs w:val="24"/>
        </w:rPr>
        <w:t>model was incrementally simplified, beginning with</w:t>
      </w:r>
      <w:r w:rsidR="001D0E86" w:rsidRPr="00D573BC">
        <w:rPr>
          <w:rFonts w:ascii="Times New Roman" w:hAnsi="Times New Roman" w:cs="Times New Roman"/>
          <w:sz w:val="24"/>
          <w:szCs w:val="24"/>
        </w:rPr>
        <w:t xml:space="preserve"> the random structure for stimuli</w:t>
      </w:r>
      <w:r w:rsidR="001D0E86">
        <w:rPr>
          <w:rFonts w:ascii="Times New Roman" w:hAnsi="Times New Roman" w:cs="Times New Roman" w:hint="eastAsia"/>
          <w:sz w:val="24"/>
          <w:szCs w:val="24"/>
        </w:rPr>
        <w:t xml:space="preserve">. First, the </w:t>
      </w:r>
      <w:r w:rsidR="001D0E86" w:rsidRPr="00D573BC">
        <w:rPr>
          <w:rFonts w:ascii="Times New Roman" w:hAnsi="Times New Roman" w:cs="Times New Roman"/>
          <w:sz w:val="24"/>
          <w:szCs w:val="24"/>
        </w:rPr>
        <w:t>random effect correlations</w:t>
      </w:r>
      <w:r w:rsidR="001D0E86">
        <w:rPr>
          <w:rFonts w:ascii="Times New Roman" w:hAnsi="Times New Roman" w:cs="Times New Roman" w:hint="eastAsia"/>
          <w:sz w:val="24"/>
          <w:szCs w:val="24"/>
        </w:rPr>
        <w:t xml:space="preserve"> were removed</w:t>
      </w:r>
      <w:r w:rsidR="001D0E86" w:rsidRPr="00D573BC">
        <w:rPr>
          <w:rFonts w:ascii="Times New Roman" w:hAnsi="Times New Roman" w:cs="Times New Roman"/>
          <w:sz w:val="24"/>
          <w:szCs w:val="24"/>
        </w:rPr>
        <w:t>,</w:t>
      </w:r>
      <w:r w:rsidR="001D0E86">
        <w:rPr>
          <w:rFonts w:ascii="Times New Roman" w:hAnsi="Times New Roman" w:cs="Times New Roman" w:hint="eastAsia"/>
          <w:sz w:val="24"/>
          <w:szCs w:val="24"/>
        </w:rPr>
        <w:t xml:space="preserve"> followed by the</w:t>
      </w:r>
      <w:r w:rsidR="001D0E86" w:rsidRPr="00D573BC">
        <w:rPr>
          <w:rFonts w:ascii="Times New Roman" w:hAnsi="Times New Roman" w:cs="Times New Roman"/>
          <w:sz w:val="24"/>
          <w:szCs w:val="24"/>
        </w:rPr>
        <w:t xml:space="preserve"> random slopes. If the model still </w:t>
      </w:r>
      <w:r w:rsidR="001D0E86">
        <w:rPr>
          <w:rFonts w:ascii="Times New Roman" w:hAnsi="Times New Roman" w:cs="Times New Roman"/>
          <w:sz w:val="24"/>
          <w:szCs w:val="24"/>
        </w:rPr>
        <w:t>fail</w:t>
      </w:r>
      <w:r w:rsidR="001D0E86">
        <w:rPr>
          <w:rFonts w:ascii="Times New Roman" w:hAnsi="Times New Roman" w:cs="Times New Roman" w:hint="eastAsia"/>
          <w:sz w:val="24"/>
          <w:szCs w:val="24"/>
        </w:rPr>
        <w:t>ed to</w:t>
      </w:r>
      <w:r w:rsidR="001D0E86" w:rsidRPr="00D573BC">
        <w:rPr>
          <w:rFonts w:ascii="Times New Roman" w:hAnsi="Times New Roman" w:cs="Times New Roman"/>
          <w:sz w:val="24"/>
          <w:szCs w:val="24"/>
        </w:rPr>
        <w:t xml:space="preserve"> converge, the </w:t>
      </w:r>
      <w:r w:rsidR="001D0E86">
        <w:rPr>
          <w:rFonts w:ascii="Times New Roman" w:hAnsi="Times New Roman" w:cs="Times New Roman" w:hint="eastAsia"/>
          <w:sz w:val="24"/>
          <w:szCs w:val="24"/>
        </w:rPr>
        <w:t xml:space="preserve">random structure for subjects was similarly reduced by removing </w:t>
      </w:r>
      <w:r w:rsidR="001D0E86" w:rsidRPr="00D573BC">
        <w:rPr>
          <w:rFonts w:ascii="Times New Roman" w:hAnsi="Times New Roman" w:cs="Times New Roman"/>
          <w:sz w:val="24"/>
          <w:szCs w:val="24"/>
        </w:rPr>
        <w:t>correlation</w:t>
      </w:r>
      <w:r w:rsidR="001D0E86">
        <w:rPr>
          <w:rFonts w:ascii="Times New Roman" w:hAnsi="Times New Roman" w:cs="Times New Roman" w:hint="eastAsia"/>
          <w:sz w:val="24"/>
          <w:szCs w:val="24"/>
        </w:rPr>
        <w:t>s</w:t>
      </w:r>
      <w:r w:rsidR="001D0E86" w:rsidRPr="00D573BC">
        <w:rPr>
          <w:rFonts w:ascii="Times New Roman" w:hAnsi="Times New Roman" w:cs="Times New Roman"/>
          <w:sz w:val="24"/>
          <w:szCs w:val="24"/>
        </w:rPr>
        <w:t xml:space="preserve"> and</w:t>
      </w:r>
      <w:r w:rsidR="001D0E86">
        <w:rPr>
          <w:rFonts w:ascii="Times New Roman" w:hAnsi="Times New Roman" w:cs="Times New Roman" w:hint="eastAsia"/>
          <w:sz w:val="24"/>
          <w:szCs w:val="24"/>
        </w:rPr>
        <w:t xml:space="preserve"> then</w:t>
      </w:r>
      <w:r w:rsidR="001D0E86" w:rsidRPr="00D573BC">
        <w:rPr>
          <w:rFonts w:ascii="Times New Roman" w:hAnsi="Times New Roman" w:cs="Times New Roman"/>
          <w:sz w:val="24"/>
          <w:szCs w:val="24"/>
        </w:rPr>
        <w:t xml:space="preserve"> slope</w:t>
      </w:r>
      <w:r w:rsidR="001D0E86">
        <w:rPr>
          <w:rFonts w:ascii="Times New Roman" w:hAnsi="Times New Roman" w:cs="Times New Roman"/>
          <w:sz w:val="24"/>
          <w:szCs w:val="24"/>
        </w:rPr>
        <w:t xml:space="preserve"> until </w:t>
      </w:r>
      <w:r w:rsidR="001D0E86" w:rsidRPr="00D573BC">
        <w:rPr>
          <w:rFonts w:ascii="Times New Roman" w:hAnsi="Times New Roman" w:cs="Times New Roman"/>
          <w:sz w:val="24"/>
          <w:szCs w:val="24"/>
        </w:rPr>
        <w:t>converge</w:t>
      </w:r>
      <w:r w:rsidR="001D0E86">
        <w:rPr>
          <w:rFonts w:ascii="Times New Roman" w:hAnsi="Times New Roman" w:cs="Times New Roman" w:hint="eastAsia"/>
          <w:sz w:val="24"/>
          <w:szCs w:val="24"/>
        </w:rPr>
        <w:t>nce was achieved</w:t>
      </w:r>
      <w:r w:rsidR="001D0E86" w:rsidRPr="00D573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21357" w14:textId="77777777" w:rsidR="001D0E86" w:rsidRDefault="001D0E86" w:rsidP="001D0E8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73BC">
        <w:rPr>
          <w:rFonts w:ascii="Times New Roman" w:hAnsi="Times New Roman" w:cs="Times New Roman"/>
          <w:sz w:val="24"/>
          <w:szCs w:val="24"/>
        </w:rPr>
        <w:t>The final model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D5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Pr="00D573BC">
        <w:rPr>
          <w:rFonts w:ascii="Times New Roman" w:hAnsi="Times New Roman" w:cs="Times New Roman"/>
          <w:sz w:val="24"/>
          <w:szCs w:val="24"/>
        </w:rPr>
        <w:t>successfully converge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Pr="00D5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were as follows:</w:t>
      </w:r>
    </w:p>
    <w:p w14:paraId="2938AC0F" w14:textId="35FBA719" w:rsidR="00781FE1" w:rsidRDefault="00781FE1" w:rsidP="001D0E86">
      <w:pPr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D573BC">
        <w:rPr>
          <w:rFonts w:ascii="Times New Roman" w:hAnsi="Times New Roman" w:cs="Times New Roman"/>
          <w:sz w:val="24"/>
          <w:szCs w:val="24"/>
        </w:rPr>
        <w:t>for skipping rate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D573BC">
        <w:rPr>
          <w:rFonts w:ascii="Times New Roman" w:hAnsi="Times New Roman" w:cs="Times New Roman"/>
          <w:sz w:val="24"/>
          <w:szCs w:val="24"/>
        </w:rPr>
        <w:t>depvar.glmer1=glmer(depvar~readingmode*predictability+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573BC">
        <w:rPr>
          <w:rFonts w:ascii="Times New Roman" w:hAnsi="Times New Roman" w:cs="Times New Roman"/>
          <w:sz w:val="24"/>
          <w:szCs w:val="24"/>
        </w:rPr>
        <w:t>(1|pp)+(1|item),datafile, family=binomial)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14:paraId="708CE8B6" w14:textId="77777777" w:rsidR="001D0E86" w:rsidRDefault="001D0E86" w:rsidP="001D0E8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73BC">
        <w:rPr>
          <w:rFonts w:ascii="Times New Roman" w:hAnsi="Times New Roman" w:cs="Times New Roman"/>
          <w:sz w:val="24"/>
          <w:szCs w:val="24"/>
        </w:rPr>
        <w:t>for FFD, SFD, and RPD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D573BC">
        <w:rPr>
          <w:rFonts w:ascii="Times New Roman" w:hAnsi="Times New Roman" w:cs="Times New Roman"/>
          <w:sz w:val="24"/>
          <w:szCs w:val="24"/>
        </w:rPr>
        <w:t>model= lmer(depvar ~readingmode*predictability+ (1+readingmode|pp) + (1|item), datafile)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14:paraId="68C894E9" w14:textId="24BD02AB" w:rsidR="001D0E86" w:rsidRDefault="001D0E86" w:rsidP="001D0E8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73BC">
        <w:rPr>
          <w:rFonts w:ascii="Times New Roman" w:hAnsi="Times New Roman" w:cs="Times New Roman"/>
          <w:sz w:val="24"/>
          <w:szCs w:val="24"/>
        </w:rPr>
        <w:t>for GD and TRT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D573BC">
        <w:rPr>
          <w:rFonts w:ascii="Times New Roman" w:hAnsi="Times New Roman" w:cs="Times New Roman"/>
          <w:sz w:val="24"/>
          <w:szCs w:val="24"/>
        </w:rPr>
        <w:t>model=lmer(depvar~readingmode*predictability+ (1+readingmode+predictability|pp)+(1|item), datafile)</w:t>
      </w:r>
      <w:r w:rsidR="0004682D">
        <w:rPr>
          <w:rFonts w:ascii="Times New Roman" w:hAnsi="Times New Roman" w:cs="Times New Roman" w:hint="eastAsia"/>
          <w:sz w:val="24"/>
          <w:szCs w:val="24"/>
        </w:rPr>
        <w:t>.</w:t>
      </w:r>
    </w:p>
    <w:p w14:paraId="7205A627" w14:textId="7E823793" w:rsidR="001D0E86" w:rsidRDefault="001D0E86" w:rsidP="001D0E8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73BC">
        <w:rPr>
          <w:rFonts w:ascii="Times New Roman" w:hAnsi="Times New Roman" w:cs="Times New Roman"/>
          <w:sz w:val="24"/>
          <w:szCs w:val="24"/>
        </w:rPr>
        <w:t>.</w:t>
      </w:r>
    </w:p>
    <w:p w14:paraId="1458B07E" w14:textId="5DC41B81" w:rsidR="00500F0F" w:rsidRDefault="00500F0F" w:rsidP="00500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40CBE" w14:textId="77777777" w:rsidR="001D0E86" w:rsidRDefault="001D0E86" w:rsidP="00500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BB9AFB" w14:textId="77777777" w:rsidR="001D0E86" w:rsidRDefault="001D0E86" w:rsidP="00500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38DAC7" w14:textId="77777777" w:rsidR="001D0E86" w:rsidRDefault="001D0E86" w:rsidP="00500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FBFC09" w14:textId="77777777" w:rsidR="001D0E86" w:rsidRPr="001D0E86" w:rsidRDefault="001D0E86" w:rsidP="00500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555292" w14:textId="77777777" w:rsidR="00500F0F" w:rsidRDefault="00500F0F" w:rsidP="00102F15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B3D35B" w14:textId="77777777" w:rsidR="001D0E86" w:rsidRDefault="001D0E86" w:rsidP="00102F15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1F3D0" w14:textId="77777777" w:rsidR="001D0E86" w:rsidRDefault="001D0E86" w:rsidP="00102F15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50C6B0" w14:textId="1A82CFE0" w:rsidR="002F2615" w:rsidRPr="002F2615" w:rsidRDefault="002F2615" w:rsidP="00102F15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Table S4  </w:t>
      </w:r>
      <w:r w:rsidRPr="001F5EB1">
        <w:rPr>
          <w:rFonts w:ascii="Times New Roman" w:hAnsi="Times New Roman" w:cs="Times New Roman"/>
          <w:sz w:val="24"/>
          <w:szCs w:val="24"/>
        </w:rPr>
        <w:t>Results of Mixed-Effects Models for Reading Mode, and Predictability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035859">
        <w:rPr>
          <w:rFonts w:ascii="Times New Roman" w:hAnsi="Times New Roman" w:cs="Times New Roman" w:hint="eastAsia"/>
          <w:sz w:val="24"/>
          <w:szCs w:val="24"/>
        </w:rPr>
        <w:t xml:space="preserve">The continuous variables were </w:t>
      </w:r>
      <w:r>
        <w:rPr>
          <w:rFonts w:ascii="Times New Roman" w:hAnsi="Times New Roman" w:cs="Times New Roman" w:hint="eastAsia"/>
          <w:sz w:val="24"/>
          <w:szCs w:val="24"/>
        </w:rPr>
        <w:t xml:space="preserve">log-transformed) 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2979"/>
        <w:gridCol w:w="731"/>
        <w:gridCol w:w="1522"/>
        <w:gridCol w:w="794"/>
        <w:gridCol w:w="1078"/>
      </w:tblGrid>
      <w:tr w:rsidR="002F2615" w:rsidRPr="00D6059E" w14:paraId="6CE13E69" w14:textId="77777777" w:rsidTr="005156BF">
        <w:tc>
          <w:tcPr>
            <w:tcW w:w="7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E31A11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measures</w:t>
            </w:r>
          </w:p>
        </w:tc>
        <w:tc>
          <w:tcPr>
            <w:tcW w:w="179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6BC6A1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Fixed factor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B00121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6059E">
              <w:rPr>
                <w:rFonts w:ascii="Times New Roman" w:hAnsi="Times New Roman" w:cs="Times New Roman"/>
                <w:i/>
                <w:iCs/>
                <w:sz w:val="24"/>
              </w:rPr>
              <w:t>b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282562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CI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2EE4A4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i/>
                <w:iCs/>
                <w:sz w:val="24"/>
              </w:rPr>
              <w:t>SE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06185C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i/>
                <w:iCs/>
                <w:sz w:val="24"/>
              </w:rPr>
              <w:t>t/z</w:t>
            </w:r>
          </w:p>
        </w:tc>
      </w:tr>
      <w:tr w:rsidR="002F2615" w:rsidRPr="00D6059E" w14:paraId="0432D42E" w14:textId="77777777" w:rsidTr="005156BF">
        <w:tc>
          <w:tcPr>
            <w:tcW w:w="724" w:type="pct"/>
            <w:vMerge w:val="restart"/>
            <w:tcBorders>
              <w:top w:val="single" w:sz="4" w:space="0" w:color="auto"/>
            </w:tcBorders>
          </w:tcPr>
          <w:p w14:paraId="18243CCE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FFD</w:t>
            </w:r>
          </w:p>
        </w:tc>
        <w:tc>
          <w:tcPr>
            <w:tcW w:w="1793" w:type="pct"/>
            <w:tcBorders>
              <w:top w:val="single" w:sz="4" w:space="0" w:color="auto"/>
            </w:tcBorders>
            <w:vAlign w:val="center"/>
          </w:tcPr>
          <w:p w14:paraId="413D6BA6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bottom"/>
          </w:tcPr>
          <w:p w14:paraId="6C579DB6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5.46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bottom"/>
          </w:tcPr>
          <w:p w14:paraId="784A4A39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[5.43, 5.49]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bottom"/>
          </w:tcPr>
          <w:p w14:paraId="550E5754" w14:textId="1B396D92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bottom"/>
          </w:tcPr>
          <w:p w14:paraId="22391DA4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339.86</w:t>
            </w:r>
          </w:p>
        </w:tc>
      </w:tr>
      <w:tr w:rsidR="002F2615" w:rsidRPr="00D6059E" w14:paraId="223A8B1C" w14:textId="77777777" w:rsidTr="005156BF">
        <w:tc>
          <w:tcPr>
            <w:tcW w:w="724" w:type="pct"/>
            <w:vMerge/>
          </w:tcPr>
          <w:p w14:paraId="2D0293A5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vAlign w:val="center"/>
          </w:tcPr>
          <w:p w14:paraId="56E6FDDA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vAlign w:val="bottom"/>
          </w:tcPr>
          <w:p w14:paraId="76A57706" w14:textId="5600CC5F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.23</w:t>
            </w:r>
          </w:p>
        </w:tc>
        <w:tc>
          <w:tcPr>
            <w:tcW w:w="916" w:type="pct"/>
            <w:vAlign w:val="bottom"/>
          </w:tcPr>
          <w:p w14:paraId="44D4116C" w14:textId="19D8D47C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[.19, .26]</w:t>
            </w:r>
          </w:p>
        </w:tc>
        <w:tc>
          <w:tcPr>
            <w:tcW w:w="478" w:type="pct"/>
            <w:vAlign w:val="bottom"/>
          </w:tcPr>
          <w:p w14:paraId="16AD39F9" w14:textId="052D4199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vAlign w:val="bottom"/>
          </w:tcPr>
          <w:p w14:paraId="0E95C1DA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12.45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7D838CBF" w14:textId="77777777" w:rsidTr="005156BF">
        <w:tc>
          <w:tcPr>
            <w:tcW w:w="724" w:type="pct"/>
            <w:vMerge/>
          </w:tcPr>
          <w:p w14:paraId="3AF76C84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410AD866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581C8FBA" w14:textId="77AD2FF3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916" w:type="pct"/>
            <w:tcBorders>
              <w:bottom w:val="nil"/>
            </w:tcBorders>
            <w:vAlign w:val="bottom"/>
          </w:tcPr>
          <w:p w14:paraId="5AC2C822" w14:textId="2E5C6972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[, .05]</w:t>
            </w:r>
          </w:p>
        </w:tc>
        <w:tc>
          <w:tcPr>
            <w:tcW w:w="478" w:type="pct"/>
            <w:tcBorders>
              <w:bottom w:val="nil"/>
            </w:tcBorders>
            <w:vAlign w:val="bottom"/>
          </w:tcPr>
          <w:p w14:paraId="7D8499F6" w14:textId="343A4FF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.01</w:t>
            </w:r>
          </w:p>
        </w:tc>
        <w:tc>
          <w:tcPr>
            <w:tcW w:w="649" w:type="pct"/>
            <w:tcBorders>
              <w:bottom w:val="nil"/>
            </w:tcBorders>
            <w:vAlign w:val="bottom"/>
          </w:tcPr>
          <w:p w14:paraId="63137BDC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2.13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518E83FC" w14:textId="77777777" w:rsidTr="005156BF">
        <w:tc>
          <w:tcPr>
            <w:tcW w:w="724" w:type="pct"/>
            <w:vMerge/>
            <w:tcBorders>
              <w:bottom w:val="single" w:sz="4" w:space="0" w:color="auto"/>
            </w:tcBorders>
          </w:tcPr>
          <w:p w14:paraId="3ABB75D2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44A3CBA3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5AC7F797" w14:textId="4A157C81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.05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vAlign w:val="bottom"/>
          </w:tcPr>
          <w:p w14:paraId="447251B8" w14:textId="2A46106F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[.01, .1]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bottom"/>
          </w:tcPr>
          <w:p w14:paraId="70B5CEF7" w14:textId="3C1A9836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bottom"/>
          </w:tcPr>
          <w:p w14:paraId="09D1D2BE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2.35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4073BE7B" w14:textId="77777777" w:rsidTr="005156BF">
        <w:tc>
          <w:tcPr>
            <w:tcW w:w="724" w:type="pct"/>
            <w:vMerge w:val="restart"/>
            <w:tcBorders>
              <w:top w:val="single" w:sz="4" w:space="0" w:color="auto"/>
            </w:tcBorders>
          </w:tcPr>
          <w:p w14:paraId="636A46E4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SFD</w:t>
            </w:r>
          </w:p>
          <w:p w14:paraId="7F2E8BB1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</w:tcBorders>
            <w:vAlign w:val="center"/>
          </w:tcPr>
          <w:p w14:paraId="37B1F099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bottom"/>
          </w:tcPr>
          <w:p w14:paraId="4067FB9E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5.47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bottom"/>
          </w:tcPr>
          <w:p w14:paraId="702CB4A9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[5.44, 5.5]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bottom"/>
          </w:tcPr>
          <w:p w14:paraId="7E1BB68B" w14:textId="634E3585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bottom"/>
          </w:tcPr>
          <w:p w14:paraId="0836FC25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336.26</w:t>
            </w:r>
          </w:p>
        </w:tc>
      </w:tr>
      <w:tr w:rsidR="002F2615" w:rsidRPr="00D6059E" w14:paraId="4B643673" w14:textId="77777777" w:rsidTr="005156BF">
        <w:tc>
          <w:tcPr>
            <w:tcW w:w="724" w:type="pct"/>
            <w:vMerge/>
          </w:tcPr>
          <w:p w14:paraId="335F4083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vAlign w:val="center"/>
          </w:tcPr>
          <w:p w14:paraId="683AB489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vAlign w:val="bottom"/>
          </w:tcPr>
          <w:p w14:paraId="2F2CC888" w14:textId="35564B30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.26</w:t>
            </w:r>
          </w:p>
        </w:tc>
        <w:tc>
          <w:tcPr>
            <w:tcW w:w="916" w:type="pct"/>
            <w:vAlign w:val="bottom"/>
          </w:tcPr>
          <w:p w14:paraId="6415DE4C" w14:textId="5CF139E1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[.22, .29]</w:t>
            </w:r>
          </w:p>
        </w:tc>
        <w:tc>
          <w:tcPr>
            <w:tcW w:w="478" w:type="pct"/>
            <w:vAlign w:val="bottom"/>
          </w:tcPr>
          <w:p w14:paraId="35FE0218" w14:textId="4A680A5B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vAlign w:val="bottom"/>
          </w:tcPr>
          <w:p w14:paraId="6CA32F8D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14.06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01A6DA96" w14:textId="77777777" w:rsidTr="005156BF">
        <w:tc>
          <w:tcPr>
            <w:tcW w:w="724" w:type="pct"/>
            <w:vMerge/>
          </w:tcPr>
          <w:p w14:paraId="5E89A7ED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61FC1A3E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1F87B2FD" w14:textId="4A8F409C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.03</w:t>
            </w:r>
          </w:p>
        </w:tc>
        <w:tc>
          <w:tcPr>
            <w:tcW w:w="916" w:type="pct"/>
            <w:tcBorders>
              <w:bottom w:val="nil"/>
            </w:tcBorders>
            <w:vAlign w:val="bottom"/>
          </w:tcPr>
          <w:p w14:paraId="33EA4E0E" w14:textId="2D46587D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[.01, .05]</w:t>
            </w:r>
          </w:p>
        </w:tc>
        <w:tc>
          <w:tcPr>
            <w:tcW w:w="478" w:type="pct"/>
            <w:tcBorders>
              <w:bottom w:val="nil"/>
            </w:tcBorders>
            <w:vAlign w:val="bottom"/>
          </w:tcPr>
          <w:p w14:paraId="3EC14721" w14:textId="14621323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.01</w:t>
            </w:r>
          </w:p>
        </w:tc>
        <w:tc>
          <w:tcPr>
            <w:tcW w:w="649" w:type="pct"/>
            <w:tcBorders>
              <w:bottom w:val="nil"/>
            </w:tcBorders>
            <w:vAlign w:val="bottom"/>
          </w:tcPr>
          <w:p w14:paraId="17D280E0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2.51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5581E32F" w14:textId="77777777" w:rsidTr="005156BF">
        <w:tc>
          <w:tcPr>
            <w:tcW w:w="724" w:type="pct"/>
            <w:vMerge/>
            <w:tcBorders>
              <w:bottom w:val="single" w:sz="4" w:space="0" w:color="auto"/>
            </w:tcBorders>
          </w:tcPr>
          <w:p w14:paraId="791C4B5C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4D840255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5C5A4A46" w14:textId="74AE8825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.07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vAlign w:val="bottom"/>
          </w:tcPr>
          <w:p w14:paraId="0EE03FA4" w14:textId="7EBD6E86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[.03, .12]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bottom"/>
          </w:tcPr>
          <w:p w14:paraId="4BF632BF" w14:textId="1184E389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bottom"/>
          </w:tcPr>
          <w:p w14:paraId="3F059DC2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3.08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2B9CAC08" w14:textId="77777777" w:rsidTr="005156BF">
        <w:tc>
          <w:tcPr>
            <w:tcW w:w="724" w:type="pct"/>
            <w:vMerge w:val="restart"/>
            <w:tcBorders>
              <w:top w:val="single" w:sz="4" w:space="0" w:color="auto"/>
              <w:bottom w:val="nil"/>
            </w:tcBorders>
          </w:tcPr>
          <w:p w14:paraId="72F55564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GD</w:t>
            </w:r>
          </w:p>
        </w:tc>
        <w:tc>
          <w:tcPr>
            <w:tcW w:w="1793" w:type="pct"/>
            <w:tcBorders>
              <w:top w:val="single" w:sz="4" w:space="0" w:color="auto"/>
              <w:bottom w:val="nil"/>
            </w:tcBorders>
            <w:vAlign w:val="center"/>
          </w:tcPr>
          <w:p w14:paraId="48D9DCEE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  <w:vAlign w:val="bottom"/>
          </w:tcPr>
          <w:p w14:paraId="68FD7D2F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5.58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  <w:vAlign w:val="bottom"/>
          </w:tcPr>
          <w:p w14:paraId="5FB87566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[5.54, 5.61]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  <w:vAlign w:val="bottom"/>
          </w:tcPr>
          <w:p w14:paraId="427CB786" w14:textId="3219ACA0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bottom"/>
          </w:tcPr>
          <w:p w14:paraId="459977FB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332.04</w:t>
            </w:r>
          </w:p>
        </w:tc>
      </w:tr>
      <w:tr w:rsidR="002F2615" w:rsidRPr="00D6059E" w14:paraId="4CD4980D" w14:textId="77777777" w:rsidTr="005156BF">
        <w:tc>
          <w:tcPr>
            <w:tcW w:w="724" w:type="pct"/>
            <w:vMerge/>
            <w:tcBorders>
              <w:top w:val="nil"/>
              <w:bottom w:val="nil"/>
            </w:tcBorders>
          </w:tcPr>
          <w:p w14:paraId="34806C33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3DC3AA55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166A5580" w14:textId="66A9EDB9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.38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085EC215" w14:textId="444616F2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[.33, .42]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3648440C" w14:textId="1E005643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0D673E7A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16.58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629C654D" w14:textId="77777777" w:rsidTr="005156BF">
        <w:tc>
          <w:tcPr>
            <w:tcW w:w="724" w:type="pct"/>
            <w:vMerge/>
            <w:tcBorders>
              <w:top w:val="nil"/>
              <w:bottom w:val="nil"/>
            </w:tcBorders>
          </w:tcPr>
          <w:p w14:paraId="12D9FA60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4F66EB92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3A6830CF" w14:textId="2011BCD5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.05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4A2536D6" w14:textId="4FEB1CF4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[.03, .08]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10B58E15" w14:textId="0DF9FD8B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.01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2018630B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4.08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3C6450D8" w14:textId="77777777" w:rsidTr="005156BF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24E71FAE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51B70E7B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76B36E54" w14:textId="6385FD0F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.09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vAlign w:val="bottom"/>
          </w:tcPr>
          <w:p w14:paraId="5C9C9110" w14:textId="09C28AB8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[.04, .14]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bottom"/>
          </w:tcPr>
          <w:p w14:paraId="7D75F916" w14:textId="4A806F9F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.03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bottom"/>
          </w:tcPr>
          <w:p w14:paraId="31E1BEDF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3.38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13CA7882" w14:textId="77777777" w:rsidTr="005156BF">
        <w:tc>
          <w:tcPr>
            <w:tcW w:w="724" w:type="pct"/>
            <w:vMerge w:val="restart"/>
            <w:tcBorders>
              <w:top w:val="single" w:sz="4" w:space="0" w:color="auto"/>
              <w:bottom w:val="nil"/>
            </w:tcBorders>
          </w:tcPr>
          <w:p w14:paraId="6F7E5485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TRT</w:t>
            </w:r>
          </w:p>
        </w:tc>
        <w:tc>
          <w:tcPr>
            <w:tcW w:w="1793" w:type="pct"/>
            <w:tcBorders>
              <w:top w:val="single" w:sz="4" w:space="0" w:color="auto"/>
              <w:bottom w:val="nil"/>
            </w:tcBorders>
            <w:vAlign w:val="center"/>
          </w:tcPr>
          <w:p w14:paraId="5C7D5B4A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  <w:vAlign w:val="bottom"/>
          </w:tcPr>
          <w:p w14:paraId="50241227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5.72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  <w:vAlign w:val="bottom"/>
          </w:tcPr>
          <w:p w14:paraId="12D94E11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[5.68, 5.76]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  <w:vAlign w:val="bottom"/>
          </w:tcPr>
          <w:p w14:paraId="3594AB3B" w14:textId="3C471475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bottom"/>
          </w:tcPr>
          <w:p w14:paraId="2379D419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288.21</w:t>
            </w:r>
          </w:p>
        </w:tc>
      </w:tr>
      <w:tr w:rsidR="002F2615" w:rsidRPr="00D6059E" w14:paraId="42399823" w14:textId="77777777" w:rsidTr="005156BF">
        <w:tc>
          <w:tcPr>
            <w:tcW w:w="724" w:type="pct"/>
            <w:vMerge/>
            <w:tcBorders>
              <w:top w:val="nil"/>
              <w:bottom w:val="nil"/>
            </w:tcBorders>
          </w:tcPr>
          <w:p w14:paraId="597DDA42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4C2AF74F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275E69AB" w14:textId="264A25CE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.35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6C088209" w14:textId="075072AA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[.3, .39]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1D7186F6" w14:textId="0DE8A359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2753503A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14.64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7BB3CB5C" w14:textId="77777777" w:rsidTr="005156BF">
        <w:tc>
          <w:tcPr>
            <w:tcW w:w="724" w:type="pct"/>
            <w:vMerge/>
            <w:tcBorders>
              <w:top w:val="nil"/>
              <w:bottom w:val="nil"/>
            </w:tcBorders>
          </w:tcPr>
          <w:p w14:paraId="368E531A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0D16E4DD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4256B2A6" w14:textId="05992542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.08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13106545" w14:textId="344B919D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[.05, .11]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7709CF2C" w14:textId="30CF54D1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.01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4E5DB349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5.47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033239FF" w14:textId="77777777" w:rsidTr="005156BF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3B8D9271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4137C301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1340E1EC" w14:textId="5F370B26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.03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vAlign w:val="bottom"/>
          </w:tcPr>
          <w:p w14:paraId="3B27C512" w14:textId="521E142B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[-.02, .09]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bottom"/>
          </w:tcPr>
          <w:p w14:paraId="7FC00F10" w14:textId="1CF59458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.03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bottom"/>
          </w:tcPr>
          <w:p w14:paraId="060EDC9D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1.15</w:t>
            </w:r>
          </w:p>
        </w:tc>
      </w:tr>
      <w:tr w:rsidR="002F2615" w:rsidRPr="00D6059E" w14:paraId="023DC073" w14:textId="77777777" w:rsidTr="005156BF">
        <w:tc>
          <w:tcPr>
            <w:tcW w:w="72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E79FA3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RPD</w:t>
            </w:r>
          </w:p>
        </w:tc>
        <w:tc>
          <w:tcPr>
            <w:tcW w:w="1793" w:type="pct"/>
            <w:tcBorders>
              <w:top w:val="single" w:sz="4" w:space="0" w:color="auto"/>
              <w:bottom w:val="nil"/>
            </w:tcBorders>
            <w:vAlign w:val="center"/>
          </w:tcPr>
          <w:p w14:paraId="28E40C4E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  <w:vAlign w:val="bottom"/>
          </w:tcPr>
          <w:p w14:paraId="4FB8DFE1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5.68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  <w:vAlign w:val="bottom"/>
          </w:tcPr>
          <w:p w14:paraId="0271A8E3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[5.64, 5.71]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  <w:vAlign w:val="bottom"/>
          </w:tcPr>
          <w:p w14:paraId="5D68C064" w14:textId="1448B336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bottom"/>
          </w:tcPr>
          <w:p w14:paraId="16A99174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301.26</w:t>
            </w:r>
          </w:p>
        </w:tc>
      </w:tr>
      <w:tr w:rsidR="002F2615" w:rsidRPr="00D6059E" w14:paraId="2DC43649" w14:textId="77777777" w:rsidTr="005156BF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160C9CD3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7CE90219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120279D0" w14:textId="5DB39728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.36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0407D671" w14:textId="66F8912E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[.31, .42]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3BBA512B" w14:textId="440FDDC8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.03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75C8A739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12.66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6479E122" w14:textId="77777777" w:rsidTr="005156BF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5B635CAB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0DE6F746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70A8E229" w14:textId="4DBAB804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.05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19F945C5" w14:textId="68E69090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[.02, .08]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0AF6483F" w14:textId="2FBC2038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.02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253E5CC6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3.14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  <w:tr w:rsidR="002F2615" w:rsidRPr="00D6059E" w14:paraId="1174D8A4" w14:textId="77777777" w:rsidTr="005156BF">
        <w:tc>
          <w:tcPr>
            <w:tcW w:w="724" w:type="pct"/>
            <w:vMerge/>
            <w:tcBorders>
              <w:top w:val="nil"/>
              <w:bottom w:val="single" w:sz="12" w:space="0" w:color="auto"/>
            </w:tcBorders>
          </w:tcPr>
          <w:p w14:paraId="32BEC0F3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12" w:space="0" w:color="auto"/>
            </w:tcBorders>
            <w:vAlign w:val="center"/>
          </w:tcPr>
          <w:p w14:paraId="5AFCFDD2" w14:textId="77777777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12" w:space="0" w:color="auto"/>
            </w:tcBorders>
            <w:vAlign w:val="bottom"/>
          </w:tcPr>
          <w:p w14:paraId="36A24F6F" w14:textId="0F324D2B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.08</w:t>
            </w:r>
          </w:p>
        </w:tc>
        <w:tc>
          <w:tcPr>
            <w:tcW w:w="916" w:type="pct"/>
            <w:tcBorders>
              <w:top w:val="nil"/>
              <w:bottom w:val="single" w:sz="12" w:space="0" w:color="auto"/>
            </w:tcBorders>
            <w:vAlign w:val="bottom"/>
          </w:tcPr>
          <w:p w14:paraId="0BCE2F9E" w14:textId="7044D201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[.03, .14]</w:t>
            </w:r>
          </w:p>
        </w:tc>
        <w:tc>
          <w:tcPr>
            <w:tcW w:w="478" w:type="pct"/>
            <w:tcBorders>
              <w:top w:val="nil"/>
              <w:bottom w:val="single" w:sz="12" w:space="0" w:color="auto"/>
            </w:tcBorders>
            <w:vAlign w:val="bottom"/>
          </w:tcPr>
          <w:p w14:paraId="00056F28" w14:textId="5F2CC0A9" w:rsidR="002F2615" w:rsidRPr="00D6059E" w:rsidRDefault="002F2615" w:rsidP="005156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6059E">
              <w:rPr>
                <w:rFonts w:ascii="Times New Roman" w:eastAsia="Arial Unicode MS" w:hAnsi="Times New Roman" w:cs="Times New Roman"/>
                <w:color w:val="000000"/>
                <w:sz w:val="24"/>
              </w:rPr>
              <w:t>.03</w:t>
            </w:r>
          </w:p>
        </w:tc>
        <w:tc>
          <w:tcPr>
            <w:tcW w:w="649" w:type="pct"/>
            <w:tcBorders>
              <w:top w:val="nil"/>
              <w:bottom w:val="single" w:sz="12" w:space="0" w:color="auto"/>
            </w:tcBorders>
            <w:vAlign w:val="bottom"/>
          </w:tcPr>
          <w:p w14:paraId="6B861231" w14:textId="77777777" w:rsidR="002F2615" w:rsidRPr="00FF29E5" w:rsidRDefault="002F2615" w:rsidP="005156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F29E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2.79</w:t>
            </w:r>
            <w:r w:rsidRPr="00FF29E5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 xml:space="preserve"> *</w:t>
            </w:r>
          </w:p>
        </w:tc>
      </w:tr>
    </w:tbl>
    <w:p w14:paraId="0F1DFBED" w14:textId="77777777" w:rsidR="00035859" w:rsidRDefault="002F2615" w:rsidP="0003585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130D">
        <w:rPr>
          <w:rFonts w:ascii="Times New Roman" w:hAnsi="Times New Roman" w:cs="Times New Roman"/>
          <w:sz w:val="24"/>
          <w:szCs w:val="24"/>
        </w:rPr>
        <w:t xml:space="preserve">Note. *Asterisks indicate significant effects where </w:t>
      </w:r>
      <w:r w:rsidRPr="002D130D">
        <w:rPr>
          <w:rFonts w:ascii="Times New Roman" w:hAnsi="Times New Roman" w:cs="Times New Roman"/>
          <w:i/>
          <w:iCs/>
          <w:sz w:val="24"/>
          <w:szCs w:val="24"/>
        </w:rPr>
        <w:t>t/z</w:t>
      </w:r>
      <w:r w:rsidRPr="002D130D">
        <w:rPr>
          <w:rFonts w:ascii="Times New Roman" w:hAnsi="Times New Roman" w:cs="Times New Roman"/>
          <w:sz w:val="24"/>
          <w:szCs w:val="24"/>
        </w:rPr>
        <w:t xml:space="preserve"> &gt; 1.96</w:t>
      </w:r>
      <w:r w:rsidRPr="002D130D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D130D">
        <w:rPr>
          <w:rFonts w:ascii="Times New Roman" w:hAnsi="Times New Roman" w:cs="Times New Roman" w:hint="eastAsia"/>
          <w:i/>
          <w:iCs/>
          <w:sz w:val="24"/>
          <w:szCs w:val="24"/>
        </w:rPr>
        <w:t>p</w:t>
      </w:r>
      <w:r w:rsidRPr="002D130D">
        <w:rPr>
          <w:rFonts w:ascii="Times New Roman" w:hAnsi="Times New Roman" w:cs="Times New Roman" w:hint="eastAsia"/>
          <w:sz w:val="24"/>
          <w:szCs w:val="24"/>
        </w:rPr>
        <w:t xml:space="preserve"> &lt; .05</w:t>
      </w:r>
      <w:r w:rsidRPr="002D130D">
        <w:rPr>
          <w:rFonts w:ascii="Times New Roman" w:hAnsi="Times New Roman" w:cs="Times New Roman"/>
          <w:sz w:val="24"/>
          <w:szCs w:val="24"/>
        </w:rPr>
        <w:t>. CI = 95% Confidence Interval.</w:t>
      </w:r>
      <w:r w:rsidRPr="002D130D">
        <w:rPr>
          <w:rFonts w:ascii="Times New Roman" w:hAnsi="Times New Roman" w:cs="Times New Roman" w:hint="eastAsia"/>
          <w:sz w:val="24"/>
          <w:szCs w:val="24"/>
        </w:rPr>
        <w:t xml:space="preserve"> FFD: first fixation duration. SFD: </w:t>
      </w:r>
      <w:r w:rsidRPr="002D130D">
        <w:rPr>
          <w:rFonts w:ascii="Times New Roman" w:hAnsi="Times New Roman" w:cs="Times New Roman"/>
          <w:sz w:val="24"/>
          <w:szCs w:val="24"/>
        </w:rPr>
        <w:t>single</w:t>
      </w:r>
      <w:r w:rsidRPr="002D130D">
        <w:rPr>
          <w:rFonts w:ascii="Times New Roman" w:hAnsi="Times New Roman" w:cs="Times New Roman" w:hint="eastAsia"/>
          <w:sz w:val="24"/>
          <w:szCs w:val="24"/>
        </w:rPr>
        <w:t xml:space="preserve"> fixation duration. GD: gaze duration. TRT: total reading time. RPD: regression path duration.</w:t>
      </w:r>
      <w:r w:rsidR="000358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5859" w:rsidRPr="00D573BC">
        <w:rPr>
          <w:rFonts w:ascii="Times New Roman" w:hAnsi="Times New Roman" w:cs="Times New Roman"/>
          <w:sz w:val="24"/>
          <w:szCs w:val="24"/>
        </w:rPr>
        <w:t>The final model</w:t>
      </w:r>
      <w:r w:rsidR="00035859">
        <w:rPr>
          <w:rFonts w:ascii="Times New Roman" w:hAnsi="Times New Roman" w:cs="Times New Roman" w:hint="eastAsia"/>
          <w:sz w:val="24"/>
          <w:szCs w:val="24"/>
        </w:rPr>
        <w:t>s</w:t>
      </w:r>
      <w:r w:rsidR="00035859" w:rsidRPr="00D573BC">
        <w:rPr>
          <w:rFonts w:ascii="Times New Roman" w:hAnsi="Times New Roman" w:cs="Times New Roman"/>
          <w:sz w:val="24"/>
          <w:szCs w:val="24"/>
        </w:rPr>
        <w:t xml:space="preserve"> </w:t>
      </w:r>
      <w:r w:rsidR="00035859"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="00035859" w:rsidRPr="00D573BC">
        <w:rPr>
          <w:rFonts w:ascii="Times New Roman" w:hAnsi="Times New Roman" w:cs="Times New Roman"/>
          <w:sz w:val="24"/>
          <w:szCs w:val="24"/>
        </w:rPr>
        <w:t>successfully converge</w:t>
      </w:r>
      <w:r w:rsidR="00035859">
        <w:rPr>
          <w:rFonts w:ascii="Times New Roman" w:hAnsi="Times New Roman" w:cs="Times New Roman" w:hint="eastAsia"/>
          <w:sz w:val="24"/>
          <w:szCs w:val="24"/>
        </w:rPr>
        <w:t>d</w:t>
      </w:r>
      <w:r w:rsidR="00035859" w:rsidRPr="00D573BC">
        <w:rPr>
          <w:rFonts w:ascii="Times New Roman" w:hAnsi="Times New Roman" w:cs="Times New Roman"/>
          <w:sz w:val="24"/>
          <w:szCs w:val="24"/>
        </w:rPr>
        <w:t xml:space="preserve"> </w:t>
      </w:r>
      <w:r w:rsidR="00035859">
        <w:rPr>
          <w:rFonts w:ascii="Times New Roman" w:hAnsi="Times New Roman" w:cs="Times New Roman" w:hint="eastAsia"/>
          <w:sz w:val="24"/>
          <w:szCs w:val="24"/>
        </w:rPr>
        <w:t>were as follows:</w:t>
      </w:r>
    </w:p>
    <w:p w14:paraId="0C5671BE" w14:textId="1FB9C62D" w:rsidR="00035859" w:rsidRDefault="00035859" w:rsidP="0004682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73BC">
        <w:rPr>
          <w:rFonts w:ascii="Times New Roman" w:hAnsi="Times New Roman" w:cs="Times New Roman"/>
          <w:sz w:val="24"/>
          <w:szCs w:val="24"/>
        </w:rPr>
        <w:t xml:space="preserve">for FFD, SFD, </w:t>
      </w:r>
      <w:r>
        <w:rPr>
          <w:rFonts w:ascii="Times New Roman" w:hAnsi="Times New Roman" w:cs="Times New Roman" w:hint="eastAsia"/>
          <w:sz w:val="24"/>
          <w:szCs w:val="24"/>
        </w:rPr>
        <w:t xml:space="preserve">GD: </w:t>
      </w:r>
      <w:r w:rsidRPr="00D573BC">
        <w:rPr>
          <w:rFonts w:ascii="Times New Roman" w:hAnsi="Times New Roman" w:cs="Times New Roman"/>
          <w:sz w:val="24"/>
          <w:szCs w:val="24"/>
        </w:rPr>
        <w:t>model= lmer(depvar ~readingmode*predictability+ (1+readingmode|pp) + (1|item), datafile)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14:paraId="026A6D74" w14:textId="696B82CE" w:rsidR="002F2615" w:rsidRPr="00035859" w:rsidRDefault="00035859" w:rsidP="0003585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73BC"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>
        <w:rPr>
          <w:rFonts w:ascii="Times New Roman" w:hAnsi="Times New Roman" w:cs="Times New Roman" w:hint="eastAsia"/>
          <w:sz w:val="24"/>
          <w:szCs w:val="24"/>
        </w:rPr>
        <w:t>RPD</w:t>
      </w:r>
      <w:r w:rsidRPr="00D573BC">
        <w:rPr>
          <w:rFonts w:ascii="Times New Roman" w:hAnsi="Times New Roman" w:cs="Times New Roman"/>
          <w:sz w:val="24"/>
          <w:szCs w:val="24"/>
        </w:rPr>
        <w:t xml:space="preserve"> and TRT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D573BC">
        <w:rPr>
          <w:rFonts w:ascii="Times New Roman" w:hAnsi="Times New Roman" w:cs="Times New Roman"/>
          <w:sz w:val="24"/>
          <w:szCs w:val="24"/>
        </w:rPr>
        <w:t>model=lmer(depvar~readingmode*predictability+ (1+readingmode+predictability|pp)+(1|item), datafile)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60EAB330" w14:textId="77777777" w:rsidR="002F2615" w:rsidRDefault="002F2615" w:rsidP="00102F15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F84B37" w14:textId="77777777" w:rsidR="002F2615" w:rsidRDefault="002F2615" w:rsidP="00102F15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779150" w14:textId="12757A2F" w:rsidR="002F2615" w:rsidRDefault="002F2615" w:rsidP="00102F15">
      <w:pPr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2F26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425B95" w14:textId="31B5FE08" w:rsidR="00EE565B" w:rsidRPr="00EE565B" w:rsidRDefault="00EE565B" w:rsidP="00BB0A68">
      <w:pPr>
        <w:adjustRightInd w:val="0"/>
        <w:spacing w:line="360" w:lineRule="auto"/>
        <w:contextualSpacing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565B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lastRenderedPageBreak/>
        <w:t xml:space="preserve">Section 4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 </w:t>
      </w:r>
      <w:r w:rsidRPr="00EE5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Results of Mixed-Effects Models for Group, Reading Mode, and Predictability</w:t>
      </w:r>
      <w:r w:rsidRPr="00EE565B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 (S4)</w:t>
      </w:r>
    </w:p>
    <w:p w14:paraId="404EFFBE" w14:textId="77777777" w:rsidR="00EE565B" w:rsidRPr="00EE565B" w:rsidRDefault="00EE565B" w:rsidP="00BB0A68">
      <w:pPr>
        <w:adjustRightInd w:val="0"/>
        <w:spacing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2A6D44C5" w14:textId="22D8B478" w:rsidR="00102F15" w:rsidRPr="00D52335" w:rsidRDefault="00EE565B" w:rsidP="00BB0A68">
      <w:pPr>
        <w:adjustRightInd w:val="0"/>
        <w:spacing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</w:t>
      </w:r>
      <w:r w:rsidR="00CB5223">
        <w:rPr>
          <w:rFonts w:ascii="Times New Roman" w:hAnsi="Times New Roman" w:cs="Times New Roman" w:hint="eastAsia"/>
          <w:sz w:val="24"/>
          <w:szCs w:val="24"/>
        </w:rPr>
        <w:t>S</w:t>
      </w:r>
      <w:r w:rsidR="002F2615">
        <w:rPr>
          <w:rFonts w:ascii="Times New Roman" w:hAnsi="Times New Roman" w:cs="Times New Roman" w:hint="eastAsia"/>
          <w:sz w:val="24"/>
          <w:szCs w:val="24"/>
        </w:rPr>
        <w:t>5</w:t>
      </w:r>
      <w:r w:rsidR="00CB522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B5223" w:rsidRPr="00D52335">
        <w:rPr>
          <w:rFonts w:ascii="Times New Roman" w:hAnsi="Times New Roman" w:cs="Times New Roman"/>
          <w:sz w:val="24"/>
          <w:szCs w:val="24"/>
        </w:rPr>
        <w:t xml:space="preserve"> </w:t>
      </w:r>
      <w:r w:rsidR="00CB5223" w:rsidRPr="00292690">
        <w:rPr>
          <w:rFonts w:ascii="Times New Roman" w:hAnsi="Times New Roman" w:cs="Times New Roman"/>
          <w:sz w:val="24"/>
          <w:szCs w:val="24"/>
        </w:rPr>
        <w:t>Results of Mixed-Effects Models for Group, Reading Mode, and Predictability</w:t>
      </w:r>
    </w:p>
    <w:tbl>
      <w:tblPr>
        <w:tblStyle w:val="a3"/>
        <w:tblW w:w="5129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912"/>
        <w:gridCol w:w="680"/>
        <w:gridCol w:w="1375"/>
        <w:gridCol w:w="688"/>
        <w:gridCol w:w="864"/>
      </w:tblGrid>
      <w:tr w:rsidR="00D52335" w:rsidRPr="00D52335" w14:paraId="53019610" w14:textId="77777777" w:rsidTr="005A3CBB">
        <w:trPr>
          <w:jc w:val="center"/>
        </w:trPr>
        <w:tc>
          <w:tcPr>
            <w:tcW w:w="587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CF40039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measures</w:t>
            </w:r>
          </w:p>
        </w:tc>
        <w:tc>
          <w:tcPr>
            <w:tcW w:w="229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96F8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Fixed factor</w:t>
            </w:r>
          </w:p>
        </w:tc>
        <w:tc>
          <w:tcPr>
            <w:tcW w:w="39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9AD8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D52335">
              <w:rPr>
                <w:rFonts w:ascii="Times New Roman" w:hAnsi="Times New Roman" w:cs="Times New Roman"/>
                <w:i/>
                <w:iCs/>
                <w:szCs w:val="21"/>
              </w:rPr>
              <w:t>b</w:t>
            </w:r>
          </w:p>
        </w:tc>
        <w:tc>
          <w:tcPr>
            <w:tcW w:w="8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2A8C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CI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28003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i/>
                <w:iCs/>
                <w:szCs w:val="21"/>
              </w:rPr>
              <w:t>SE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A45CE2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i/>
                <w:iCs/>
                <w:szCs w:val="21"/>
              </w:rPr>
              <w:t>t/z</w:t>
            </w:r>
          </w:p>
        </w:tc>
      </w:tr>
      <w:tr w:rsidR="00D52335" w:rsidRPr="00D52335" w14:paraId="02B22E8A" w14:textId="77777777" w:rsidTr="005A3CBB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right w:val="nil"/>
            </w:tcBorders>
          </w:tcPr>
          <w:p w14:paraId="7EE6C7F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Skip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932F7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(Intercept)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right w:val="nil"/>
            </w:tcBorders>
          </w:tcPr>
          <w:p w14:paraId="0791D4E9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-1.32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nil"/>
            </w:tcBorders>
          </w:tcPr>
          <w:p w14:paraId="00A1A3E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[-1.49, -1.15]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541A4DD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.08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</w:tcBorders>
          </w:tcPr>
          <w:p w14:paraId="1028A79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-15.6</w:t>
            </w:r>
          </w:p>
        </w:tc>
      </w:tr>
      <w:tr w:rsidR="00D52335" w:rsidRPr="00D52335" w14:paraId="213A7538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08B0201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67CB5EB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7FFE16FE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.68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51C514D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[.36, 1.02]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10BD850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.17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51A4255E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4.12*</w:t>
            </w:r>
          </w:p>
        </w:tc>
      </w:tr>
      <w:tr w:rsidR="00D52335" w:rsidRPr="00D52335" w14:paraId="45B09666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5AAFB8A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224C2B0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5F1A5F49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-1.88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11C66DE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[-2.03, -1.73]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04721BF8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.08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28A7BAA8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-24.29*</w:t>
            </w:r>
          </w:p>
        </w:tc>
      </w:tr>
      <w:tr w:rsidR="00D52335" w:rsidRPr="00D52335" w14:paraId="0A143E3D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228698F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69093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3105194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-.18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2BA7129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[-.33, -.03]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43809F8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.08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387560E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-2.43*</w:t>
            </w:r>
          </w:p>
        </w:tc>
      </w:tr>
      <w:tr w:rsidR="00D52335" w:rsidRPr="00D52335" w14:paraId="00F505CA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45A4715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D05E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32F7321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-.52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5049CD1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[-.82, -.22]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3A4E97D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7423154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-3.42*</w:t>
            </w:r>
          </w:p>
        </w:tc>
      </w:tr>
      <w:tr w:rsidR="00D52335" w:rsidRPr="00D52335" w14:paraId="087241EE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52EBCF8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644C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2908F1C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-.05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572FA88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[-.35, .25]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5A60D89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50633197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-.33</w:t>
            </w:r>
          </w:p>
        </w:tc>
      </w:tr>
      <w:tr w:rsidR="00D52335" w:rsidRPr="00D52335" w14:paraId="16B90565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2257F34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D680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3A2D9277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-.1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0158AD9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[-.39, .2]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4208ECF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6B78DCB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-.63</w:t>
            </w:r>
          </w:p>
        </w:tc>
      </w:tr>
      <w:tr w:rsidR="00D52335" w:rsidRPr="00D52335" w14:paraId="51117084" w14:textId="77777777" w:rsidTr="005A3CBB">
        <w:trPr>
          <w:jc w:val="center"/>
        </w:trPr>
        <w:tc>
          <w:tcPr>
            <w:tcW w:w="587" w:type="pct"/>
            <w:vMerge/>
            <w:tcBorders>
              <w:bottom w:val="single" w:sz="4" w:space="0" w:color="auto"/>
              <w:right w:val="nil"/>
            </w:tcBorders>
          </w:tcPr>
          <w:p w14:paraId="5310B92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BCF4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AD26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6481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[-.31, .88]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8FE5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</w:tcPr>
          <w:p w14:paraId="68A3055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.94</w:t>
            </w:r>
          </w:p>
        </w:tc>
      </w:tr>
      <w:tr w:rsidR="00D52335" w:rsidRPr="00D52335" w14:paraId="16AF9DC0" w14:textId="77777777" w:rsidTr="005A3CBB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right w:val="nil"/>
            </w:tcBorders>
          </w:tcPr>
          <w:p w14:paraId="2516467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FFD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9A9DF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(Intercept)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right w:val="nil"/>
            </w:tcBorders>
          </w:tcPr>
          <w:p w14:paraId="60AA2EC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253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nil"/>
            </w:tcBorders>
          </w:tcPr>
          <w:p w14:paraId="7BD11DF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[244, 261]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2076B9B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</w:tcBorders>
          </w:tcPr>
          <w:p w14:paraId="05BF4B1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58.64</w:t>
            </w:r>
          </w:p>
        </w:tc>
      </w:tr>
      <w:tr w:rsidR="00D52335" w:rsidRPr="00D52335" w14:paraId="7BE140F9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6A4388A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3BDEF19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72E8310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-12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50AD082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[-29, 4]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191F4FF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614A566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-1.45</w:t>
            </w:r>
          </w:p>
        </w:tc>
      </w:tr>
      <w:tr w:rsidR="00D52335" w:rsidRPr="00D52335" w14:paraId="360753B6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0B8679F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41017C4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710891B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70CA297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[55, 72]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16A57EF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6603ACC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14.44*</w:t>
            </w:r>
          </w:p>
        </w:tc>
      </w:tr>
      <w:tr w:rsidR="00D52335" w:rsidRPr="00D52335" w14:paraId="1165F933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522340A9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4818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699A656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6331B55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[2, 14]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050724B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7E189DA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2.6*</w:t>
            </w:r>
          </w:p>
        </w:tc>
      </w:tr>
      <w:tr w:rsidR="00D52335" w:rsidRPr="00D52335" w14:paraId="25655E45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1015DD0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D955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36E7C443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7461100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[7, 42]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4AB01C7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614168F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2.8*</w:t>
            </w:r>
          </w:p>
        </w:tc>
      </w:tr>
      <w:tr w:rsidR="00D52335" w:rsidRPr="00D52335" w14:paraId="6739DFD4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3CDE44E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6F2FE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43A4CB4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2416FD7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[-9, 15]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2106B18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18D6103E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.51</w:t>
            </w:r>
          </w:p>
        </w:tc>
      </w:tr>
      <w:tr w:rsidR="00D52335" w:rsidRPr="00D52335" w14:paraId="70D2D71A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324CC8E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3BCD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5E30D1D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11EFB68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[4, 28]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3439DEB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2B22CB0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2.55*</w:t>
            </w:r>
          </w:p>
        </w:tc>
      </w:tr>
      <w:tr w:rsidR="00D52335" w:rsidRPr="00D52335" w14:paraId="6329A61F" w14:textId="77777777" w:rsidTr="005A3CBB">
        <w:trPr>
          <w:jc w:val="center"/>
        </w:trPr>
        <w:tc>
          <w:tcPr>
            <w:tcW w:w="587" w:type="pct"/>
            <w:vMerge/>
            <w:tcBorders>
              <w:bottom w:val="single" w:sz="4" w:space="0" w:color="auto"/>
              <w:right w:val="nil"/>
            </w:tcBorders>
          </w:tcPr>
          <w:p w14:paraId="6392F64E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003E7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2682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31CC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[-29, 20]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2D78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</w:tcPr>
          <w:p w14:paraId="17423CF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-.38</w:t>
            </w:r>
          </w:p>
        </w:tc>
      </w:tr>
      <w:tr w:rsidR="00D52335" w:rsidRPr="00D52335" w14:paraId="6DF35B30" w14:textId="77777777" w:rsidTr="005A3CBB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right w:val="nil"/>
            </w:tcBorders>
          </w:tcPr>
          <w:p w14:paraId="4FD6DDA9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SFD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102738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(Intercept)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right w:val="nil"/>
            </w:tcBorders>
          </w:tcPr>
          <w:p w14:paraId="5617322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256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nil"/>
            </w:tcBorders>
          </w:tcPr>
          <w:p w14:paraId="52EAC9E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[247, 265]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14512EF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</w:tcBorders>
          </w:tcPr>
          <w:p w14:paraId="09827C9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57.85</w:t>
            </w:r>
          </w:p>
        </w:tc>
      </w:tr>
      <w:tr w:rsidR="00D52335" w:rsidRPr="00D52335" w14:paraId="2BDA57BE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2BFE3D9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538CCAB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5B492BD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-14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21249A4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[-31, 3]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143F32DE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578F346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-1.62</w:t>
            </w:r>
          </w:p>
        </w:tc>
      </w:tr>
      <w:tr w:rsidR="00D52335" w:rsidRPr="00D52335" w14:paraId="39854138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7264E55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23BE57B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583750D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5D25D1C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[63, 81]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0EEE8310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6F26AB44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15.18*</w:t>
            </w:r>
          </w:p>
        </w:tc>
      </w:tr>
      <w:tr w:rsidR="00D52335" w:rsidRPr="00D52335" w14:paraId="549CAEAA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4823E26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5F5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40460D4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5A784EF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[4, 17]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547AEC7E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0ACF7A8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3.01*</w:t>
            </w:r>
          </w:p>
        </w:tc>
      </w:tr>
      <w:tr w:rsidR="00D52335" w:rsidRPr="00D52335" w14:paraId="162D7848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19E581E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4719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6975F043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6C8F2EB3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[2, 39]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4BFF8C9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25C1C84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2.12*</w:t>
            </w:r>
          </w:p>
        </w:tc>
      </w:tr>
      <w:tr w:rsidR="00D52335" w:rsidRPr="00D52335" w14:paraId="4917A015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696C1AE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F07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5CC9176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29942609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[-9, 17]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3383E9A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66A7A95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.65</w:t>
            </w:r>
          </w:p>
        </w:tc>
      </w:tr>
      <w:tr w:rsidR="00D52335" w:rsidRPr="00D52335" w14:paraId="3A237AFA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2A6511A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4281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5761BE3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5BCAF3A3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[8, 34]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13F192C7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3598989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hAnsi="Times New Roman" w:cs="Times New Roman"/>
                <w:b/>
                <w:bCs/>
                <w:szCs w:val="21"/>
              </w:rPr>
              <w:t>3.13*</w:t>
            </w:r>
          </w:p>
        </w:tc>
      </w:tr>
      <w:tr w:rsidR="00D52335" w:rsidRPr="00D52335" w14:paraId="7ADC0233" w14:textId="77777777" w:rsidTr="005A3CBB">
        <w:trPr>
          <w:jc w:val="center"/>
        </w:trPr>
        <w:tc>
          <w:tcPr>
            <w:tcW w:w="587" w:type="pct"/>
            <w:vMerge/>
            <w:tcBorders>
              <w:bottom w:val="single" w:sz="4" w:space="0" w:color="auto"/>
              <w:right w:val="nil"/>
            </w:tcBorders>
          </w:tcPr>
          <w:p w14:paraId="7E31AEA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5EA6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D3739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C511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[-34, 19]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F887E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</w:tcPr>
          <w:p w14:paraId="632418E5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-.55</w:t>
            </w:r>
          </w:p>
        </w:tc>
      </w:tr>
      <w:tr w:rsidR="00D52335" w:rsidRPr="00D52335" w14:paraId="1F4ECAE3" w14:textId="77777777" w:rsidTr="005A3CBB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right w:val="nil"/>
            </w:tcBorders>
          </w:tcPr>
          <w:p w14:paraId="654D45C7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GD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7AC8D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(Intercept)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right w:val="nil"/>
            </w:tcBorders>
          </w:tcPr>
          <w:p w14:paraId="6176FED9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294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nil"/>
            </w:tcBorders>
          </w:tcPr>
          <w:p w14:paraId="2D1BAD84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[285, 304]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19DC5CE6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</w:tcBorders>
          </w:tcPr>
          <w:p w14:paraId="35E4A305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60.01</w:t>
            </w:r>
          </w:p>
        </w:tc>
      </w:tr>
      <w:tr w:rsidR="00D52335" w:rsidRPr="00D52335" w14:paraId="6614201B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2CCA38AA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64EC8F3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623E6F44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-26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103F7872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[-44, -8]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6DFC60B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9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06181CC3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-2.85*</w:t>
            </w:r>
          </w:p>
        </w:tc>
      </w:tr>
      <w:tr w:rsidR="00D52335" w:rsidRPr="00D52335" w14:paraId="0CF56B0E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2D209FA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57997619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35549245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121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087C3E35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[107, 135]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216B2244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7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260E4839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16.87*</w:t>
            </w:r>
          </w:p>
        </w:tc>
      </w:tr>
      <w:tr w:rsidR="00D52335" w:rsidRPr="00D52335" w14:paraId="5214F843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3E18C257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45DA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11EA4FB3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6500530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[10, 29]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587F0F6F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1D7FFCE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4.12*</w:t>
            </w:r>
          </w:p>
        </w:tc>
      </w:tr>
      <w:tr w:rsidR="00D52335" w:rsidRPr="00D52335" w14:paraId="134DE2D8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098508D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10C87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563A6A83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1A150AC5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[-4, 52]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344ADF9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37715EC8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1.67</w:t>
            </w:r>
          </w:p>
        </w:tc>
      </w:tr>
      <w:tr w:rsidR="00D52335" w:rsidRPr="00D52335" w14:paraId="5C2499FD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2E04372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5E12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2C5CC37C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7DC425D0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[-27, 11]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68EB9E7C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322BFA0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-.84</w:t>
            </w:r>
          </w:p>
        </w:tc>
      </w:tr>
      <w:tr w:rsidR="00D52335" w:rsidRPr="00D52335" w14:paraId="1FA79929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033473E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E209C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6645B80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34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1BB277C2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[16, 52]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28A90753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778AB75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3.75*</w:t>
            </w:r>
          </w:p>
        </w:tc>
      </w:tr>
      <w:tr w:rsidR="00D52335" w:rsidRPr="00D52335" w14:paraId="65630F79" w14:textId="77777777" w:rsidTr="005A3CBB">
        <w:trPr>
          <w:jc w:val="center"/>
        </w:trPr>
        <w:tc>
          <w:tcPr>
            <w:tcW w:w="587" w:type="pct"/>
            <w:vMerge/>
            <w:tcBorders>
              <w:bottom w:val="single" w:sz="4" w:space="0" w:color="auto"/>
              <w:right w:val="nil"/>
            </w:tcBorders>
          </w:tcPr>
          <w:p w14:paraId="7BAB81B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D840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E11E0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08D6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[-33, 39]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5A47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</w:tcPr>
          <w:p w14:paraId="167A1ACE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.14</w:t>
            </w:r>
          </w:p>
        </w:tc>
      </w:tr>
      <w:tr w:rsidR="00D52335" w:rsidRPr="00D52335" w14:paraId="499926C8" w14:textId="77777777" w:rsidTr="005A3CBB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right w:val="nil"/>
            </w:tcBorders>
          </w:tcPr>
          <w:p w14:paraId="24558F7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TRT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16DA166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(Intercept)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right w:val="nil"/>
            </w:tcBorders>
          </w:tcPr>
          <w:p w14:paraId="65D57F5F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351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nil"/>
            </w:tcBorders>
          </w:tcPr>
          <w:p w14:paraId="4A845DFE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[337, 365]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5316AF97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</w:tcBorders>
          </w:tcPr>
          <w:p w14:paraId="285B1749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49.59</w:t>
            </w:r>
          </w:p>
        </w:tc>
      </w:tr>
      <w:tr w:rsidR="00D52335" w:rsidRPr="00D52335" w14:paraId="2231777E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1371A9A4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0A85AA09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44D8CA40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-51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4BD3CED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[-76, -26]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17B21267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13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2578B12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-3.98</w:t>
            </w:r>
            <w:r w:rsidRPr="00D52335">
              <w:rPr>
                <w:rFonts w:ascii="Times New Roman" w:eastAsia="Arial Unicode MS" w:hAnsi="Times New Roman" w:cs="Times New Roman" w:hint="eastAsia"/>
                <w:b/>
                <w:bCs/>
                <w:szCs w:val="21"/>
              </w:rPr>
              <w:t>*</w:t>
            </w:r>
          </w:p>
        </w:tc>
      </w:tr>
      <w:tr w:rsidR="00D52335" w:rsidRPr="00D52335" w14:paraId="1422A2AA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5EC1F17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51585FA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46598CB0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122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747716AC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[105, 140]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17ADC36A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9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002E87F6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13.77</w:t>
            </w:r>
            <w:r w:rsidRPr="00D52335">
              <w:rPr>
                <w:rFonts w:ascii="Times New Roman" w:eastAsia="Arial Unicode MS" w:hAnsi="Times New Roman" w:cs="Times New Roman" w:hint="eastAsia"/>
                <w:b/>
                <w:bCs/>
                <w:szCs w:val="21"/>
              </w:rPr>
              <w:t>*</w:t>
            </w:r>
          </w:p>
        </w:tc>
      </w:tr>
      <w:tr w:rsidR="00D52335" w:rsidRPr="00D52335" w14:paraId="7CDCC77C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0FC71360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F13E2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05EAB87A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18B3D12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[17, 40]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456C6F4F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6BF6F9DF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4.96</w:t>
            </w:r>
            <w:r w:rsidRPr="00D52335">
              <w:rPr>
                <w:rFonts w:ascii="Times New Roman" w:eastAsia="Arial Unicode MS" w:hAnsi="Times New Roman" w:cs="Times New Roman" w:hint="eastAsia"/>
                <w:b/>
                <w:bCs/>
                <w:szCs w:val="21"/>
              </w:rPr>
              <w:t>*</w:t>
            </w:r>
          </w:p>
        </w:tc>
      </w:tr>
      <w:tr w:rsidR="00D52335" w:rsidRPr="00D52335" w14:paraId="2D05A55B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3CDDDA68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09316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64E77B85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1F7A96E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[-12, 58]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3CFCD45F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4A6C04EC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1.3</w:t>
            </w:r>
          </w:p>
        </w:tc>
      </w:tr>
      <w:tr w:rsidR="00D52335" w:rsidRPr="00D52335" w14:paraId="4D10DD0D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4CA562C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C755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61BF6CA4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-12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07B7B329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[-34, 11]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2D60EEB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7AB356A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-1.01</w:t>
            </w:r>
          </w:p>
        </w:tc>
      </w:tr>
      <w:tr w:rsidR="00D52335" w:rsidRPr="00D52335" w14:paraId="52D95C08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1AFD0A2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C1AA4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4C16EB8E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265788A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[-1, 43]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0722D90C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5EED5B6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1.91</w:t>
            </w:r>
            <w:r w:rsidRPr="00D52335">
              <w:rPr>
                <w:rFonts w:ascii="Times New Roman" w:eastAsia="Arial Unicode MS" w:hAnsi="Times New Roman" w:cs="Times New Roman" w:hint="eastAsia"/>
                <w:b/>
                <w:bCs/>
                <w:szCs w:val="21"/>
              </w:rPr>
              <w:t>+</w:t>
            </w:r>
          </w:p>
        </w:tc>
      </w:tr>
      <w:tr w:rsidR="00D52335" w:rsidRPr="00D52335" w14:paraId="05C660E0" w14:textId="77777777" w:rsidTr="005A3CBB">
        <w:trPr>
          <w:jc w:val="center"/>
        </w:trPr>
        <w:tc>
          <w:tcPr>
            <w:tcW w:w="587" w:type="pct"/>
            <w:vMerge/>
            <w:tcBorders>
              <w:bottom w:val="single" w:sz="4" w:space="0" w:color="auto"/>
              <w:right w:val="nil"/>
            </w:tcBorders>
          </w:tcPr>
          <w:p w14:paraId="77AC8D46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4A5A0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2B3E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BA6E3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[-55, 32]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E3EE3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</w:tcPr>
          <w:p w14:paraId="5EFF5E02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-0.52</w:t>
            </w:r>
          </w:p>
        </w:tc>
      </w:tr>
      <w:tr w:rsidR="00D52335" w:rsidRPr="00D52335" w14:paraId="7F3992A9" w14:textId="77777777" w:rsidTr="005A3CBB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right w:val="nil"/>
            </w:tcBorders>
          </w:tcPr>
          <w:p w14:paraId="267F254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52335">
              <w:rPr>
                <w:rFonts w:ascii="Times New Roman" w:hAnsi="Times New Roman" w:cs="Times New Roman"/>
                <w:szCs w:val="21"/>
              </w:rPr>
              <w:t>RPD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C6D017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(Intercept)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right w:val="nil"/>
            </w:tcBorders>
          </w:tcPr>
          <w:p w14:paraId="4429E962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340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nil"/>
            </w:tcBorders>
          </w:tcPr>
          <w:p w14:paraId="16EB2527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[327, 353]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55FD06C2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</w:tcBorders>
          </w:tcPr>
          <w:p w14:paraId="66F92627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50.22</w:t>
            </w:r>
          </w:p>
        </w:tc>
      </w:tr>
      <w:tr w:rsidR="00D52335" w:rsidRPr="00D52335" w14:paraId="2C6660BC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5EBC5E32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right w:val="nil"/>
            </w:tcBorders>
            <w:vAlign w:val="bottom"/>
          </w:tcPr>
          <w:p w14:paraId="7B76874A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</w:t>
            </w:r>
          </w:p>
        </w:tc>
        <w:tc>
          <w:tcPr>
            <w:tcW w:w="399" w:type="pct"/>
            <w:tcBorders>
              <w:left w:val="nil"/>
              <w:right w:val="nil"/>
            </w:tcBorders>
          </w:tcPr>
          <w:p w14:paraId="0D312E0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-39</w:t>
            </w:r>
          </w:p>
        </w:tc>
        <w:tc>
          <w:tcPr>
            <w:tcW w:w="807" w:type="pct"/>
            <w:tcBorders>
              <w:left w:val="nil"/>
              <w:right w:val="nil"/>
            </w:tcBorders>
          </w:tcPr>
          <w:p w14:paraId="32BE834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[-63, -16]</w:t>
            </w:r>
          </w:p>
        </w:tc>
        <w:tc>
          <w:tcPr>
            <w:tcW w:w="404" w:type="pct"/>
            <w:tcBorders>
              <w:left w:val="nil"/>
              <w:right w:val="nil"/>
            </w:tcBorders>
          </w:tcPr>
          <w:p w14:paraId="51BE128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12</w:t>
            </w:r>
          </w:p>
        </w:tc>
        <w:tc>
          <w:tcPr>
            <w:tcW w:w="507" w:type="pct"/>
            <w:tcBorders>
              <w:left w:val="nil"/>
            </w:tcBorders>
          </w:tcPr>
          <w:p w14:paraId="03D8BA0E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-3.27</w:t>
            </w:r>
            <w:r w:rsidRPr="00D52335">
              <w:rPr>
                <w:rFonts w:ascii="Times New Roman" w:eastAsia="Arial Unicode MS" w:hAnsi="Times New Roman" w:cs="Times New Roman" w:hint="eastAsia"/>
                <w:b/>
                <w:bCs/>
                <w:szCs w:val="21"/>
              </w:rPr>
              <w:t>*</w:t>
            </w:r>
          </w:p>
        </w:tc>
      </w:tr>
      <w:tr w:rsidR="00D52335" w:rsidRPr="00D52335" w14:paraId="7B8CA4B9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6E99E83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left w:val="nil"/>
              <w:bottom w:val="nil"/>
              <w:right w:val="nil"/>
            </w:tcBorders>
            <w:vAlign w:val="bottom"/>
          </w:tcPr>
          <w:p w14:paraId="216F1AC5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3E62AA7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127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</w:tcPr>
          <w:p w14:paraId="6A3197B3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[105, 148]</w:t>
            </w:r>
          </w:p>
        </w:tc>
        <w:tc>
          <w:tcPr>
            <w:tcW w:w="404" w:type="pct"/>
            <w:tcBorders>
              <w:left w:val="nil"/>
              <w:bottom w:val="nil"/>
              <w:right w:val="nil"/>
            </w:tcBorders>
          </w:tcPr>
          <w:p w14:paraId="0B95A864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11</w:t>
            </w:r>
          </w:p>
        </w:tc>
        <w:tc>
          <w:tcPr>
            <w:tcW w:w="507" w:type="pct"/>
            <w:tcBorders>
              <w:left w:val="nil"/>
              <w:bottom w:val="nil"/>
            </w:tcBorders>
          </w:tcPr>
          <w:p w14:paraId="0769A932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11.37</w:t>
            </w:r>
            <w:r w:rsidRPr="00D52335">
              <w:rPr>
                <w:rFonts w:ascii="Times New Roman" w:eastAsia="Arial Unicode MS" w:hAnsi="Times New Roman" w:cs="Times New Roman" w:hint="eastAsia"/>
                <w:b/>
                <w:bCs/>
                <w:szCs w:val="21"/>
              </w:rPr>
              <w:t>*</w:t>
            </w:r>
          </w:p>
        </w:tc>
      </w:tr>
      <w:tr w:rsidR="00D52335" w:rsidRPr="00D52335" w14:paraId="2544A838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5D984AEF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FAB3C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5AD8F2AA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4FE243BE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[4, 32]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364D9DA6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5AA5CA09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2.5</w:t>
            </w:r>
            <w:r w:rsidRPr="00D52335">
              <w:rPr>
                <w:rFonts w:ascii="Times New Roman" w:eastAsia="Arial Unicode MS" w:hAnsi="Times New Roman" w:cs="Times New Roman" w:hint="eastAsia"/>
                <w:b/>
                <w:bCs/>
                <w:szCs w:val="21"/>
              </w:rPr>
              <w:t>*</w:t>
            </w:r>
          </w:p>
        </w:tc>
      </w:tr>
      <w:tr w:rsidR="00D52335" w:rsidRPr="00D52335" w14:paraId="61314C18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55F623DD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AC5FA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2419E8D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1106D5A7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[-14, 73]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4E3F351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69E3BF5D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1.32</w:t>
            </w:r>
          </w:p>
        </w:tc>
      </w:tr>
      <w:tr w:rsidR="00D52335" w:rsidRPr="00D52335" w14:paraId="1575EA3D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3B41117B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7094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5813AFE3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-15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064F744E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[-43, 14]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312D89D6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3B0DA4BE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-1.03</w:t>
            </w:r>
          </w:p>
        </w:tc>
      </w:tr>
      <w:tr w:rsidR="00D52335" w:rsidRPr="00D52335" w14:paraId="041BB614" w14:textId="77777777" w:rsidTr="005A3CBB">
        <w:trPr>
          <w:jc w:val="center"/>
        </w:trPr>
        <w:tc>
          <w:tcPr>
            <w:tcW w:w="587" w:type="pct"/>
            <w:vMerge/>
            <w:tcBorders>
              <w:right w:val="nil"/>
            </w:tcBorders>
          </w:tcPr>
          <w:p w14:paraId="67A7D823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B967A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16687F0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34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14:paraId="41DE8FB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[5, 62]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123CBE65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3F60EAC7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2.32</w:t>
            </w:r>
            <w:r w:rsidRPr="00D52335">
              <w:rPr>
                <w:rFonts w:ascii="Times New Roman" w:eastAsia="Arial Unicode MS" w:hAnsi="Times New Roman" w:cs="Times New Roman" w:hint="eastAsia"/>
                <w:b/>
                <w:bCs/>
                <w:szCs w:val="21"/>
              </w:rPr>
              <w:t>*</w:t>
            </w:r>
          </w:p>
        </w:tc>
      </w:tr>
      <w:tr w:rsidR="00D52335" w:rsidRPr="00D52335" w14:paraId="526F8E1E" w14:textId="77777777" w:rsidTr="005A3CBB">
        <w:trPr>
          <w:jc w:val="center"/>
        </w:trPr>
        <w:tc>
          <w:tcPr>
            <w:tcW w:w="587" w:type="pct"/>
            <w:vMerge/>
            <w:tcBorders>
              <w:bottom w:val="single" w:sz="12" w:space="0" w:color="auto"/>
              <w:right w:val="nil"/>
            </w:tcBorders>
          </w:tcPr>
          <w:p w14:paraId="3624D251" w14:textId="77777777" w:rsidR="00102F15" w:rsidRPr="00D52335" w:rsidRDefault="00102F15" w:rsidP="005A3CB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DA537FB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group2-1:readingmode2-1:predictability2-1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6167C3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D6539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[-67, 47]</w:t>
            </w:r>
          </w:p>
        </w:tc>
        <w:tc>
          <w:tcPr>
            <w:tcW w:w="40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50D690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29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</w:tcBorders>
          </w:tcPr>
          <w:p w14:paraId="164439F1" w14:textId="77777777" w:rsidR="00102F15" w:rsidRPr="00D52335" w:rsidRDefault="00102F15" w:rsidP="005A3CBB">
            <w:pPr>
              <w:spacing w:line="360" w:lineRule="auto"/>
              <w:rPr>
                <w:rFonts w:ascii="Times New Roman" w:eastAsia="Arial Unicode MS" w:hAnsi="Times New Roman" w:cs="Times New Roman"/>
                <w:szCs w:val="21"/>
              </w:rPr>
            </w:pPr>
            <w:r w:rsidRPr="00D52335">
              <w:rPr>
                <w:rFonts w:ascii="Times New Roman" w:eastAsia="Arial Unicode MS" w:hAnsi="Times New Roman" w:cs="Times New Roman"/>
                <w:szCs w:val="21"/>
              </w:rPr>
              <w:t>-0.35</w:t>
            </w:r>
          </w:p>
        </w:tc>
      </w:tr>
    </w:tbl>
    <w:p w14:paraId="20A9E0B3" w14:textId="77777777" w:rsidR="00056FE2" w:rsidRDefault="00102F15" w:rsidP="00056FE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2335">
        <w:rPr>
          <w:rFonts w:ascii="Times New Roman" w:hAnsi="Times New Roman" w:cs="Times New Roman"/>
          <w:sz w:val="24"/>
          <w:szCs w:val="24"/>
        </w:rPr>
        <w:t xml:space="preserve">Note. *Asterisks indicate significant effects where </w:t>
      </w:r>
      <w:r w:rsidRPr="00D52335">
        <w:rPr>
          <w:rFonts w:ascii="Times New Roman" w:hAnsi="Times New Roman" w:cs="Times New Roman"/>
          <w:i/>
          <w:iCs/>
          <w:sz w:val="24"/>
          <w:szCs w:val="24"/>
        </w:rPr>
        <w:t>t/z</w:t>
      </w:r>
      <w:r w:rsidRPr="00D52335">
        <w:rPr>
          <w:rFonts w:ascii="Times New Roman" w:hAnsi="Times New Roman" w:cs="Times New Roman"/>
          <w:sz w:val="24"/>
          <w:szCs w:val="24"/>
        </w:rPr>
        <w:t xml:space="preserve"> &gt; 1.96</w:t>
      </w:r>
      <w:r w:rsidRPr="00D52335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D52335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p </w:t>
      </w:r>
      <w:r w:rsidRPr="00D52335">
        <w:rPr>
          <w:rFonts w:ascii="Times New Roman" w:hAnsi="Times New Roman" w:cs="Times New Roman" w:hint="eastAsia"/>
          <w:sz w:val="24"/>
          <w:szCs w:val="24"/>
        </w:rPr>
        <w:t>&lt;. 05</w:t>
      </w:r>
      <w:r w:rsidRPr="00D52335">
        <w:rPr>
          <w:rFonts w:ascii="Times New Roman" w:hAnsi="Times New Roman" w:cs="Times New Roman"/>
          <w:sz w:val="24"/>
          <w:szCs w:val="24"/>
        </w:rPr>
        <w:t>. CI = 95% Confidence Interval.</w:t>
      </w:r>
      <w:r w:rsidRPr="00D52335">
        <w:rPr>
          <w:rFonts w:ascii="Times New Roman" w:hAnsi="Times New Roman" w:cs="Times New Roman" w:hint="eastAsia"/>
          <w:sz w:val="24"/>
          <w:szCs w:val="24"/>
        </w:rPr>
        <w:t xml:space="preserve"> FFD: first fixation duration. SFD: </w:t>
      </w:r>
      <w:r w:rsidRPr="00D52335">
        <w:rPr>
          <w:rFonts w:ascii="Times New Roman" w:hAnsi="Times New Roman" w:cs="Times New Roman"/>
          <w:sz w:val="24"/>
          <w:szCs w:val="24"/>
        </w:rPr>
        <w:t>single</w:t>
      </w:r>
      <w:r w:rsidRPr="00D52335">
        <w:rPr>
          <w:rFonts w:ascii="Times New Roman" w:hAnsi="Times New Roman" w:cs="Times New Roman" w:hint="eastAsia"/>
          <w:sz w:val="24"/>
          <w:szCs w:val="24"/>
        </w:rPr>
        <w:t xml:space="preserve"> fixation duration. GD: gaze duration. TRT: total reading time. RPD: regression path duration.</w:t>
      </w:r>
      <w:r w:rsidR="001433B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6687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A66875" w:rsidRPr="001433B6">
        <w:rPr>
          <w:rFonts w:ascii="Times New Roman" w:hAnsi="Times New Roman" w:cs="Times New Roman"/>
          <w:sz w:val="24"/>
          <w:szCs w:val="24"/>
        </w:rPr>
        <w:t xml:space="preserve">median reading speed was computed separately for each participant within each </w:t>
      </w:r>
      <w:r w:rsidR="00A66875">
        <w:rPr>
          <w:rFonts w:ascii="Times New Roman" w:hAnsi="Times New Roman" w:cs="Times New Roman" w:hint="eastAsia"/>
          <w:sz w:val="24"/>
          <w:szCs w:val="24"/>
        </w:rPr>
        <w:t>block</w:t>
      </w:r>
      <w:r w:rsidR="00A66875" w:rsidRPr="001433B6">
        <w:rPr>
          <w:rFonts w:ascii="Times New Roman" w:hAnsi="Times New Roman" w:cs="Times New Roman"/>
          <w:sz w:val="24"/>
          <w:szCs w:val="24"/>
        </w:rPr>
        <w:t xml:space="preserve">. </w:t>
      </w:r>
      <w:r w:rsidR="00A66875" w:rsidRPr="001433B6">
        <w:rPr>
          <w:rFonts w:ascii="Times New Roman" w:hAnsi="Times New Roman" w:cs="Times New Roman"/>
          <w:sz w:val="24"/>
          <w:szCs w:val="24"/>
        </w:rPr>
        <w:lastRenderedPageBreak/>
        <w:t xml:space="preserve">Participants in each </w:t>
      </w:r>
      <w:r w:rsidR="00A66875">
        <w:rPr>
          <w:rFonts w:ascii="Times New Roman" w:hAnsi="Times New Roman" w:cs="Times New Roman" w:hint="eastAsia"/>
          <w:sz w:val="24"/>
          <w:szCs w:val="24"/>
        </w:rPr>
        <w:t>block</w:t>
      </w:r>
      <w:r w:rsidR="00A66875" w:rsidRPr="001433B6">
        <w:rPr>
          <w:rFonts w:ascii="Times New Roman" w:hAnsi="Times New Roman" w:cs="Times New Roman"/>
          <w:sz w:val="24"/>
          <w:szCs w:val="24"/>
        </w:rPr>
        <w:t xml:space="preserve"> were then categorized into fast and slow reading</w:t>
      </w:r>
      <w:r w:rsidR="00A668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66875" w:rsidRPr="001433B6">
        <w:rPr>
          <w:rFonts w:ascii="Times New Roman" w:hAnsi="Times New Roman" w:cs="Times New Roman"/>
          <w:sz w:val="24"/>
          <w:szCs w:val="24"/>
        </w:rPr>
        <w:t xml:space="preserve">groups based on the respective median speeds. </w:t>
      </w:r>
      <w:r w:rsidR="00A66875">
        <w:rPr>
          <w:rFonts w:ascii="Times New Roman" w:hAnsi="Times New Roman" w:cs="Times New Roman" w:hint="eastAsia"/>
          <w:sz w:val="24"/>
          <w:szCs w:val="24"/>
        </w:rPr>
        <w:t>Thus, t</w:t>
      </w:r>
      <w:r w:rsidR="00A66875" w:rsidRPr="001433B6">
        <w:rPr>
          <w:rFonts w:ascii="Times New Roman" w:hAnsi="Times New Roman" w:cs="Times New Roman"/>
          <w:sz w:val="24"/>
          <w:szCs w:val="24"/>
        </w:rPr>
        <w:t>his categorization was carried out separately for oral and silent reading modes</w:t>
      </w:r>
      <w:r w:rsidR="00A66875">
        <w:rPr>
          <w:rFonts w:ascii="Times New Roman" w:hAnsi="Times New Roman" w:cs="Times New Roman" w:hint="eastAsia"/>
          <w:sz w:val="24"/>
          <w:szCs w:val="24"/>
        </w:rPr>
        <w:t>.</w:t>
      </w:r>
      <w:r w:rsidR="00056FE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56FE2" w:rsidRPr="00D573BC">
        <w:rPr>
          <w:rFonts w:ascii="Times New Roman" w:hAnsi="Times New Roman" w:cs="Times New Roman"/>
          <w:sz w:val="24"/>
          <w:szCs w:val="24"/>
        </w:rPr>
        <w:t>The final model</w:t>
      </w:r>
      <w:r w:rsidR="00056FE2">
        <w:rPr>
          <w:rFonts w:ascii="Times New Roman" w:hAnsi="Times New Roman" w:cs="Times New Roman" w:hint="eastAsia"/>
          <w:sz w:val="24"/>
          <w:szCs w:val="24"/>
        </w:rPr>
        <w:t>s</w:t>
      </w:r>
      <w:r w:rsidR="00056FE2" w:rsidRPr="00D573BC">
        <w:rPr>
          <w:rFonts w:ascii="Times New Roman" w:hAnsi="Times New Roman" w:cs="Times New Roman"/>
          <w:sz w:val="24"/>
          <w:szCs w:val="24"/>
        </w:rPr>
        <w:t xml:space="preserve"> </w:t>
      </w:r>
      <w:r w:rsidR="00056FE2"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="00056FE2" w:rsidRPr="00D573BC">
        <w:rPr>
          <w:rFonts w:ascii="Times New Roman" w:hAnsi="Times New Roman" w:cs="Times New Roman"/>
          <w:sz w:val="24"/>
          <w:szCs w:val="24"/>
        </w:rPr>
        <w:t>successfully converge</w:t>
      </w:r>
      <w:r w:rsidR="00056FE2">
        <w:rPr>
          <w:rFonts w:ascii="Times New Roman" w:hAnsi="Times New Roman" w:cs="Times New Roman" w:hint="eastAsia"/>
          <w:sz w:val="24"/>
          <w:szCs w:val="24"/>
        </w:rPr>
        <w:t>d</w:t>
      </w:r>
      <w:r w:rsidR="00056FE2" w:rsidRPr="00D573BC">
        <w:rPr>
          <w:rFonts w:ascii="Times New Roman" w:hAnsi="Times New Roman" w:cs="Times New Roman"/>
          <w:sz w:val="24"/>
          <w:szCs w:val="24"/>
        </w:rPr>
        <w:t xml:space="preserve"> </w:t>
      </w:r>
      <w:r w:rsidR="00056FE2">
        <w:rPr>
          <w:rFonts w:ascii="Times New Roman" w:hAnsi="Times New Roman" w:cs="Times New Roman" w:hint="eastAsia"/>
          <w:sz w:val="24"/>
          <w:szCs w:val="24"/>
        </w:rPr>
        <w:t>were as follows:</w:t>
      </w:r>
    </w:p>
    <w:p w14:paraId="26DB832B" w14:textId="448D35E1" w:rsidR="00C42BBE" w:rsidRDefault="00C42BBE" w:rsidP="00C42BB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or skipping rate:</w:t>
      </w:r>
      <w:r w:rsidRPr="00C42BBE">
        <w:t xml:space="preserve"> </w:t>
      </w:r>
      <w:r w:rsidRPr="00C42BBE">
        <w:rPr>
          <w:rFonts w:ascii="Times New Roman" w:hAnsi="Times New Roman" w:cs="Times New Roman"/>
          <w:sz w:val="24"/>
          <w:szCs w:val="24"/>
        </w:rPr>
        <w:t>model_SKIP=glmer(depvar ~ group*readingmode*predictability + (1|pp)+ (1|item), datafile, family=binomial,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42BBE">
        <w:rPr>
          <w:rFonts w:ascii="Times New Roman" w:hAnsi="Times New Roman" w:cs="Times New Roman"/>
          <w:sz w:val="24"/>
          <w:szCs w:val="24"/>
        </w:rPr>
        <w:t>control=glmerControl(optimizer="Nelder_Mead",optCtrl = list(maxfun = 200000)))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</w:p>
    <w:p w14:paraId="301E072C" w14:textId="5C5AA6F4" w:rsidR="00056FE2" w:rsidRDefault="00056FE2" w:rsidP="00056FE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73BC">
        <w:rPr>
          <w:rFonts w:ascii="Times New Roman" w:hAnsi="Times New Roman" w:cs="Times New Roman"/>
          <w:sz w:val="24"/>
          <w:szCs w:val="24"/>
        </w:rPr>
        <w:t>for FFD, SFD</w:t>
      </w:r>
      <w:r w:rsidR="00C42BBE">
        <w:rPr>
          <w:rFonts w:ascii="Times New Roman" w:hAnsi="Times New Roman" w:cs="Times New Roman" w:hint="eastAsia"/>
          <w:sz w:val="24"/>
          <w:szCs w:val="24"/>
        </w:rPr>
        <w:t>, RPD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D573BC">
        <w:rPr>
          <w:rFonts w:ascii="Times New Roman" w:hAnsi="Times New Roman" w:cs="Times New Roman"/>
          <w:sz w:val="24"/>
          <w:szCs w:val="24"/>
        </w:rPr>
        <w:t>model= lmer(depvar ~</w:t>
      </w:r>
      <w:r w:rsidR="00C42BBE" w:rsidRPr="00C42BBE">
        <w:rPr>
          <w:rFonts w:ascii="Times New Roman" w:hAnsi="Times New Roman" w:cs="Times New Roman"/>
          <w:sz w:val="24"/>
          <w:szCs w:val="24"/>
        </w:rPr>
        <w:t xml:space="preserve"> group*</w:t>
      </w:r>
      <w:r w:rsidRPr="00D573BC">
        <w:rPr>
          <w:rFonts w:ascii="Times New Roman" w:hAnsi="Times New Roman" w:cs="Times New Roman"/>
          <w:sz w:val="24"/>
          <w:szCs w:val="24"/>
        </w:rPr>
        <w:t>readingmode*predictability+ (1+readingmode|pp) + (1|item), datafile)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14:paraId="0B05FC27" w14:textId="3F591B30" w:rsidR="00056FE2" w:rsidRPr="00035859" w:rsidRDefault="00056FE2" w:rsidP="00056FE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73BC">
        <w:rPr>
          <w:rFonts w:ascii="Times New Roman" w:hAnsi="Times New Roman" w:cs="Times New Roman"/>
          <w:sz w:val="24"/>
          <w:szCs w:val="24"/>
        </w:rPr>
        <w:t xml:space="preserve">for </w:t>
      </w:r>
      <w:r w:rsidR="00C42BBE"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Pr="00D573BC">
        <w:rPr>
          <w:rFonts w:ascii="Times New Roman" w:hAnsi="Times New Roman" w:cs="Times New Roman"/>
          <w:sz w:val="24"/>
          <w:szCs w:val="24"/>
        </w:rPr>
        <w:t xml:space="preserve"> and TRT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D573BC">
        <w:rPr>
          <w:rFonts w:ascii="Times New Roman" w:hAnsi="Times New Roman" w:cs="Times New Roman"/>
          <w:sz w:val="24"/>
          <w:szCs w:val="24"/>
        </w:rPr>
        <w:t>model=lmer(depvar~</w:t>
      </w:r>
      <w:r w:rsidR="00C42BBE" w:rsidRPr="00C42BBE">
        <w:rPr>
          <w:rFonts w:ascii="Times New Roman" w:hAnsi="Times New Roman" w:cs="Times New Roman"/>
          <w:sz w:val="24"/>
          <w:szCs w:val="24"/>
        </w:rPr>
        <w:t xml:space="preserve"> </w:t>
      </w:r>
      <w:r w:rsidR="00C42BBE" w:rsidRPr="00C42BBE">
        <w:rPr>
          <w:rFonts w:ascii="Times New Roman" w:hAnsi="Times New Roman" w:cs="Times New Roman"/>
          <w:sz w:val="24"/>
          <w:szCs w:val="24"/>
        </w:rPr>
        <w:t>group*</w:t>
      </w:r>
      <w:r w:rsidRPr="00D573BC">
        <w:rPr>
          <w:rFonts w:ascii="Times New Roman" w:hAnsi="Times New Roman" w:cs="Times New Roman"/>
          <w:sz w:val="24"/>
          <w:szCs w:val="24"/>
        </w:rPr>
        <w:t>readingmode*predictability+ (1+readingmode+predictability|pp)+(1|item), datafile)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5CD7DED0" w14:textId="7FA71D7C" w:rsidR="00A66875" w:rsidRPr="00C42BBE" w:rsidRDefault="00A66875" w:rsidP="00A668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CB7228" w14:textId="608BC194" w:rsidR="001433B6" w:rsidRPr="00A66875" w:rsidRDefault="001433B6" w:rsidP="00343B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4E6195" w14:textId="7DE9084A" w:rsidR="005371EC" w:rsidRPr="005371EC" w:rsidRDefault="005371EC" w:rsidP="005371EC">
      <w:pPr>
        <w:tabs>
          <w:tab w:val="left" w:pos="2796"/>
        </w:tabs>
        <w:sectPr w:rsidR="005371EC" w:rsidRPr="005371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ab/>
      </w:r>
    </w:p>
    <w:p w14:paraId="52742520" w14:textId="7367D6ED" w:rsidR="00EE565B" w:rsidRPr="00EE565B" w:rsidRDefault="00EE565B" w:rsidP="00343B7A">
      <w:pPr>
        <w:adjustRightInd w:val="0"/>
        <w:spacing w:line="360" w:lineRule="auto"/>
        <w:contextualSpacing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565B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lastRenderedPageBreak/>
        <w:t xml:space="preserve">Section 5  </w:t>
      </w:r>
      <w:r w:rsidRPr="00EE5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ANCOVA Analysis Incorporating Reading Speed as a Continuous Variable</w:t>
      </w:r>
      <w:r w:rsidRPr="00EE565B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 (S5)</w:t>
      </w:r>
    </w:p>
    <w:p w14:paraId="2531944B" w14:textId="77777777" w:rsidR="00EE565B" w:rsidRDefault="00EE565B" w:rsidP="00343B7A">
      <w:pPr>
        <w:adjustRightInd w:val="0"/>
        <w:spacing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24AE84FA" w14:textId="2AA82F26" w:rsidR="003B3470" w:rsidRPr="00237EF4" w:rsidRDefault="00EE565B" w:rsidP="00343B7A">
      <w:pPr>
        <w:adjustRightInd w:val="0"/>
        <w:spacing w:line="360" w:lineRule="auto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</w:t>
      </w:r>
      <w:r w:rsidR="00A66875" w:rsidRPr="00343B7A">
        <w:rPr>
          <w:rFonts w:ascii="Times New Roman" w:hAnsi="Times New Roman" w:cs="Times New Roman"/>
          <w:sz w:val="24"/>
          <w:szCs w:val="24"/>
        </w:rPr>
        <w:t>S</w:t>
      </w:r>
      <w:r w:rsidR="002F2615">
        <w:rPr>
          <w:rFonts w:ascii="Times New Roman" w:hAnsi="Times New Roman" w:cs="Times New Roman" w:hint="eastAsia"/>
          <w:sz w:val="24"/>
          <w:szCs w:val="24"/>
        </w:rPr>
        <w:t>6</w:t>
      </w:r>
      <w:r w:rsidR="00A66875" w:rsidRPr="00343B7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66875" w:rsidRPr="00343B7A">
        <w:rPr>
          <w:rFonts w:ascii="Times New Roman" w:hAnsi="Times New Roman" w:cs="Times New Roman"/>
          <w:sz w:val="24"/>
          <w:szCs w:val="24"/>
        </w:rPr>
        <w:t xml:space="preserve"> ANCOVA Analysis Incorporating Reading Speed as a Continuous Variable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2979"/>
        <w:gridCol w:w="731"/>
        <w:gridCol w:w="1522"/>
        <w:gridCol w:w="794"/>
        <w:gridCol w:w="1078"/>
      </w:tblGrid>
      <w:tr w:rsidR="00237EF4" w:rsidRPr="00237EF4" w14:paraId="764FF902" w14:textId="77777777" w:rsidTr="000022CF">
        <w:tc>
          <w:tcPr>
            <w:tcW w:w="7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60FD24" w14:textId="77777777" w:rsidR="00237EF4" w:rsidRPr="00237EF4" w:rsidRDefault="00237EF4" w:rsidP="000022C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measures</w:t>
            </w:r>
          </w:p>
        </w:tc>
        <w:tc>
          <w:tcPr>
            <w:tcW w:w="179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DC2512" w14:textId="77777777" w:rsidR="00237EF4" w:rsidRPr="00237EF4" w:rsidRDefault="00237EF4" w:rsidP="000022C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Fixed factor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86F8F4" w14:textId="77777777" w:rsidR="00237EF4" w:rsidRPr="00237EF4" w:rsidRDefault="00237EF4" w:rsidP="000022C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237EF4">
              <w:rPr>
                <w:rFonts w:ascii="Times New Roman" w:hAnsi="Times New Roman" w:cs="Times New Roman"/>
                <w:i/>
                <w:iCs/>
                <w:sz w:val="24"/>
              </w:rPr>
              <w:t>b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09AB8A" w14:textId="77777777" w:rsidR="00237EF4" w:rsidRPr="00237EF4" w:rsidRDefault="00237EF4" w:rsidP="000022C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CI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6B38F" w14:textId="77777777" w:rsidR="00237EF4" w:rsidRPr="00237EF4" w:rsidRDefault="00237EF4" w:rsidP="000022C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i/>
                <w:iCs/>
                <w:sz w:val="24"/>
              </w:rPr>
              <w:t>SE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35A67" w14:textId="77777777" w:rsidR="00237EF4" w:rsidRPr="00237EF4" w:rsidRDefault="00237EF4" w:rsidP="000022C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i/>
                <w:iCs/>
                <w:sz w:val="24"/>
              </w:rPr>
              <w:t>t/z</w:t>
            </w:r>
          </w:p>
        </w:tc>
      </w:tr>
      <w:tr w:rsidR="00237EF4" w:rsidRPr="00237EF4" w14:paraId="07608F48" w14:textId="77777777" w:rsidTr="001864C9">
        <w:tc>
          <w:tcPr>
            <w:tcW w:w="724" w:type="pct"/>
            <w:vMerge w:val="restart"/>
            <w:tcBorders>
              <w:top w:val="single" w:sz="4" w:space="0" w:color="auto"/>
            </w:tcBorders>
          </w:tcPr>
          <w:p w14:paraId="7510A886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Skip</w:t>
            </w:r>
          </w:p>
        </w:tc>
        <w:tc>
          <w:tcPr>
            <w:tcW w:w="1793" w:type="pct"/>
            <w:tcBorders>
              <w:top w:val="single" w:sz="4" w:space="0" w:color="auto"/>
            </w:tcBorders>
            <w:vAlign w:val="center"/>
          </w:tcPr>
          <w:p w14:paraId="1B1E24FA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bottom"/>
          </w:tcPr>
          <w:p w14:paraId="6E7D4DE1" w14:textId="3EFC2E05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-1.33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bottom"/>
          </w:tcPr>
          <w:p w14:paraId="5821A061" w14:textId="6B7E43AA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[-1.49, -1.16]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bottom"/>
          </w:tcPr>
          <w:p w14:paraId="1D129BF5" w14:textId="67906119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.08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bottom"/>
          </w:tcPr>
          <w:p w14:paraId="6DF5BD00" w14:textId="4725F16C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-16.09</w:t>
            </w:r>
          </w:p>
        </w:tc>
      </w:tr>
      <w:tr w:rsidR="00237EF4" w:rsidRPr="00237EF4" w14:paraId="3EFA236F" w14:textId="77777777" w:rsidTr="001864C9">
        <w:tc>
          <w:tcPr>
            <w:tcW w:w="724" w:type="pct"/>
            <w:vMerge/>
          </w:tcPr>
          <w:p w14:paraId="1E656E63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34488C67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5E3F2D59" w14:textId="15ABA92F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-1.3</w:t>
            </w:r>
          </w:p>
        </w:tc>
        <w:tc>
          <w:tcPr>
            <w:tcW w:w="916" w:type="pct"/>
            <w:tcBorders>
              <w:bottom w:val="nil"/>
            </w:tcBorders>
            <w:vAlign w:val="bottom"/>
          </w:tcPr>
          <w:p w14:paraId="38BB98AF" w14:textId="7586279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[-1.52, -1.09]</w:t>
            </w:r>
          </w:p>
        </w:tc>
        <w:tc>
          <w:tcPr>
            <w:tcW w:w="478" w:type="pct"/>
            <w:tcBorders>
              <w:bottom w:val="nil"/>
            </w:tcBorders>
            <w:vAlign w:val="bottom"/>
          </w:tcPr>
          <w:p w14:paraId="0FDD33E4" w14:textId="28E9E07D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.11</w:t>
            </w:r>
          </w:p>
        </w:tc>
        <w:tc>
          <w:tcPr>
            <w:tcW w:w="649" w:type="pct"/>
            <w:tcBorders>
              <w:bottom w:val="nil"/>
            </w:tcBorders>
            <w:vAlign w:val="bottom"/>
          </w:tcPr>
          <w:p w14:paraId="341C5BCA" w14:textId="29AB2A4D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-11.74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2BAEB40C" w14:textId="77777777" w:rsidTr="001864C9">
        <w:tc>
          <w:tcPr>
            <w:tcW w:w="724" w:type="pct"/>
            <w:vMerge/>
          </w:tcPr>
          <w:p w14:paraId="1D2E2501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0E4E5C60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6F3A8D83" w14:textId="716B58ED" w:rsidR="00237EF4" w:rsidRPr="00237EF4" w:rsidRDefault="00237EF4" w:rsidP="00237EF4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-.17</w:t>
            </w:r>
          </w:p>
        </w:tc>
        <w:tc>
          <w:tcPr>
            <w:tcW w:w="916" w:type="pct"/>
            <w:tcBorders>
              <w:bottom w:val="nil"/>
            </w:tcBorders>
            <w:vAlign w:val="bottom"/>
          </w:tcPr>
          <w:p w14:paraId="3453D519" w14:textId="556185A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[-.31, -.02]</w:t>
            </w:r>
          </w:p>
        </w:tc>
        <w:tc>
          <w:tcPr>
            <w:tcW w:w="478" w:type="pct"/>
            <w:tcBorders>
              <w:bottom w:val="nil"/>
            </w:tcBorders>
            <w:vAlign w:val="bottom"/>
          </w:tcPr>
          <w:p w14:paraId="0F22F953" w14:textId="2F55DE2C" w:rsidR="00237EF4" w:rsidRPr="00237EF4" w:rsidRDefault="00237EF4" w:rsidP="00237EF4">
            <w:pPr>
              <w:spacing w:line="360" w:lineRule="auto"/>
              <w:rPr>
                <w:rFonts w:ascii="Times New Roman" w:eastAsia="Arial Unicode MS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.07</w:t>
            </w:r>
          </w:p>
        </w:tc>
        <w:tc>
          <w:tcPr>
            <w:tcW w:w="649" w:type="pct"/>
            <w:tcBorders>
              <w:bottom w:val="nil"/>
            </w:tcBorders>
            <w:vAlign w:val="bottom"/>
          </w:tcPr>
          <w:p w14:paraId="4BC3A571" w14:textId="26828213" w:rsidR="00237EF4" w:rsidRPr="00237EF4" w:rsidRDefault="00237EF4" w:rsidP="00237EF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-2.22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1D5528CB" w14:textId="77777777" w:rsidTr="001864C9">
        <w:tc>
          <w:tcPr>
            <w:tcW w:w="724" w:type="pct"/>
            <w:vMerge/>
          </w:tcPr>
          <w:p w14:paraId="1FBEA5D3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6FEC5BED" w14:textId="03F8F50A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speed</w:t>
            </w: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598F8FDA" w14:textId="3E3F7DCD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.39</w:t>
            </w:r>
          </w:p>
        </w:tc>
        <w:tc>
          <w:tcPr>
            <w:tcW w:w="916" w:type="pct"/>
            <w:tcBorders>
              <w:bottom w:val="nil"/>
            </w:tcBorders>
            <w:vAlign w:val="bottom"/>
          </w:tcPr>
          <w:p w14:paraId="738E88AA" w14:textId="19516BA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[.29, .49]</w:t>
            </w:r>
          </w:p>
        </w:tc>
        <w:tc>
          <w:tcPr>
            <w:tcW w:w="478" w:type="pct"/>
            <w:tcBorders>
              <w:bottom w:val="nil"/>
            </w:tcBorders>
            <w:vAlign w:val="bottom"/>
          </w:tcPr>
          <w:p w14:paraId="3E1DE63B" w14:textId="0C3911C2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.05</w:t>
            </w:r>
          </w:p>
        </w:tc>
        <w:tc>
          <w:tcPr>
            <w:tcW w:w="649" w:type="pct"/>
            <w:tcBorders>
              <w:bottom w:val="nil"/>
            </w:tcBorders>
            <w:vAlign w:val="bottom"/>
          </w:tcPr>
          <w:p w14:paraId="1C1644AC" w14:textId="53CFFF5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7.36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71DC191B" w14:textId="77777777" w:rsidTr="001864C9">
        <w:tc>
          <w:tcPr>
            <w:tcW w:w="724" w:type="pct"/>
            <w:vMerge/>
            <w:tcBorders>
              <w:bottom w:val="single" w:sz="4" w:space="0" w:color="auto"/>
            </w:tcBorders>
          </w:tcPr>
          <w:p w14:paraId="683DFB96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2CE9916B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177C8D3E" w14:textId="24C9E52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-.11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vAlign w:val="bottom"/>
          </w:tcPr>
          <w:p w14:paraId="20432F0F" w14:textId="639BB58A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[-.4, .19]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bottom"/>
          </w:tcPr>
          <w:p w14:paraId="4C711A61" w14:textId="046AF5CE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.15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bottom"/>
          </w:tcPr>
          <w:p w14:paraId="2A0DE377" w14:textId="1664876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-.71</w:t>
            </w:r>
          </w:p>
        </w:tc>
      </w:tr>
      <w:tr w:rsidR="00237EF4" w:rsidRPr="00237EF4" w14:paraId="1A8D422B" w14:textId="77777777" w:rsidTr="001864C9">
        <w:tc>
          <w:tcPr>
            <w:tcW w:w="724" w:type="pct"/>
            <w:vMerge w:val="restart"/>
            <w:tcBorders>
              <w:top w:val="single" w:sz="4" w:space="0" w:color="auto"/>
            </w:tcBorders>
          </w:tcPr>
          <w:p w14:paraId="23BC0896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FFD</w:t>
            </w:r>
          </w:p>
        </w:tc>
        <w:tc>
          <w:tcPr>
            <w:tcW w:w="1793" w:type="pct"/>
            <w:tcBorders>
              <w:top w:val="single" w:sz="4" w:space="0" w:color="auto"/>
            </w:tcBorders>
            <w:vAlign w:val="center"/>
          </w:tcPr>
          <w:p w14:paraId="7FA22BFE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bottom"/>
          </w:tcPr>
          <w:p w14:paraId="0B7EB6BF" w14:textId="032A31C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253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bottom"/>
          </w:tcPr>
          <w:p w14:paraId="17358073" w14:textId="04C4680D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[245, 261]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bottom"/>
          </w:tcPr>
          <w:p w14:paraId="7A8D850E" w14:textId="7DD87C82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4.18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bottom"/>
          </w:tcPr>
          <w:p w14:paraId="22365CA7" w14:textId="752D8A7D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60.5</w:t>
            </w:r>
          </w:p>
        </w:tc>
      </w:tr>
      <w:tr w:rsidR="00237EF4" w:rsidRPr="00237EF4" w14:paraId="3EB05AAF" w14:textId="77777777" w:rsidTr="001864C9">
        <w:tc>
          <w:tcPr>
            <w:tcW w:w="724" w:type="pct"/>
            <w:vMerge/>
          </w:tcPr>
          <w:p w14:paraId="38303ABF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vAlign w:val="center"/>
          </w:tcPr>
          <w:p w14:paraId="2D4A8409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vAlign w:val="bottom"/>
          </w:tcPr>
          <w:p w14:paraId="1EB80E29" w14:textId="6F26D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916" w:type="pct"/>
            <w:vAlign w:val="bottom"/>
          </w:tcPr>
          <w:p w14:paraId="1603F9EA" w14:textId="4024EC6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[26, 49]</w:t>
            </w:r>
          </w:p>
        </w:tc>
        <w:tc>
          <w:tcPr>
            <w:tcW w:w="478" w:type="pct"/>
            <w:vAlign w:val="bottom"/>
          </w:tcPr>
          <w:p w14:paraId="31973045" w14:textId="638D6B0E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5.82</w:t>
            </w:r>
          </w:p>
        </w:tc>
        <w:tc>
          <w:tcPr>
            <w:tcW w:w="649" w:type="pct"/>
            <w:vAlign w:val="bottom"/>
          </w:tcPr>
          <w:p w14:paraId="10238BA1" w14:textId="6D8387F1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6.47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25D2A79F" w14:textId="77777777" w:rsidTr="001864C9">
        <w:tc>
          <w:tcPr>
            <w:tcW w:w="724" w:type="pct"/>
            <w:vMerge/>
          </w:tcPr>
          <w:p w14:paraId="0E93B216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5323A68B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19B91750" w14:textId="0E6724B6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16" w:type="pct"/>
            <w:tcBorders>
              <w:bottom w:val="nil"/>
            </w:tcBorders>
            <w:vAlign w:val="bottom"/>
          </w:tcPr>
          <w:p w14:paraId="6CC0125B" w14:textId="25F82499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[1, 13]</w:t>
            </w:r>
          </w:p>
        </w:tc>
        <w:tc>
          <w:tcPr>
            <w:tcW w:w="478" w:type="pct"/>
            <w:tcBorders>
              <w:bottom w:val="nil"/>
            </w:tcBorders>
            <w:vAlign w:val="bottom"/>
          </w:tcPr>
          <w:p w14:paraId="1F8D130A" w14:textId="3BA0CA3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3.05</w:t>
            </w:r>
          </w:p>
        </w:tc>
        <w:tc>
          <w:tcPr>
            <w:tcW w:w="649" w:type="pct"/>
            <w:tcBorders>
              <w:bottom w:val="nil"/>
            </w:tcBorders>
            <w:vAlign w:val="bottom"/>
          </w:tcPr>
          <w:p w14:paraId="0220225B" w14:textId="6A03127F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2.43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75A4302A" w14:textId="77777777" w:rsidTr="001864C9">
        <w:tc>
          <w:tcPr>
            <w:tcW w:w="724" w:type="pct"/>
            <w:vMerge/>
          </w:tcPr>
          <w:p w14:paraId="6EFA7926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1A069E8B" w14:textId="3C7CE8DB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speed</w:t>
            </w: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0AFCF82A" w14:textId="27706DD2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-19</w:t>
            </w:r>
          </w:p>
        </w:tc>
        <w:tc>
          <w:tcPr>
            <w:tcW w:w="916" w:type="pct"/>
            <w:tcBorders>
              <w:bottom w:val="nil"/>
            </w:tcBorders>
            <w:vAlign w:val="bottom"/>
          </w:tcPr>
          <w:p w14:paraId="25C9298B" w14:textId="1F31D61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[-25, -13]</w:t>
            </w:r>
          </w:p>
        </w:tc>
        <w:tc>
          <w:tcPr>
            <w:tcW w:w="478" w:type="pct"/>
            <w:tcBorders>
              <w:bottom w:val="nil"/>
            </w:tcBorders>
            <w:vAlign w:val="bottom"/>
          </w:tcPr>
          <w:p w14:paraId="314B7B82" w14:textId="55EE670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3.03</w:t>
            </w:r>
          </w:p>
        </w:tc>
        <w:tc>
          <w:tcPr>
            <w:tcW w:w="649" w:type="pct"/>
            <w:tcBorders>
              <w:bottom w:val="nil"/>
            </w:tcBorders>
            <w:vAlign w:val="bottom"/>
          </w:tcPr>
          <w:p w14:paraId="37CE050A" w14:textId="12E98C59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-6.25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1C8BCA13" w14:textId="77777777" w:rsidTr="001864C9">
        <w:tc>
          <w:tcPr>
            <w:tcW w:w="724" w:type="pct"/>
            <w:vMerge/>
            <w:tcBorders>
              <w:bottom w:val="single" w:sz="4" w:space="0" w:color="auto"/>
            </w:tcBorders>
          </w:tcPr>
          <w:p w14:paraId="1D7538D6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35122B75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1519E672" w14:textId="2B479245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vAlign w:val="bottom"/>
          </w:tcPr>
          <w:p w14:paraId="1DAA6D12" w14:textId="73C324F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[5, 29]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bottom"/>
          </w:tcPr>
          <w:p w14:paraId="2E271439" w14:textId="206D6DD9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bottom"/>
          </w:tcPr>
          <w:p w14:paraId="2C3F8987" w14:textId="24B9EFA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2.77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6AD6144A" w14:textId="77777777" w:rsidTr="001864C9">
        <w:tc>
          <w:tcPr>
            <w:tcW w:w="724" w:type="pct"/>
            <w:vMerge w:val="restart"/>
            <w:tcBorders>
              <w:top w:val="single" w:sz="4" w:space="0" w:color="auto"/>
            </w:tcBorders>
          </w:tcPr>
          <w:p w14:paraId="39D40010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SFD</w:t>
            </w:r>
          </w:p>
          <w:p w14:paraId="15133264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</w:tcBorders>
            <w:vAlign w:val="center"/>
          </w:tcPr>
          <w:p w14:paraId="1C80F23C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bottom"/>
          </w:tcPr>
          <w:p w14:paraId="19D99B5A" w14:textId="45E5B69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256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bottom"/>
          </w:tcPr>
          <w:p w14:paraId="4C297DF9" w14:textId="189AA8E2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[248, 264]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bottom"/>
          </w:tcPr>
          <w:p w14:paraId="6ED28EB9" w14:textId="004D9A6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bottom"/>
          </w:tcPr>
          <w:p w14:paraId="1EBA442C" w14:textId="3C29330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59.59</w:t>
            </w:r>
          </w:p>
        </w:tc>
      </w:tr>
      <w:tr w:rsidR="00237EF4" w:rsidRPr="00237EF4" w14:paraId="4B5954B5" w14:textId="77777777" w:rsidTr="001864C9">
        <w:tc>
          <w:tcPr>
            <w:tcW w:w="724" w:type="pct"/>
            <w:vMerge/>
          </w:tcPr>
          <w:p w14:paraId="31D53F96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vAlign w:val="center"/>
          </w:tcPr>
          <w:p w14:paraId="5CF53C20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vAlign w:val="bottom"/>
          </w:tcPr>
          <w:p w14:paraId="47108146" w14:textId="1396F2E1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916" w:type="pct"/>
            <w:vAlign w:val="bottom"/>
          </w:tcPr>
          <w:p w14:paraId="5F3C389D" w14:textId="20F05C1C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[34, 58]</w:t>
            </w:r>
          </w:p>
        </w:tc>
        <w:tc>
          <w:tcPr>
            <w:tcW w:w="478" w:type="pct"/>
            <w:vAlign w:val="bottom"/>
          </w:tcPr>
          <w:p w14:paraId="2454C53D" w14:textId="400A64C1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6.14</w:t>
            </w:r>
          </w:p>
        </w:tc>
        <w:tc>
          <w:tcPr>
            <w:tcW w:w="649" w:type="pct"/>
            <w:vAlign w:val="bottom"/>
          </w:tcPr>
          <w:p w14:paraId="631F85B5" w14:textId="0C2A96EF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7.57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4F8F445D" w14:textId="77777777" w:rsidTr="001864C9">
        <w:tc>
          <w:tcPr>
            <w:tcW w:w="724" w:type="pct"/>
            <w:vMerge/>
          </w:tcPr>
          <w:p w14:paraId="3D13896F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318C2D75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69B8BBF1" w14:textId="3D33B05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16" w:type="pct"/>
            <w:tcBorders>
              <w:bottom w:val="nil"/>
            </w:tcBorders>
            <w:vAlign w:val="bottom"/>
          </w:tcPr>
          <w:p w14:paraId="6F0EEF9A" w14:textId="0300678D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[3, 16]</w:t>
            </w:r>
          </w:p>
        </w:tc>
        <w:tc>
          <w:tcPr>
            <w:tcW w:w="478" w:type="pct"/>
            <w:tcBorders>
              <w:bottom w:val="nil"/>
            </w:tcBorders>
            <w:vAlign w:val="bottom"/>
          </w:tcPr>
          <w:p w14:paraId="2B0AEC18" w14:textId="41914851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3.31</w:t>
            </w:r>
          </w:p>
        </w:tc>
        <w:tc>
          <w:tcPr>
            <w:tcW w:w="649" w:type="pct"/>
            <w:tcBorders>
              <w:bottom w:val="nil"/>
            </w:tcBorders>
            <w:vAlign w:val="bottom"/>
          </w:tcPr>
          <w:p w14:paraId="5D102604" w14:textId="58ECFF1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2.83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21E51005" w14:textId="77777777" w:rsidTr="001864C9">
        <w:tc>
          <w:tcPr>
            <w:tcW w:w="724" w:type="pct"/>
            <w:vMerge/>
          </w:tcPr>
          <w:p w14:paraId="2076DC61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bottom w:val="nil"/>
            </w:tcBorders>
            <w:vAlign w:val="center"/>
          </w:tcPr>
          <w:p w14:paraId="0AF12B57" w14:textId="1EFDE2C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speed</w:t>
            </w: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14:paraId="611861A0" w14:textId="1C155FD9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-18</w:t>
            </w:r>
          </w:p>
        </w:tc>
        <w:tc>
          <w:tcPr>
            <w:tcW w:w="916" w:type="pct"/>
            <w:tcBorders>
              <w:bottom w:val="nil"/>
            </w:tcBorders>
            <w:vAlign w:val="bottom"/>
          </w:tcPr>
          <w:p w14:paraId="7F6619BA" w14:textId="7B0AD1C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[-24, -12]</w:t>
            </w:r>
          </w:p>
        </w:tc>
        <w:tc>
          <w:tcPr>
            <w:tcW w:w="478" w:type="pct"/>
            <w:tcBorders>
              <w:bottom w:val="nil"/>
            </w:tcBorders>
            <w:vAlign w:val="bottom"/>
          </w:tcPr>
          <w:p w14:paraId="0AF5F646" w14:textId="691EF092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3.11</w:t>
            </w:r>
          </w:p>
        </w:tc>
        <w:tc>
          <w:tcPr>
            <w:tcW w:w="649" w:type="pct"/>
            <w:tcBorders>
              <w:bottom w:val="nil"/>
            </w:tcBorders>
            <w:vAlign w:val="bottom"/>
          </w:tcPr>
          <w:p w14:paraId="18F59F18" w14:textId="17027B35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-5.9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43D95F68" w14:textId="77777777" w:rsidTr="001864C9">
        <w:tc>
          <w:tcPr>
            <w:tcW w:w="724" w:type="pct"/>
            <w:vMerge/>
            <w:tcBorders>
              <w:bottom w:val="single" w:sz="4" w:space="0" w:color="auto"/>
            </w:tcBorders>
          </w:tcPr>
          <w:p w14:paraId="463E869E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67BF2547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2B05F261" w14:textId="134958B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vAlign w:val="bottom"/>
          </w:tcPr>
          <w:p w14:paraId="1E30480F" w14:textId="7FDD39AC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[9, 35]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bottom"/>
          </w:tcPr>
          <w:p w14:paraId="3D49329A" w14:textId="64FA697A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6.61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bottom"/>
          </w:tcPr>
          <w:p w14:paraId="3C271EE7" w14:textId="553D6B0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3.36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650C98A1" w14:textId="77777777" w:rsidTr="001864C9">
        <w:tc>
          <w:tcPr>
            <w:tcW w:w="724" w:type="pct"/>
            <w:vMerge w:val="restart"/>
            <w:tcBorders>
              <w:top w:val="single" w:sz="4" w:space="0" w:color="auto"/>
              <w:bottom w:val="nil"/>
            </w:tcBorders>
          </w:tcPr>
          <w:p w14:paraId="052DEA4F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GD</w:t>
            </w:r>
          </w:p>
        </w:tc>
        <w:tc>
          <w:tcPr>
            <w:tcW w:w="1793" w:type="pct"/>
            <w:tcBorders>
              <w:top w:val="single" w:sz="4" w:space="0" w:color="auto"/>
              <w:bottom w:val="nil"/>
            </w:tcBorders>
            <w:vAlign w:val="center"/>
          </w:tcPr>
          <w:p w14:paraId="4D827DCA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  <w:vAlign w:val="bottom"/>
          </w:tcPr>
          <w:p w14:paraId="222084DA" w14:textId="174A16A2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294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  <w:vAlign w:val="bottom"/>
          </w:tcPr>
          <w:p w14:paraId="54956A33" w14:textId="105304EB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[285, 303]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  <w:vAlign w:val="bottom"/>
          </w:tcPr>
          <w:p w14:paraId="0317F98D" w14:textId="5BF06A76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4.58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bottom"/>
          </w:tcPr>
          <w:p w14:paraId="49CD5397" w14:textId="31310876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64.11</w:t>
            </w:r>
          </w:p>
        </w:tc>
      </w:tr>
      <w:tr w:rsidR="00237EF4" w:rsidRPr="00237EF4" w14:paraId="42CA0F2A" w14:textId="77777777" w:rsidTr="001864C9">
        <w:tc>
          <w:tcPr>
            <w:tcW w:w="724" w:type="pct"/>
            <w:vMerge/>
            <w:tcBorders>
              <w:top w:val="nil"/>
              <w:bottom w:val="nil"/>
            </w:tcBorders>
          </w:tcPr>
          <w:p w14:paraId="2F4841FD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0218572A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7AD487F9" w14:textId="411E574E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4671519F" w14:textId="44082D4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[60, 94]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04551C67" w14:textId="08BD730E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8.69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502F5483" w14:textId="303FF66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8.89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1230ED5C" w14:textId="77777777" w:rsidTr="001864C9">
        <w:tc>
          <w:tcPr>
            <w:tcW w:w="724" w:type="pct"/>
            <w:vMerge/>
            <w:tcBorders>
              <w:top w:val="nil"/>
              <w:bottom w:val="nil"/>
            </w:tcBorders>
          </w:tcPr>
          <w:p w14:paraId="5CB49579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16D72D48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57F0F354" w14:textId="2BA9F361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51B3C4FE" w14:textId="31EA9F4A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[11, 29]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78991831" w14:textId="10EDA59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4.51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2441FA6D" w14:textId="20DBFDB2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4.48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1E485C93" w14:textId="77777777" w:rsidTr="001864C9">
        <w:tc>
          <w:tcPr>
            <w:tcW w:w="724" w:type="pct"/>
            <w:vMerge/>
            <w:tcBorders>
              <w:top w:val="nil"/>
              <w:bottom w:val="nil"/>
            </w:tcBorders>
          </w:tcPr>
          <w:p w14:paraId="02A6FC51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5B2A6CF1" w14:textId="0CF13E71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speed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05A23844" w14:textId="683110CA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-32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3B554399" w14:textId="3D5E0FE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[-41, -24]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510F1594" w14:textId="5C9476FE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4.29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4ABBB62B" w14:textId="32A0655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-7.53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119EAB93" w14:textId="77777777" w:rsidTr="001864C9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7A0E9A04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1D37831E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75ADCC85" w14:textId="61DB081E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vAlign w:val="bottom"/>
          </w:tcPr>
          <w:p w14:paraId="278BF41E" w14:textId="2AD3581E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[16, 52]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bottom"/>
          </w:tcPr>
          <w:p w14:paraId="3F20E8A8" w14:textId="08E83BFC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9.01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bottom"/>
          </w:tcPr>
          <w:p w14:paraId="6C8A52FD" w14:textId="4E5B8B1F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3.77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63B0797C" w14:textId="77777777" w:rsidTr="001864C9">
        <w:tc>
          <w:tcPr>
            <w:tcW w:w="724" w:type="pct"/>
            <w:vMerge w:val="restart"/>
            <w:tcBorders>
              <w:top w:val="single" w:sz="4" w:space="0" w:color="auto"/>
              <w:bottom w:val="nil"/>
            </w:tcBorders>
          </w:tcPr>
          <w:p w14:paraId="0F28DD07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TRT</w:t>
            </w:r>
          </w:p>
        </w:tc>
        <w:tc>
          <w:tcPr>
            <w:tcW w:w="1793" w:type="pct"/>
            <w:tcBorders>
              <w:top w:val="single" w:sz="4" w:space="0" w:color="auto"/>
              <w:bottom w:val="nil"/>
            </w:tcBorders>
            <w:vAlign w:val="center"/>
          </w:tcPr>
          <w:p w14:paraId="2DB418FB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  <w:vAlign w:val="bottom"/>
          </w:tcPr>
          <w:p w14:paraId="712F1AF0" w14:textId="73A9E68D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350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  <w:vAlign w:val="bottom"/>
          </w:tcPr>
          <w:p w14:paraId="37296D83" w14:textId="57FEAF2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[337, 362]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  <w:vAlign w:val="bottom"/>
          </w:tcPr>
          <w:p w14:paraId="4B5B0C09" w14:textId="60913ADC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6.36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bottom"/>
          </w:tcPr>
          <w:p w14:paraId="7EE9A01D" w14:textId="3E8BFAC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54.99</w:t>
            </w:r>
          </w:p>
        </w:tc>
      </w:tr>
      <w:tr w:rsidR="00237EF4" w:rsidRPr="00237EF4" w14:paraId="0D2FF93E" w14:textId="77777777" w:rsidTr="001864C9">
        <w:tc>
          <w:tcPr>
            <w:tcW w:w="724" w:type="pct"/>
            <w:vMerge/>
            <w:tcBorders>
              <w:top w:val="nil"/>
              <w:bottom w:val="nil"/>
            </w:tcBorders>
          </w:tcPr>
          <w:p w14:paraId="04317B1E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794CE50B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15FBCB36" w14:textId="1B1FF9D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77AFA5F7" w14:textId="34BF546A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[0, 42]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287EDC48" w14:textId="2B1634A9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10.52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25D59132" w14:textId="28F5150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2.03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614ED88F" w14:textId="77777777" w:rsidTr="001864C9">
        <w:tc>
          <w:tcPr>
            <w:tcW w:w="724" w:type="pct"/>
            <w:vMerge/>
            <w:tcBorders>
              <w:top w:val="nil"/>
              <w:bottom w:val="nil"/>
            </w:tcBorders>
          </w:tcPr>
          <w:p w14:paraId="04797D58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43CA46D3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420BECC9" w14:textId="244D40D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5E87B695" w14:textId="42BC25B5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[16, 39]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17744A9F" w14:textId="46FF68CB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5.67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635F7D17" w14:textId="5D34958B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4.86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7EF3849B" w14:textId="77777777" w:rsidTr="001864C9">
        <w:tc>
          <w:tcPr>
            <w:tcW w:w="724" w:type="pct"/>
            <w:vMerge/>
            <w:tcBorders>
              <w:top w:val="nil"/>
              <w:bottom w:val="nil"/>
            </w:tcBorders>
          </w:tcPr>
          <w:p w14:paraId="60E41AD0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29E57E8F" w14:textId="1DF5223C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speed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6434FFC6" w14:textId="4EDF88D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-75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6045483D" w14:textId="70918BB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[-85, -65]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5CF128EC" w14:textId="1AA94BF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4.88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2ABBBAA1" w14:textId="4F15A6D6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-15.45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0D7CB61B" w14:textId="77777777" w:rsidTr="001864C9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28D6D3CC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4" w:space="0" w:color="auto"/>
            </w:tcBorders>
            <w:vAlign w:val="center"/>
          </w:tcPr>
          <w:p w14:paraId="5487F786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vAlign w:val="bottom"/>
          </w:tcPr>
          <w:p w14:paraId="7F2FB547" w14:textId="1868CD41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vAlign w:val="bottom"/>
          </w:tcPr>
          <w:p w14:paraId="644A70AF" w14:textId="079707C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[1, 43]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  <w:vAlign w:val="bottom"/>
          </w:tcPr>
          <w:p w14:paraId="16D1C836" w14:textId="481192D0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10.8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  <w:vAlign w:val="bottom"/>
          </w:tcPr>
          <w:p w14:paraId="08FA82E8" w14:textId="0CAE447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2.05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6492CDDC" w14:textId="77777777" w:rsidTr="001864C9">
        <w:tc>
          <w:tcPr>
            <w:tcW w:w="72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62E9A7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RPD</w:t>
            </w:r>
          </w:p>
        </w:tc>
        <w:tc>
          <w:tcPr>
            <w:tcW w:w="1793" w:type="pct"/>
            <w:tcBorders>
              <w:top w:val="single" w:sz="4" w:space="0" w:color="auto"/>
              <w:bottom w:val="nil"/>
            </w:tcBorders>
            <w:vAlign w:val="center"/>
          </w:tcPr>
          <w:p w14:paraId="61AA55DA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  <w:vAlign w:val="bottom"/>
          </w:tcPr>
          <w:p w14:paraId="5EAC7026" w14:textId="0202D659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338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  <w:vAlign w:val="bottom"/>
          </w:tcPr>
          <w:p w14:paraId="1857477C" w14:textId="41E5D299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[326, 351]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  <w:vAlign w:val="bottom"/>
          </w:tcPr>
          <w:p w14:paraId="675E262D" w14:textId="28CD0F41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6.35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bottom"/>
          </w:tcPr>
          <w:p w14:paraId="21EB8D27" w14:textId="5DCEE8A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53.28</w:t>
            </w:r>
          </w:p>
        </w:tc>
      </w:tr>
      <w:tr w:rsidR="00237EF4" w:rsidRPr="00237EF4" w14:paraId="34B14F7C" w14:textId="77777777" w:rsidTr="001864C9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6EF04FB4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142EA3FB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mode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5C5583C3" w14:textId="65C0702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57ACB6CA" w14:textId="229AD94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[21, 74]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17ED5341" w14:textId="298DC46B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13.16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069F9F5C" w14:textId="1484A80D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3.62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13354F52" w14:textId="77777777" w:rsidTr="001864C9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11431154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54FC8FB7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Predictability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78225544" w14:textId="4465F39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582E0039" w14:textId="163EC7EB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[4, 32]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77CB618C" w14:textId="0188309B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7.08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506A25B4" w14:textId="402FBE02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2.52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4CCED7B1" w14:textId="77777777" w:rsidTr="001864C9">
        <w:tc>
          <w:tcPr>
            <w:tcW w:w="724" w:type="pct"/>
            <w:vMerge/>
            <w:tcBorders>
              <w:top w:val="nil"/>
              <w:bottom w:val="single" w:sz="4" w:space="0" w:color="auto"/>
            </w:tcBorders>
          </w:tcPr>
          <w:p w14:paraId="1F504C20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nil"/>
            </w:tcBorders>
            <w:vAlign w:val="center"/>
          </w:tcPr>
          <w:p w14:paraId="6685303A" w14:textId="602F1F9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 speed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bottom"/>
          </w:tcPr>
          <w:p w14:paraId="1E9821A6" w14:textId="5C2E14E8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-60</w:t>
            </w:r>
          </w:p>
        </w:tc>
        <w:tc>
          <w:tcPr>
            <w:tcW w:w="916" w:type="pct"/>
            <w:tcBorders>
              <w:top w:val="nil"/>
              <w:bottom w:val="nil"/>
            </w:tcBorders>
            <w:vAlign w:val="bottom"/>
          </w:tcPr>
          <w:p w14:paraId="4D4FAB74" w14:textId="6EE4EE1B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[-73, -47]</w:t>
            </w:r>
          </w:p>
        </w:tc>
        <w:tc>
          <w:tcPr>
            <w:tcW w:w="478" w:type="pct"/>
            <w:tcBorders>
              <w:top w:val="nil"/>
              <w:bottom w:val="nil"/>
            </w:tcBorders>
            <w:vAlign w:val="bottom"/>
          </w:tcPr>
          <w:p w14:paraId="04716C4B" w14:textId="5F8F7C3D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6.57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bottom"/>
          </w:tcPr>
          <w:p w14:paraId="0E5422FC" w14:textId="029930EA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-9.19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  <w:tr w:rsidR="00237EF4" w:rsidRPr="00237EF4" w14:paraId="598DCB3C" w14:textId="77777777" w:rsidTr="001864C9">
        <w:tc>
          <w:tcPr>
            <w:tcW w:w="724" w:type="pct"/>
            <w:vMerge/>
            <w:tcBorders>
              <w:top w:val="nil"/>
              <w:bottom w:val="single" w:sz="12" w:space="0" w:color="auto"/>
            </w:tcBorders>
          </w:tcPr>
          <w:p w14:paraId="7F30C9F6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pct"/>
            <w:tcBorders>
              <w:top w:val="nil"/>
              <w:bottom w:val="single" w:sz="12" w:space="0" w:color="auto"/>
            </w:tcBorders>
            <w:vAlign w:val="center"/>
          </w:tcPr>
          <w:p w14:paraId="0DC0E605" w14:textId="77777777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hAnsi="Times New Roman" w:cs="Times New Roman"/>
                <w:sz w:val="24"/>
              </w:rPr>
              <w:t>Readingmode×Predictability</w:t>
            </w:r>
          </w:p>
        </w:tc>
        <w:tc>
          <w:tcPr>
            <w:tcW w:w="440" w:type="pct"/>
            <w:tcBorders>
              <w:top w:val="nil"/>
              <w:bottom w:val="single" w:sz="12" w:space="0" w:color="auto"/>
            </w:tcBorders>
            <w:vAlign w:val="bottom"/>
          </w:tcPr>
          <w:p w14:paraId="3C4506D6" w14:textId="3492BE64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16" w:type="pct"/>
            <w:tcBorders>
              <w:top w:val="nil"/>
              <w:bottom w:val="single" w:sz="12" w:space="0" w:color="auto"/>
            </w:tcBorders>
            <w:vAlign w:val="bottom"/>
          </w:tcPr>
          <w:p w14:paraId="3F242259" w14:textId="7C9ED1D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[6, 61]</w:t>
            </w:r>
          </w:p>
        </w:tc>
        <w:tc>
          <w:tcPr>
            <w:tcW w:w="478" w:type="pct"/>
            <w:tcBorders>
              <w:top w:val="nil"/>
              <w:bottom w:val="single" w:sz="12" w:space="0" w:color="auto"/>
            </w:tcBorders>
            <w:vAlign w:val="bottom"/>
          </w:tcPr>
          <w:p w14:paraId="68468BAB" w14:textId="73E48123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color w:val="000000"/>
                <w:sz w:val="24"/>
              </w:rPr>
              <w:t>14.16</w:t>
            </w:r>
          </w:p>
        </w:tc>
        <w:tc>
          <w:tcPr>
            <w:tcW w:w="649" w:type="pct"/>
            <w:tcBorders>
              <w:top w:val="nil"/>
              <w:bottom w:val="single" w:sz="12" w:space="0" w:color="auto"/>
            </w:tcBorders>
            <w:vAlign w:val="bottom"/>
          </w:tcPr>
          <w:p w14:paraId="75690911" w14:textId="49F640D9" w:rsidR="00237EF4" w:rsidRPr="00237EF4" w:rsidRDefault="00237EF4" w:rsidP="00237E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7E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</w:rPr>
              <w:t>2.37</w:t>
            </w:r>
            <w:r w:rsidRPr="00237EF4">
              <w:rPr>
                <w:rFonts w:ascii="Times New Roman" w:eastAsia="Arial Unicode MS" w:hAnsi="Times New Roman" w:cs="Times New Roman" w:hint="eastAsia"/>
                <w:b/>
                <w:bCs/>
                <w:color w:val="000000"/>
                <w:sz w:val="24"/>
              </w:rPr>
              <w:t>*</w:t>
            </w:r>
          </w:p>
        </w:tc>
      </w:tr>
    </w:tbl>
    <w:p w14:paraId="723BBE7B" w14:textId="77777777" w:rsidR="00371498" w:rsidRDefault="00F93CAF" w:rsidP="0037149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52335">
        <w:rPr>
          <w:rFonts w:ascii="Times New Roman" w:hAnsi="Times New Roman" w:cs="Times New Roman"/>
          <w:sz w:val="24"/>
          <w:szCs w:val="24"/>
        </w:rPr>
        <w:t xml:space="preserve">Note. *Asterisks indicate significant effects where </w:t>
      </w:r>
      <w:r w:rsidRPr="00D52335">
        <w:rPr>
          <w:rFonts w:ascii="Times New Roman" w:hAnsi="Times New Roman" w:cs="Times New Roman"/>
          <w:i/>
          <w:iCs/>
          <w:sz w:val="24"/>
          <w:szCs w:val="24"/>
        </w:rPr>
        <w:t>t/z</w:t>
      </w:r>
      <w:r w:rsidRPr="00D52335">
        <w:rPr>
          <w:rFonts w:ascii="Times New Roman" w:hAnsi="Times New Roman" w:cs="Times New Roman"/>
          <w:sz w:val="24"/>
          <w:szCs w:val="24"/>
        </w:rPr>
        <w:t xml:space="preserve"> &gt; 1.96</w:t>
      </w:r>
      <w:r w:rsidRPr="00D52335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D52335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p </w:t>
      </w:r>
      <w:r w:rsidRPr="00D52335">
        <w:rPr>
          <w:rFonts w:ascii="Times New Roman" w:hAnsi="Times New Roman" w:cs="Times New Roman" w:hint="eastAsia"/>
          <w:sz w:val="24"/>
          <w:szCs w:val="24"/>
        </w:rPr>
        <w:t>&lt;. 05</w:t>
      </w:r>
      <w:r w:rsidRPr="00D52335">
        <w:rPr>
          <w:rFonts w:ascii="Times New Roman" w:hAnsi="Times New Roman" w:cs="Times New Roman"/>
          <w:sz w:val="24"/>
          <w:szCs w:val="24"/>
        </w:rPr>
        <w:t>. CI = 95% Confidence Interval.</w:t>
      </w:r>
      <w:r w:rsidRPr="00D52335">
        <w:rPr>
          <w:rFonts w:ascii="Times New Roman" w:hAnsi="Times New Roman" w:cs="Times New Roman" w:hint="eastAsia"/>
          <w:sz w:val="24"/>
          <w:szCs w:val="24"/>
        </w:rPr>
        <w:t xml:space="preserve"> FFD: first fixation duration. SFD: </w:t>
      </w:r>
      <w:r w:rsidRPr="00D52335">
        <w:rPr>
          <w:rFonts w:ascii="Times New Roman" w:hAnsi="Times New Roman" w:cs="Times New Roman"/>
          <w:sz w:val="24"/>
          <w:szCs w:val="24"/>
        </w:rPr>
        <w:t>single</w:t>
      </w:r>
      <w:r w:rsidRPr="00D52335">
        <w:rPr>
          <w:rFonts w:ascii="Times New Roman" w:hAnsi="Times New Roman" w:cs="Times New Roman" w:hint="eastAsia"/>
          <w:sz w:val="24"/>
          <w:szCs w:val="24"/>
        </w:rPr>
        <w:t xml:space="preserve"> fixation duration. GD: gaze duration. TRT: total reading time. RPD: regression path duration.</w:t>
      </w:r>
      <w:r w:rsidR="007307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71498" w:rsidRPr="00D573BC">
        <w:rPr>
          <w:rFonts w:ascii="Times New Roman" w:hAnsi="Times New Roman" w:cs="Times New Roman"/>
          <w:sz w:val="24"/>
          <w:szCs w:val="24"/>
        </w:rPr>
        <w:t>The final model</w:t>
      </w:r>
      <w:r w:rsidR="00371498">
        <w:rPr>
          <w:rFonts w:ascii="Times New Roman" w:hAnsi="Times New Roman" w:cs="Times New Roman" w:hint="eastAsia"/>
          <w:sz w:val="24"/>
          <w:szCs w:val="24"/>
        </w:rPr>
        <w:t>s</w:t>
      </w:r>
      <w:r w:rsidR="00371498" w:rsidRPr="00D573BC">
        <w:rPr>
          <w:rFonts w:ascii="Times New Roman" w:hAnsi="Times New Roman" w:cs="Times New Roman"/>
          <w:sz w:val="24"/>
          <w:szCs w:val="24"/>
        </w:rPr>
        <w:t xml:space="preserve"> </w:t>
      </w:r>
      <w:r w:rsidR="00371498">
        <w:rPr>
          <w:rFonts w:ascii="Times New Roman" w:hAnsi="Times New Roman" w:cs="Times New Roman" w:hint="eastAsia"/>
          <w:sz w:val="24"/>
          <w:szCs w:val="24"/>
        </w:rPr>
        <w:t xml:space="preserve">that </w:t>
      </w:r>
      <w:r w:rsidR="00371498" w:rsidRPr="00D573BC">
        <w:rPr>
          <w:rFonts w:ascii="Times New Roman" w:hAnsi="Times New Roman" w:cs="Times New Roman"/>
          <w:sz w:val="24"/>
          <w:szCs w:val="24"/>
        </w:rPr>
        <w:t>successfully converge</w:t>
      </w:r>
      <w:r w:rsidR="00371498">
        <w:rPr>
          <w:rFonts w:ascii="Times New Roman" w:hAnsi="Times New Roman" w:cs="Times New Roman" w:hint="eastAsia"/>
          <w:sz w:val="24"/>
          <w:szCs w:val="24"/>
        </w:rPr>
        <w:t>d</w:t>
      </w:r>
      <w:r w:rsidR="00371498" w:rsidRPr="00D573BC">
        <w:rPr>
          <w:rFonts w:ascii="Times New Roman" w:hAnsi="Times New Roman" w:cs="Times New Roman"/>
          <w:sz w:val="24"/>
          <w:szCs w:val="24"/>
        </w:rPr>
        <w:t xml:space="preserve"> </w:t>
      </w:r>
      <w:r w:rsidR="00371498">
        <w:rPr>
          <w:rFonts w:ascii="Times New Roman" w:hAnsi="Times New Roman" w:cs="Times New Roman" w:hint="eastAsia"/>
          <w:sz w:val="24"/>
          <w:szCs w:val="24"/>
        </w:rPr>
        <w:t>were as follows:</w:t>
      </w:r>
    </w:p>
    <w:p w14:paraId="643757C0" w14:textId="5D774B82" w:rsidR="00371498" w:rsidRDefault="00371498" w:rsidP="0037149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 xml:space="preserve">or skipping rate: </w:t>
      </w:r>
      <w:r w:rsidRPr="00371498">
        <w:rPr>
          <w:rFonts w:ascii="Times New Roman" w:hAnsi="Times New Roman" w:cs="Times New Roman"/>
          <w:sz w:val="24"/>
          <w:szCs w:val="24"/>
        </w:rPr>
        <w:t>glmer(depvar~readingmode*predictability+speed + (1|pp)+ (1|item), datafile, family=binomial, control=glmerControl(optimizer="Nelder_Mead",optCtrl = list(maxfun = 200000)))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14:paraId="30FB8DBB" w14:textId="3DA1FD2B" w:rsidR="00371498" w:rsidRDefault="00371498" w:rsidP="0037149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 xml:space="preserve">or FFD, SFD, GD, RPD: </w:t>
      </w:r>
      <w:r w:rsidRPr="00371498">
        <w:rPr>
          <w:rFonts w:ascii="Times New Roman" w:hAnsi="Times New Roman" w:cs="Times New Roman"/>
          <w:sz w:val="24"/>
          <w:szCs w:val="24"/>
        </w:rPr>
        <w:t>lmer(depvar ~readingmode*predictability+ speed+(1+readingmode|pp) + (1|item), datafile)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14:paraId="1415D9FA" w14:textId="021C3157" w:rsidR="00371498" w:rsidRPr="00371498" w:rsidRDefault="00371498" w:rsidP="00371498">
      <w:pPr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 TRT:</w:t>
      </w:r>
      <w:r w:rsidRPr="00371498">
        <w:rPr>
          <w:rFonts w:ascii="Times New Roman" w:hAnsi="Times New Roman" w:cs="Times New Roman"/>
          <w:sz w:val="24"/>
          <w:szCs w:val="24"/>
        </w:rPr>
        <w:t xml:space="preserve"> </w:t>
      </w:r>
      <w:r w:rsidRPr="00371498">
        <w:rPr>
          <w:rFonts w:ascii="Times New Roman" w:hAnsi="Times New Roman" w:cs="Times New Roman"/>
          <w:sz w:val="24"/>
          <w:szCs w:val="24"/>
        </w:rPr>
        <w:t>lmer(depvar ~readingmode*predictability+ speed+(1+readingmode</w:t>
      </w:r>
      <w:r>
        <w:rPr>
          <w:rFonts w:ascii="Times New Roman" w:hAnsi="Times New Roman" w:cs="Times New Roman" w:hint="eastAsia"/>
          <w:sz w:val="24"/>
          <w:szCs w:val="24"/>
        </w:rPr>
        <w:t>+</w:t>
      </w:r>
      <w:r w:rsidRPr="00371498">
        <w:rPr>
          <w:rFonts w:ascii="Times New Roman" w:hAnsi="Times New Roman" w:cs="Times New Roman"/>
          <w:sz w:val="24"/>
          <w:szCs w:val="24"/>
        </w:rPr>
        <w:t xml:space="preserve"> </w:t>
      </w:r>
      <w:r w:rsidRPr="00371498">
        <w:rPr>
          <w:rFonts w:ascii="Times New Roman" w:hAnsi="Times New Roman" w:cs="Times New Roman"/>
          <w:sz w:val="24"/>
          <w:szCs w:val="24"/>
        </w:rPr>
        <w:t>predictability|pp) + (1|item), datafile)</w:t>
      </w:r>
      <w:r w:rsidR="0004682D">
        <w:rPr>
          <w:rFonts w:ascii="Times New Roman" w:hAnsi="Times New Roman" w:cs="Times New Roman" w:hint="eastAsia"/>
          <w:sz w:val="24"/>
          <w:szCs w:val="24"/>
        </w:rPr>
        <w:t>.</w:t>
      </w:r>
    </w:p>
    <w:p w14:paraId="0B4FDAA8" w14:textId="2557FE2D" w:rsidR="00371498" w:rsidRPr="00371498" w:rsidRDefault="00371498" w:rsidP="00371498">
      <w:pPr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634E13F8" w14:textId="77777777" w:rsidR="00237EF4" w:rsidRPr="00730775" w:rsidRDefault="00237EF4"/>
    <w:sectPr w:rsidR="00237EF4" w:rsidRPr="0073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650C4" w14:textId="77777777" w:rsidR="00AC10FB" w:rsidRDefault="00AC10FB" w:rsidP="009E3152">
      <w:r>
        <w:separator/>
      </w:r>
    </w:p>
  </w:endnote>
  <w:endnote w:type="continuationSeparator" w:id="0">
    <w:p w14:paraId="426B7C27" w14:textId="77777777" w:rsidR="00AC10FB" w:rsidRDefault="00AC10FB" w:rsidP="009E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7C69" w14:textId="77777777" w:rsidR="00AC10FB" w:rsidRDefault="00AC10FB" w:rsidP="009E3152">
      <w:r>
        <w:separator/>
      </w:r>
    </w:p>
  </w:footnote>
  <w:footnote w:type="continuationSeparator" w:id="0">
    <w:p w14:paraId="46D18847" w14:textId="77777777" w:rsidR="00AC10FB" w:rsidRDefault="00AC10FB" w:rsidP="009E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5A98"/>
    <w:multiLevelType w:val="hybridMultilevel"/>
    <w:tmpl w:val="F08827A4"/>
    <w:lvl w:ilvl="0" w:tplc="664E4BB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536769"/>
    <w:multiLevelType w:val="multilevel"/>
    <w:tmpl w:val="CFFE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63DE3"/>
    <w:multiLevelType w:val="multilevel"/>
    <w:tmpl w:val="F87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F4154"/>
    <w:multiLevelType w:val="hybridMultilevel"/>
    <w:tmpl w:val="D760386C"/>
    <w:lvl w:ilvl="0" w:tplc="664E4BB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07878AF"/>
    <w:multiLevelType w:val="multilevel"/>
    <w:tmpl w:val="F87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137142">
    <w:abstractNumId w:val="2"/>
  </w:num>
  <w:num w:numId="2" w16cid:durableId="1669751343">
    <w:abstractNumId w:val="1"/>
  </w:num>
  <w:num w:numId="3" w16cid:durableId="335301866">
    <w:abstractNumId w:val="3"/>
  </w:num>
  <w:num w:numId="4" w16cid:durableId="27995522">
    <w:abstractNumId w:val="0"/>
  </w:num>
  <w:num w:numId="5" w16cid:durableId="60346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15"/>
    <w:rsid w:val="00035859"/>
    <w:rsid w:val="0004682D"/>
    <w:rsid w:val="00056FE2"/>
    <w:rsid w:val="000E3BB3"/>
    <w:rsid w:val="000F0688"/>
    <w:rsid w:val="000F3684"/>
    <w:rsid w:val="00102F15"/>
    <w:rsid w:val="0010532A"/>
    <w:rsid w:val="001079D5"/>
    <w:rsid w:val="001101C0"/>
    <w:rsid w:val="00112282"/>
    <w:rsid w:val="00133BDA"/>
    <w:rsid w:val="001433B6"/>
    <w:rsid w:val="00161D5C"/>
    <w:rsid w:val="001D0E86"/>
    <w:rsid w:val="001F5EB1"/>
    <w:rsid w:val="002068BA"/>
    <w:rsid w:val="00237EF4"/>
    <w:rsid w:val="00256549"/>
    <w:rsid w:val="00271FF0"/>
    <w:rsid w:val="00292690"/>
    <w:rsid w:val="002B6A33"/>
    <w:rsid w:val="002E7493"/>
    <w:rsid w:val="002F1475"/>
    <w:rsid w:val="002F2615"/>
    <w:rsid w:val="00343B7A"/>
    <w:rsid w:val="00365BEA"/>
    <w:rsid w:val="00371498"/>
    <w:rsid w:val="00386E16"/>
    <w:rsid w:val="003B3470"/>
    <w:rsid w:val="003F7876"/>
    <w:rsid w:val="00444368"/>
    <w:rsid w:val="004C5F03"/>
    <w:rsid w:val="00500F0F"/>
    <w:rsid w:val="00524ED6"/>
    <w:rsid w:val="005371EC"/>
    <w:rsid w:val="0055041C"/>
    <w:rsid w:val="00571004"/>
    <w:rsid w:val="005A46C2"/>
    <w:rsid w:val="005E34E6"/>
    <w:rsid w:val="005F0352"/>
    <w:rsid w:val="005F619E"/>
    <w:rsid w:val="0062030F"/>
    <w:rsid w:val="006D1660"/>
    <w:rsid w:val="006F23A6"/>
    <w:rsid w:val="00707A87"/>
    <w:rsid w:val="00727489"/>
    <w:rsid w:val="00730775"/>
    <w:rsid w:val="00781FE1"/>
    <w:rsid w:val="007878FD"/>
    <w:rsid w:val="0084337E"/>
    <w:rsid w:val="00872B29"/>
    <w:rsid w:val="00894858"/>
    <w:rsid w:val="0090194F"/>
    <w:rsid w:val="00967DC3"/>
    <w:rsid w:val="0098048A"/>
    <w:rsid w:val="009C5E2A"/>
    <w:rsid w:val="009C7EEA"/>
    <w:rsid w:val="009E3152"/>
    <w:rsid w:val="009F08CC"/>
    <w:rsid w:val="00A11C58"/>
    <w:rsid w:val="00A35DDA"/>
    <w:rsid w:val="00A50A47"/>
    <w:rsid w:val="00A61C9E"/>
    <w:rsid w:val="00A65AE0"/>
    <w:rsid w:val="00A66875"/>
    <w:rsid w:val="00AC10FB"/>
    <w:rsid w:val="00AC2897"/>
    <w:rsid w:val="00AC6B76"/>
    <w:rsid w:val="00AD5321"/>
    <w:rsid w:val="00AF496B"/>
    <w:rsid w:val="00B71186"/>
    <w:rsid w:val="00BB0A68"/>
    <w:rsid w:val="00BE2B6F"/>
    <w:rsid w:val="00C42BBE"/>
    <w:rsid w:val="00C5277F"/>
    <w:rsid w:val="00CB5223"/>
    <w:rsid w:val="00CE61CE"/>
    <w:rsid w:val="00D52335"/>
    <w:rsid w:val="00D6418E"/>
    <w:rsid w:val="00D6777A"/>
    <w:rsid w:val="00DA2D27"/>
    <w:rsid w:val="00DF6EA1"/>
    <w:rsid w:val="00E230EB"/>
    <w:rsid w:val="00EE565B"/>
    <w:rsid w:val="00EF0C61"/>
    <w:rsid w:val="00F548B3"/>
    <w:rsid w:val="00F6715D"/>
    <w:rsid w:val="00F8218B"/>
    <w:rsid w:val="00F93CAF"/>
    <w:rsid w:val="00FC0517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4E324"/>
  <w15:chartTrackingRefBased/>
  <w15:docId w15:val="{BEF78110-9F49-4E90-A736-2936BFD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02F1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152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1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15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152"/>
    <w:rPr>
      <w:sz w:val="18"/>
      <w:szCs w:val="18"/>
    </w:rPr>
  </w:style>
  <w:style w:type="paragraph" w:styleId="a8">
    <w:name w:val="Revision"/>
    <w:hidden/>
    <w:uiPriority w:val="99"/>
    <w:semiHidden/>
    <w:rsid w:val="001433B6"/>
  </w:style>
  <w:style w:type="character" w:styleId="a9">
    <w:name w:val="Hyperlink"/>
    <w:basedOn w:val="a0"/>
    <w:uiPriority w:val="99"/>
    <w:unhideWhenUsed/>
    <w:rsid w:val="0072748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274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kewestfall.shinyapps.io/pangea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1918</Words>
  <Characters>11436</Characters>
  <Application>Microsoft Office Word</Application>
  <DocSecurity>0</DocSecurity>
  <Lines>1039</Lines>
  <Paragraphs>890</Paragraphs>
  <ScaleCrop>false</ScaleCrop>
  <Company>Organization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59</cp:revision>
  <dcterms:created xsi:type="dcterms:W3CDTF">2024-05-30T08:52:00Z</dcterms:created>
  <dcterms:modified xsi:type="dcterms:W3CDTF">2024-08-18T12:54:00Z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451671b74bbefec9911d566b839f3b2d2604357c86b558e9b3833c5d87965e1a</vt:lpwstr>
  </property>
</Properties>
</file>