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A418" w14:textId="47299E41" w:rsidR="0084043E" w:rsidRPr="00FE67CC" w:rsidRDefault="0084043E" w:rsidP="0084043E">
      <w:pPr>
        <w:spacing w:line="480" w:lineRule="auto"/>
        <w:rPr>
          <w:rFonts w:ascii="Times" w:hAnsi="Times"/>
          <w:b/>
          <w:bCs/>
          <w:sz w:val="24"/>
          <w:szCs w:val="24"/>
        </w:rPr>
      </w:pPr>
    </w:p>
    <w:tbl>
      <w:tblPr>
        <w:tblStyle w:val="TableGrid1"/>
        <w:tblpPr w:leftFromText="180" w:rightFromText="180" w:vertAnchor="page" w:horzAnchor="margin" w:tblpXSpec="center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</w:tblGrid>
      <w:tr w:rsidR="0084043E" w:rsidRPr="00597FB1" w14:paraId="61B1F9B1" w14:textId="77777777" w:rsidTr="00C16A39">
        <w:trPr>
          <w:trHeight w:val="5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A27AD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Soil parameter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0F48A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Reference</w:t>
            </w:r>
          </w:p>
        </w:tc>
      </w:tr>
      <w:tr w:rsidR="0084043E" w:rsidRPr="00597FB1" w14:paraId="36376768" w14:textId="77777777" w:rsidTr="00C16A39">
        <w:trPr>
          <w:trHeight w:val="51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3C4F7E9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pH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6675BBE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Thomas, 1996</w:t>
            </w:r>
          </w:p>
        </w:tc>
      </w:tr>
      <w:tr w:rsidR="0084043E" w:rsidRPr="00597FB1" w14:paraId="22ECFBEC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0686E364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Texture</w:t>
            </w:r>
          </w:p>
        </w:tc>
        <w:tc>
          <w:tcPr>
            <w:tcW w:w="3402" w:type="dxa"/>
            <w:vAlign w:val="center"/>
          </w:tcPr>
          <w:p w14:paraId="7FCE284D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Gee &amp; Bauder, 1979</w:t>
            </w:r>
          </w:p>
        </w:tc>
      </w:tr>
      <w:tr w:rsidR="0084043E" w:rsidRPr="00597FB1" w14:paraId="5B1C8630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78896093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Electrical conductivity</w:t>
            </w:r>
          </w:p>
        </w:tc>
        <w:tc>
          <w:tcPr>
            <w:tcW w:w="3402" w:type="dxa"/>
            <w:vAlign w:val="center"/>
          </w:tcPr>
          <w:p w14:paraId="494AF16C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Rhoades, 1996</w:t>
            </w:r>
          </w:p>
        </w:tc>
      </w:tr>
      <w:tr w:rsidR="0084043E" w:rsidRPr="00597FB1" w14:paraId="4D71970F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7054C3FD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Organic matter</w:t>
            </w:r>
          </w:p>
        </w:tc>
        <w:tc>
          <w:tcPr>
            <w:tcW w:w="3402" w:type="dxa"/>
            <w:vAlign w:val="center"/>
          </w:tcPr>
          <w:p w14:paraId="7EEFB7F8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Walkley &amp; Black, 1934</w:t>
            </w:r>
          </w:p>
        </w:tc>
      </w:tr>
      <w:tr w:rsidR="0084043E" w:rsidRPr="00597FB1" w14:paraId="6BCFB972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19BCFEEE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Organic carbon</w:t>
            </w:r>
          </w:p>
        </w:tc>
        <w:tc>
          <w:tcPr>
            <w:tcW w:w="3402" w:type="dxa"/>
            <w:vAlign w:val="center"/>
          </w:tcPr>
          <w:p w14:paraId="028CBA32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Nelson &amp; Sommers, 1996</w:t>
            </w:r>
          </w:p>
        </w:tc>
      </w:tr>
      <w:tr w:rsidR="0084043E" w:rsidRPr="00597FB1" w14:paraId="752AEA64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1B0A4DD8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Total nitrogen</w:t>
            </w:r>
          </w:p>
        </w:tc>
        <w:tc>
          <w:tcPr>
            <w:tcW w:w="3402" w:type="dxa"/>
            <w:vAlign w:val="center"/>
          </w:tcPr>
          <w:p w14:paraId="75591296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Bremner, 1996</w:t>
            </w:r>
          </w:p>
        </w:tc>
      </w:tr>
      <w:tr w:rsidR="0084043E" w:rsidRPr="00597FB1" w14:paraId="6CC64BC6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0A6EFFBC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Ammonia</w:t>
            </w:r>
          </w:p>
        </w:tc>
        <w:tc>
          <w:tcPr>
            <w:tcW w:w="3402" w:type="dxa"/>
            <w:vAlign w:val="center"/>
          </w:tcPr>
          <w:p w14:paraId="5F557715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Mulvaney, 1996</w:t>
            </w:r>
          </w:p>
        </w:tc>
      </w:tr>
      <w:tr w:rsidR="0084043E" w:rsidRPr="00597FB1" w14:paraId="1E815EA8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0E55E165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Nitrate</w:t>
            </w:r>
          </w:p>
        </w:tc>
        <w:tc>
          <w:tcPr>
            <w:tcW w:w="3402" w:type="dxa"/>
            <w:vAlign w:val="center"/>
          </w:tcPr>
          <w:p w14:paraId="0FB499EA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Mulvaney, 1996</w:t>
            </w:r>
          </w:p>
        </w:tc>
      </w:tr>
      <w:tr w:rsidR="0084043E" w:rsidRPr="00597FB1" w14:paraId="71627903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641912CB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Available phosphorus</w:t>
            </w:r>
          </w:p>
        </w:tc>
        <w:tc>
          <w:tcPr>
            <w:tcW w:w="3402" w:type="dxa"/>
            <w:vAlign w:val="center"/>
          </w:tcPr>
          <w:p w14:paraId="30F2E5B1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Bray &amp; Kurtz, 1945</w:t>
            </w:r>
          </w:p>
        </w:tc>
      </w:tr>
      <w:tr w:rsidR="0084043E" w:rsidRPr="00597FB1" w14:paraId="392D5003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69C94D64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bCs/>
                <w:sz w:val="24"/>
                <w:szCs w:val="24"/>
              </w:rPr>
              <w:t>Available potassium</w:t>
            </w:r>
          </w:p>
        </w:tc>
        <w:tc>
          <w:tcPr>
            <w:tcW w:w="3402" w:type="dxa"/>
            <w:vAlign w:val="center"/>
          </w:tcPr>
          <w:p w14:paraId="6AAAE558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Helmke &amp; Sparks, 1996</w:t>
            </w:r>
          </w:p>
        </w:tc>
      </w:tr>
      <w:tr w:rsidR="0084043E" w:rsidRPr="00597FB1" w14:paraId="1BFAC307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1A636446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bCs/>
                <w:sz w:val="24"/>
                <w:szCs w:val="24"/>
              </w:rPr>
              <w:t>Available calcium</w:t>
            </w:r>
          </w:p>
        </w:tc>
        <w:tc>
          <w:tcPr>
            <w:tcW w:w="3402" w:type="dxa"/>
            <w:vAlign w:val="center"/>
          </w:tcPr>
          <w:p w14:paraId="720A9B75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proofErr w:type="spellStart"/>
            <w:r w:rsidRPr="00597FB1">
              <w:rPr>
                <w:rFonts w:ascii="Times" w:eastAsia="Aptos" w:hAnsi="Times" w:cs="Times"/>
                <w:sz w:val="24"/>
                <w:szCs w:val="24"/>
              </w:rPr>
              <w:t>Loeppert</w:t>
            </w:r>
            <w:proofErr w:type="spellEnd"/>
            <w:r w:rsidRPr="00597FB1">
              <w:rPr>
                <w:rFonts w:ascii="Times" w:eastAsia="Aptos" w:hAnsi="Times" w:cs="Times"/>
                <w:sz w:val="24"/>
                <w:szCs w:val="24"/>
              </w:rPr>
              <w:t xml:space="preserve"> &amp; Suarez, 1996</w:t>
            </w:r>
          </w:p>
        </w:tc>
      </w:tr>
      <w:tr w:rsidR="0084043E" w:rsidRPr="00597FB1" w14:paraId="00C7CC37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7E18B031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bCs/>
                <w:sz w:val="24"/>
                <w:szCs w:val="24"/>
              </w:rPr>
              <w:t>Available magnesium</w:t>
            </w:r>
          </w:p>
        </w:tc>
        <w:tc>
          <w:tcPr>
            <w:tcW w:w="3402" w:type="dxa"/>
            <w:vAlign w:val="center"/>
          </w:tcPr>
          <w:p w14:paraId="142C410A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proofErr w:type="spellStart"/>
            <w:r w:rsidRPr="00597FB1">
              <w:rPr>
                <w:rFonts w:ascii="Times" w:eastAsia="Aptos" w:hAnsi="Times" w:cs="Times"/>
                <w:sz w:val="24"/>
                <w:szCs w:val="24"/>
              </w:rPr>
              <w:t>Loeppert</w:t>
            </w:r>
            <w:proofErr w:type="spellEnd"/>
            <w:r w:rsidRPr="00597FB1">
              <w:rPr>
                <w:rFonts w:ascii="Times" w:eastAsia="Aptos" w:hAnsi="Times" w:cs="Times"/>
                <w:sz w:val="24"/>
                <w:szCs w:val="24"/>
              </w:rPr>
              <w:t xml:space="preserve"> &amp; Suarez, 1996</w:t>
            </w:r>
          </w:p>
        </w:tc>
      </w:tr>
      <w:tr w:rsidR="0084043E" w:rsidRPr="00597FB1" w14:paraId="203DED1B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0BF21A92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bCs/>
                <w:sz w:val="24"/>
                <w:szCs w:val="24"/>
              </w:rPr>
              <w:t>Available zinc</w:t>
            </w:r>
          </w:p>
        </w:tc>
        <w:tc>
          <w:tcPr>
            <w:tcW w:w="3402" w:type="dxa"/>
            <w:vAlign w:val="center"/>
          </w:tcPr>
          <w:p w14:paraId="61F21C8B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proofErr w:type="spellStart"/>
            <w:r w:rsidRPr="00597FB1">
              <w:rPr>
                <w:rFonts w:ascii="Times" w:eastAsia="Aptos" w:hAnsi="Times" w:cs="Times"/>
                <w:sz w:val="24"/>
                <w:szCs w:val="24"/>
              </w:rPr>
              <w:t>Lindsayn</w:t>
            </w:r>
            <w:proofErr w:type="spellEnd"/>
            <w:r w:rsidRPr="00597FB1">
              <w:rPr>
                <w:rFonts w:ascii="Times" w:eastAsia="Aptos" w:hAnsi="Times" w:cs="Times"/>
                <w:sz w:val="24"/>
                <w:szCs w:val="24"/>
              </w:rPr>
              <w:t xml:space="preserve"> &amp; Norvell, 1978</w:t>
            </w:r>
          </w:p>
        </w:tc>
      </w:tr>
      <w:tr w:rsidR="0084043E" w:rsidRPr="00597FB1" w14:paraId="09E0F522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02BDF67C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bCs/>
                <w:sz w:val="24"/>
                <w:szCs w:val="24"/>
              </w:rPr>
              <w:t>Available manganese</w:t>
            </w:r>
          </w:p>
        </w:tc>
        <w:tc>
          <w:tcPr>
            <w:tcW w:w="3402" w:type="dxa"/>
            <w:vAlign w:val="center"/>
          </w:tcPr>
          <w:p w14:paraId="4CA5A613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proofErr w:type="spellStart"/>
            <w:r w:rsidRPr="00597FB1">
              <w:rPr>
                <w:rFonts w:ascii="Times" w:eastAsia="Aptos" w:hAnsi="Times" w:cs="Times"/>
                <w:sz w:val="24"/>
                <w:szCs w:val="24"/>
              </w:rPr>
              <w:t>Lindsayn</w:t>
            </w:r>
            <w:proofErr w:type="spellEnd"/>
            <w:r w:rsidRPr="00597FB1">
              <w:rPr>
                <w:rFonts w:ascii="Times" w:eastAsia="Aptos" w:hAnsi="Times" w:cs="Times"/>
                <w:sz w:val="24"/>
                <w:szCs w:val="24"/>
              </w:rPr>
              <w:t xml:space="preserve"> &amp; Norvell, 1978</w:t>
            </w:r>
          </w:p>
        </w:tc>
      </w:tr>
      <w:tr w:rsidR="0084043E" w:rsidRPr="00597FB1" w14:paraId="13FD1C52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1628D5BF" w14:textId="77777777" w:rsidR="0084043E" w:rsidRPr="00597FB1" w:rsidRDefault="0084043E" w:rsidP="00C16A39">
            <w:pPr>
              <w:rPr>
                <w:rFonts w:ascii="Times" w:eastAsia="Aptos" w:hAnsi="Times" w:cs="Times"/>
                <w:bCs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bCs/>
                <w:sz w:val="24"/>
                <w:szCs w:val="24"/>
              </w:rPr>
              <w:t>Available iron</w:t>
            </w:r>
          </w:p>
        </w:tc>
        <w:tc>
          <w:tcPr>
            <w:tcW w:w="3402" w:type="dxa"/>
            <w:vAlign w:val="center"/>
          </w:tcPr>
          <w:p w14:paraId="379CC34C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proofErr w:type="spellStart"/>
            <w:r w:rsidRPr="00597FB1">
              <w:rPr>
                <w:rFonts w:ascii="Times" w:eastAsia="Aptos" w:hAnsi="Times" w:cs="Times"/>
                <w:sz w:val="24"/>
                <w:szCs w:val="24"/>
              </w:rPr>
              <w:t>Lindsayn</w:t>
            </w:r>
            <w:proofErr w:type="spellEnd"/>
            <w:r w:rsidRPr="00597FB1">
              <w:rPr>
                <w:rFonts w:ascii="Times" w:eastAsia="Aptos" w:hAnsi="Times" w:cs="Times"/>
                <w:sz w:val="24"/>
                <w:szCs w:val="24"/>
              </w:rPr>
              <w:t xml:space="preserve"> &amp; Norvell, 1978</w:t>
            </w:r>
          </w:p>
        </w:tc>
      </w:tr>
      <w:tr w:rsidR="0084043E" w:rsidRPr="00597FB1" w14:paraId="0B2E5F4A" w14:textId="77777777" w:rsidTr="00C16A39">
        <w:trPr>
          <w:trHeight w:val="510"/>
        </w:trPr>
        <w:tc>
          <w:tcPr>
            <w:tcW w:w="2835" w:type="dxa"/>
            <w:vAlign w:val="center"/>
          </w:tcPr>
          <w:p w14:paraId="703423DE" w14:textId="77777777" w:rsidR="0084043E" w:rsidRPr="00597FB1" w:rsidRDefault="0084043E" w:rsidP="00C16A39">
            <w:pPr>
              <w:rPr>
                <w:rFonts w:ascii="Times" w:eastAsia="Aptos" w:hAnsi="Times" w:cs="Times"/>
                <w:bCs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bCs/>
                <w:sz w:val="24"/>
                <w:szCs w:val="24"/>
              </w:rPr>
              <w:t>Available sulphate</w:t>
            </w:r>
          </w:p>
        </w:tc>
        <w:tc>
          <w:tcPr>
            <w:tcW w:w="3402" w:type="dxa"/>
            <w:vAlign w:val="center"/>
          </w:tcPr>
          <w:p w14:paraId="1B50F0B0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Walker, 1972</w:t>
            </w:r>
          </w:p>
        </w:tc>
      </w:tr>
      <w:tr w:rsidR="0084043E" w:rsidRPr="00597FB1" w14:paraId="0601E81A" w14:textId="77777777" w:rsidTr="00C16A39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0A5B13" w14:textId="77777777" w:rsidR="0084043E" w:rsidRPr="00597FB1" w:rsidRDefault="0084043E" w:rsidP="00C16A39">
            <w:pPr>
              <w:rPr>
                <w:rFonts w:ascii="Times" w:eastAsia="Aptos" w:hAnsi="Times" w:cs="Times"/>
                <w:bCs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bCs/>
                <w:sz w:val="24"/>
                <w:szCs w:val="24"/>
              </w:rPr>
              <w:t>Soluble silicon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1549C6D" w14:textId="77777777" w:rsidR="0084043E" w:rsidRPr="00597FB1" w:rsidRDefault="0084043E" w:rsidP="00C16A39">
            <w:pPr>
              <w:rPr>
                <w:rFonts w:ascii="Times" w:eastAsia="Aptos" w:hAnsi="Times" w:cs="Times"/>
                <w:sz w:val="24"/>
                <w:szCs w:val="24"/>
              </w:rPr>
            </w:pPr>
            <w:r w:rsidRPr="00597FB1">
              <w:rPr>
                <w:rFonts w:ascii="Times" w:eastAsia="Aptos" w:hAnsi="Times" w:cs="Times"/>
                <w:sz w:val="24"/>
                <w:szCs w:val="24"/>
              </w:rPr>
              <w:t>Miller, 1967</w:t>
            </w:r>
          </w:p>
        </w:tc>
      </w:tr>
    </w:tbl>
    <w:p w14:paraId="1231F382" w14:textId="77777777" w:rsidR="0084043E" w:rsidRPr="00FE67CC" w:rsidRDefault="0084043E" w:rsidP="0084043E">
      <w:pPr>
        <w:spacing w:line="480" w:lineRule="auto"/>
        <w:rPr>
          <w:rFonts w:ascii="Times" w:hAnsi="Times"/>
          <w:b/>
          <w:bCs/>
          <w:sz w:val="24"/>
          <w:szCs w:val="24"/>
        </w:rPr>
      </w:pPr>
    </w:p>
    <w:p w14:paraId="21576F56" w14:textId="77777777" w:rsidR="0084043E" w:rsidRPr="00FE67CC" w:rsidRDefault="0084043E" w:rsidP="0084043E">
      <w:pPr>
        <w:spacing w:line="480" w:lineRule="auto"/>
        <w:rPr>
          <w:rFonts w:ascii="Times" w:hAnsi="Times"/>
          <w:b/>
          <w:bCs/>
          <w:sz w:val="24"/>
          <w:szCs w:val="24"/>
        </w:rPr>
      </w:pPr>
    </w:p>
    <w:p w14:paraId="3256F70E" w14:textId="77777777" w:rsidR="0084043E" w:rsidRPr="00FE67CC" w:rsidRDefault="0084043E" w:rsidP="0084043E">
      <w:pPr>
        <w:spacing w:line="480" w:lineRule="auto"/>
        <w:rPr>
          <w:sz w:val="24"/>
          <w:szCs w:val="24"/>
        </w:rPr>
      </w:pPr>
    </w:p>
    <w:p w14:paraId="4D50B27F" w14:textId="77777777" w:rsidR="0084043E" w:rsidRPr="00FE67CC" w:rsidRDefault="0084043E" w:rsidP="0084043E">
      <w:pPr>
        <w:spacing w:line="480" w:lineRule="auto"/>
        <w:rPr>
          <w:sz w:val="24"/>
          <w:szCs w:val="24"/>
        </w:rPr>
      </w:pPr>
    </w:p>
    <w:p w14:paraId="2BDC86E2" w14:textId="77777777" w:rsidR="0084043E" w:rsidRPr="00FE67CC" w:rsidRDefault="0084043E" w:rsidP="0084043E">
      <w:pPr>
        <w:spacing w:line="480" w:lineRule="auto"/>
        <w:rPr>
          <w:sz w:val="24"/>
          <w:szCs w:val="24"/>
        </w:rPr>
      </w:pPr>
    </w:p>
    <w:p w14:paraId="462F5049" w14:textId="77777777" w:rsidR="0084043E" w:rsidRPr="00FE67CC" w:rsidRDefault="0084043E" w:rsidP="0084043E">
      <w:pPr>
        <w:spacing w:line="480" w:lineRule="auto"/>
        <w:rPr>
          <w:sz w:val="24"/>
          <w:szCs w:val="24"/>
        </w:rPr>
      </w:pPr>
    </w:p>
    <w:p w14:paraId="2027E59A" w14:textId="77777777" w:rsidR="0084043E" w:rsidRPr="00FE67CC" w:rsidRDefault="0084043E" w:rsidP="0084043E">
      <w:pPr>
        <w:spacing w:line="480" w:lineRule="auto"/>
        <w:rPr>
          <w:sz w:val="24"/>
          <w:szCs w:val="24"/>
        </w:rPr>
      </w:pPr>
    </w:p>
    <w:p w14:paraId="359FF9B2" w14:textId="77777777" w:rsidR="0084043E" w:rsidRPr="00FE67CC" w:rsidRDefault="0084043E" w:rsidP="0084043E">
      <w:pPr>
        <w:spacing w:line="480" w:lineRule="auto"/>
        <w:rPr>
          <w:sz w:val="24"/>
          <w:szCs w:val="24"/>
        </w:rPr>
      </w:pPr>
    </w:p>
    <w:p w14:paraId="553AF6B5" w14:textId="77777777" w:rsidR="0084043E" w:rsidRPr="00FE67CC" w:rsidRDefault="0084043E" w:rsidP="0084043E">
      <w:pPr>
        <w:spacing w:line="480" w:lineRule="auto"/>
        <w:rPr>
          <w:sz w:val="24"/>
          <w:szCs w:val="24"/>
        </w:rPr>
      </w:pPr>
    </w:p>
    <w:p w14:paraId="52175DD0" w14:textId="77777777" w:rsidR="0084043E" w:rsidRPr="00FE67CC" w:rsidRDefault="0084043E" w:rsidP="0084043E">
      <w:pPr>
        <w:spacing w:line="480" w:lineRule="auto"/>
        <w:rPr>
          <w:sz w:val="24"/>
          <w:szCs w:val="24"/>
        </w:rPr>
      </w:pPr>
    </w:p>
    <w:p w14:paraId="6576C928" w14:textId="77777777" w:rsidR="0084043E" w:rsidRPr="00FE67CC" w:rsidRDefault="0084043E" w:rsidP="0084043E">
      <w:pPr>
        <w:spacing w:line="480" w:lineRule="auto"/>
        <w:rPr>
          <w:sz w:val="24"/>
          <w:szCs w:val="24"/>
        </w:rPr>
      </w:pPr>
    </w:p>
    <w:p w14:paraId="190FE025" w14:textId="77777777" w:rsidR="0084043E" w:rsidRPr="00FE67CC" w:rsidRDefault="0084043E" w:rsidP="0084043E">
      <w:pPr>
        <w:spacing w:line="480" w:lineRule="auto"/>
        <w:rPr>
          <w:sz w:val="24"/>
          <w:szCs w:val="24"/>
        </w:rPr>
      </w:pPr>
    </w:p>
    <w:p w14:paraId="1116B267" w14:textId="77777777" w:rsidR="0084043E" w:rsidRPr="00FE67CC" w:rsidRDefault="0084043E" w:rsidP="0084043E">
      <w:pPr>
        <w:spacing w:line="480" w:lineRule="auto"/>
        <w:rPr>
          <w:sz w:val="24"/>
          <w:szCs w:val="24"/>
        </w:rPr>
      </w:pPr>
    </w:p>
    <w:p w14:paraId="2EC6CD6B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t xml:space="preserve">Bray RH, Kurtz LT. 1945. Determination of Total Organic and Available Forms of Phosphorus in Soils. </w:t>
      </w:r>
      <w:r w:rsidRPr="00FE67CC">
        <w:rPr>
          <w:rFonts w:ascii="Times" w:hAnsi="Times" w:cs="Times"/>
          <w:i/>
          <w:iCs/>
          <w:sz w:val="24"/>
          <w:szCs w:val="24"/>
        </w:rPr>
        <w:t>Soil Science</w:t>
      </w:r>
      <w:r w:rsidRPr="00FE67CC">
        <w:rPr>
          <w:rFonts w:ascii="Times" w:hAnsi="Times" w:cs="Times"/>
          <w:sz w:val="24"/>
          <w:szCs w:val="24"/>
        </w:rPr>
        <w:t>, 59, 39-45. DOI:10.1097/00010694-194501000-00006.</w:t>
      </w:r>
    </w:p>
    <w:p w14:paraId="1BC35DF6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t>Bremner JM. 1996. Nitrogen-Total. In: Sparks, D.L., Ed., Methods of Soil Analysis: Part 3—Chemical Methods, Book Series No. 5, Soil Science Society of America and American Society of Agronomy, Madison, WI,</w:t>
      </w:r>
      <w:r w:rsidRPr="00FE67CC">
        <w:rPr>
          <w:rFonts w:ascii="Times" w:hAnsi="Times" w:cs="Times"/>
          <w:sz w:val="24"/>
          <w:szCs w:val="24"/>
          <w:cs/>
        </w:rPr>
        <w:t xml:space="preserve"> </w:t>
      </w:r>
      <w:r w:rsidRPr="00FE67CC">
        <w:rPr>
          <w:rFonts w:ascii="Times" w:hAnsi="Times" w:cs="Times"/>
          <w:sz w:val="24"/>
          <w:szCs w:val="24"/>
        </w:rPr>
        <w:t>USA.</w:t>
      </w:r>
    </w:p>
    <w:p w14:paraId="30F862E9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lastRenderedPageBreak/>
        <w:t xml:space="preserve">Gee GW, Bauder JW. 1979. Particle Size Analysis by Hydrometer: A Simplified Method for Routine Textural Analysis and a Sensitivity Test of Measurement Parameters. </w:t>
      </w:r>
      <w:r w:rsidRPr="00FE67CC">
        <w:rPr>
          <w:rFonts w:ascii="Times" w:hAnsi="Times" w:cs="Times"/>
          <w:i/>
          <w:iCs/>
          <w:sz w:val="24"/>
          <w:szCs w:val="24"/>
        </w:rPr>
        <w:t>Soil Science Society of America Journal</w:t>
      </w:r>
      <w:r w:rsidRPr="00FE67CC">
        <w:rPr>
          <w:rFonts w:ascii="Times" w:hAnsi="Times" w:cs="Times"/>
          <w:sz w:val="24"/>
          <w:szCs w:val="24"/>
        </w:rPr>
        <w:t>, 43, 1004-1007. DOI:10.2136/sssaj1979.03615995004300050038x.</w:t>
      </w:r>
    </w:p>
    <w:p w14:paraId="43F7557E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t>Helmke PA, Sparks DL. 1996. Lithium, Sodium, Potassium, Rubidium, and Cesium. In: Sparks, D.L., Ed., Methods of Soil Analysis: Part 3—Chemical Methods, Book Series No. 5, Soil Science Society of America and American Society of Agronomy, Madison, WI,</w:t>
      </w:r>
      <w:r w:rsidRPr="00FE67CC">
        <w:rPr>
          <w:rFonts w:ascii="Times" w:hAnsi="Times" w:cs="Times"/>
          <w:sz w:val="24"/>
          <w:szCs w:val="24"/>
          <w:cs/>
        </w:rPr>
        <w:t xml:space="preserve"> </w:t>
      </w:r>
      <w:r w:rsidRPr="00FE67CC">
        <w:rPr>
          <w:rFonts w:ascii="Times" w:hAnsi="Times" w:cs="Times"/>
          <w:sz w:val="24"/>
          <w:szCs w:val="24"/>
        </w:rPr>
        <w:t>USA.</w:t>
      </w:r>
    </w:p>
    <w:p w14:paraId="02979C3E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t xml:space="preserve">Lindsay WL, Norvell WA. 1978. Development of a DTPA Soil Test for Zinc, Iron, Manganese, and Copper. </w:t>
      </w:r>
      <w:r w:rsidRPr="00FE67CC">
        <w:rPr>
          <w:rFonts w:ascii="Times" w:hAnsi="Times" w:cs="Times"/>
          <w:i/>
          <w:iCs/>
          <w:sz w:val="24"/>
          <w:szCs w:val="24"/>
        </w:rPr>
        <w:t xml:space="preserve">Soil Science Society of America Journal. </w:t>
      </w:r>
      <w:r w:rsidRPr="00FE67CC">
        <w:rPr>
          <w:rFonts w:ascii="Times" w:hAnsi="Times" w:cs="Times"/>
          <w:sz w:val="24"/>
          <w:szCs w:val="24"/>
        </w:rPr>
        <w:t>42(3), 421-428. DOI: 10.2136/sssaj1978.03615995004200030009x</w:t>
      </w:r>
      <w:r w:rsidRPr="00FE67CC">
        <w:rPr>
          <w:rFonts w:ascii="Times" w:hAnsi="Times" w:cs="Times"/>
          <w:i/>
          <w:iCs/>
          <w:sz w:val="24"/>
          <w:szCs w:val="24"/>
        </w:rPr>
        <w:t xml:space="preserve"> </w:t>
      </w:r>
    </w:p>
    <w:p w14:paraId="0D51A55B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proofErr w:type="spellStart"/>
      <w:r w:rsidRPr="00FE67CC">
        <w:rPr>
          <w:rFonts w:ascii="Times" w:hAnsi="Times" w:cs="Times"/>
          <w:sz w:val="24"/>
          <w:szCs w:val="24"/>
        </w:rPr>
        <w:t>Loeppert</w:t>
      </w:r>
      <w:proofErr w:type="spellEnd"/>
      <w:r w:rsidRPr="00FE67CC">
        <w:rPr>
          <w:rFonts w:ascii="Times" w:hAnsi="Times" w:cs="Times"/>
          <w:sz w:val="24"/>
          <w:szCs w:val="24"/>
        </w:rPr>
        <w:t xml:space="preserve"> RH, Suarez DL. 1996. Carbonate and Gypsum. In: Sparks, D.L., Ed., Methods of Soil Analysis: Part 3—Chemical Methods, Book Series No. 5, Soil Science Society of America and American Society of Agronomy, Madison, WI,</w:t>
      </w:r>
      <w:r w:rsidRPr="00FE67CC">
        <w:rPr>
          <w:rFonts w:ascii="Times" w:hAnsi="Times" w:cs="Times"/>
          <w:sz w:val="24"/>
          <w:szCs w:val="24"/>
          <w:cs/>
        </w:rPr>
        <w:t xml:space="preserve"> </w:t>
      </w:r>
      <w:r w:rsidRPr="00FE67CC">
        <w:rPr>
          <w:rFonts w:ascii="Times" w:hAnsi="Times" w:cs="Times"/>
          <w:sz w:val="24"/>
          <w:szCs w:val="24"/>
        </w:rPr>
        <w:t>USA.</w:t>
      </w:r>
    </w:p>
    <w:p w14:paraId="10415BB2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t xml:space="preserve">Miller RW. 1967. Soluble Silica in Soil. </w:t>
      </w:r>
      <w:r w:rsidRPr="00FE67CC">
        <w:rPr>
          <w:rFonts w:ascii="Times" w:hAnsi="Times" w:cs="Times"/>
          <w:i/>
          <w:iCs/>
          <w:sz w:val="24"/>
          <w:szCs w:val="24"/>
        </w:rPr>
        <w:t>Soil Chemistry</w:t>
      </w:r>
      <w:r w:rsidRPr="00FE67CC">
        <w:rPr>
          <w:rFonts w:ascii="Times" w:hAnsi="Times" w:cs="Times"/>
          <w:sz w:val="24"/>
          <w:szCs w:val="24"/>
        </w:rPr>
        <w:t>. 31: 46-50. DOI: 10.2136/sssaj1967.03615995003100010016x</w:t>
      </w:r>
    </w:p>
    <w:p w14:paraId="366778A6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t>Mulvaney RL. Nitrogen—Inorganic Forms. In: Sparks, D.L., Ed., Methods of Soil Analysis: Part 3—Chemical Methods, Book Series No. 5, Soil Science Society of America and American Society of Agronomy, Madison, WI,</w:t>
      </w:r>
      <w:r w:rsidRPr="00FE67CC">
        <w:rPr>
          <w:rFonts w:ascii="Times" w:hAnsi="Times" w:cs="Times"/>
          <w:sz w:val="24"/>
          <w:szCs w:val="24"/>
          <w:cs/>
        </w:rPr>
        <w:t xml:space="preserve"> </w:t>
      </w:r>
      <w:r w:rsidRPr="00FE67CC">
        <w:rPr>
          <w:rFonts w:ascii="Times" w:hAnsi="Times" w:cs="Times"/>
          <w:sz w:val="24"/>
          <w:szCs w:val="24"/>
        </w:rPr>
        <w:t>USA.</w:t>
      </w:r>
    </w:p>
    <w:p w14:paraId="3A8C3D5A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t>Nelson DW, Sommers LE. 1996. Total Carbon, Organic Carbon, and Organic Matter. In: Sparks, D.L., Ed., Methods of Soil Analysis: Part 3—Chemical Methods, Book Series No. 5, Soil Science Society of America and American Society of Agronomy, Madison, WI,</w:t>
      </w:r>
      <w:r w:rsidRPr="00FE67CC">
        <w:rPr>
          <w:rFonts w:ascii="Times" w:hAnsi="Times" w:cs="Times"/>
          <w:sz w:val="24"/>
          <w:szCs w:val="24"/>
          <w:cs/>
        </w:rPr>
        <w:t xml:space="preserve"> </w:t>
      </w:r>
      <w:r w:rsidRPr="00FE67CC">
        <w:rPr>
          <w:rFonts w:ascii="Times" w:hAnsi="Times" w:cs="Times"/>
          <w:sz w:val="24"/>
          <w:szCs w:val="24"/>
        </w:rPr>
        <w:t>USA.</w:t>
      </w:r>
    </w:p>
    <w:p w14:paraId="311A7AF7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lastRenderedPageBreak/>
        <w:t>Rhoades JD. Salinity: Electrical Conductivity and Total Dissolved Solids. In: Sparks, D.L., Ed., Methods of Soil Analysis: Part 3—Chemical Methods, Book Series No. 5, Soil Science Society of America and American Society of Agronomy, Madison, WI,</w:t>
      </w:r>
      <w:r w:rsidRPr="00FE67CC">
        <w:rPr>
          <w:rFonts w:ascii="Times" w:hAnsi="Times" w:cs="Times"/>
          <w:sz w:val="24"/>
          <w:szCs w:val="24"/>
          <w:cs/>
        </w:rPr>
        <w:t xml:space="preserve"> </w:t>
      </w:r>
      <w:r w:rsidRPr="00FE67CC">
        <w:rPr>
          <w:rFonts w:ascii="Times" w:hAnsi="Times" w:cs="Times"/>
          <w:sz w:val="24"/>
          <w:szCs w:val="24"/>
        </w:rPr>
        <w:t>USA.</w:t>
      </w:r>
    </w:p>
    <w:p w14:paraId="5FEC2454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t>Thomas GW. 1996. Soil pH and Soil Acidity. In: Sparks, D.L., Ed., Methods of Soil Analysis: Part 3—Chemical Methods, Book Series No. 5, Soil Science Society of America and American Society of Agronomy, Madison, WI,</w:t>
      </w:r>
      <w:r w:rsidRPr="00FE67CC">
        <w:rPr>
          <w:rFonts w:ascii="Times" w:hAnsi="Times" w:cs="Times"/>
          <w:sz w:val="24"/>
          <w:szCs w:val="24"/>
          <w:cs/>
        </w:rPr>
        <w:t xml:space="preserve"> </w:t>
      </w:r>
      <w:r w:rsidRPr="00FE67CC">
        <w:rPr>
          <w:rFonts w:ascii="Times" w:hAnsi="Times" w:cs="Times"/>
          <w:sz w:val="24"/>
          <w:szCs w:val="24"/>
        </w:rPr>
        <w:t>USA.</w:t>
      </w:r>
    </w:p>
    <w:p w14:paraId="013A991D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t xml:space="preserve">Walker DR. 1972. Soil Sulfate I. Extraction and Measurement. </w:t>
      </w:r>
      <w:r w:rsidRPr="00FE67CC">
        <w:rPr>
          <w:rFonts w:ascii="Times" w:hAnsi="Times" w:cs="Times"/>
          <w:i/>
          <w:iCs/>
          <w:sz w:val="24"/>
          <w:szCs w:val="24"/>
        </w:rPr>
        <w:t>Canadian Journal of Soil Science</w:t>
      </w:r>
      <w:r w:rsidRPr="00FE67CC">
        <w:rPr>
          <w:rFonts w:ascii="Times" w:hAnsi="Times" w:cs="Times"/>
          <w:sz w:val="24"/>
          <w:szCs w:val="24"/>
        </w:rPr>
        <w:t>. 52: 253-260.</w:t>
      </w:r>
    </w:p>
    <w:p w14:paraId="4010A4E8" w14:textId="77777777" w:rsidR="0084043E" w:rsidRPr="00FE67CC" w:rsidRDefault="0084043E" w:rsidP="0084043E">
      <w:pPr>
        <w:spacing w:after="0" w:line="480" w:lineRule="auto"/>
        <w:ind w:left="567" w:hanging="567"/>
        <w:rPr>
          <w:rFonts w:ascii="Times" w:hAnsi="Times" w:cs="Times"/>
          <w:sz w:val="24"/>
          <w:szCs w:val="24"/>
        </w:rPr>
      </w:pPr>
      <w:r w:rsidRPr="00FE67CC">
        <w:rPr>
          <w:rFonts w:ascii="Times" w:hAnsi="Times" w:cs="Times"/>
          <w:sz w:val="24"/>
          <w:szCs w:val="24"/>
        </w:rPr>
        <w:t xml:space="preserve">Walkley AJ, Black IA. 1934. Estimation of soil organic carbon by the chromic acid titration method. </w:t>
      </w:r>
      <w:r w:rsidRPr="00FE67CC">
        <w:rPr>
          <w:rFonts w:ascii="Times" w:hAnsi="Times" w:cs="Times"/>
          <w:i/>
          <w:iCs/>
          <w:sz w:val="24"/>
          <w:szCs w:val="24"/>
        </w:rPr>
        <w:t>Soil Science</w:t>
      </w:r>
      <w:r w:rsidRPr="00FE67CC">
        <w:rPr>
          <w:rFonts w:ascii="Times" w:hAnsi="Times" w:cs="Times"/>
          <w:sz w:val="24"/>
          <w:szCs w:val="24"/>
        </w:rPr>
        <w:t>. 37, 29</w:t>
      </w:r>
      <w:r w:rsidRPr="00FE67CC">
        <w:rPr>
          <w:rFonts w:ascii="Times" w:eastAsia="Times New Roman" w:hAnsi="Times" w:cs="Times"/>
          <w:sz w:val="24"/>
          <w:szCs w:val="24"/>
        </w:rPr>
        <w:t>–</w:t>
      </w:r>
      <w:r w:rsidRPr="00FE67CC">
        <w:rPr>
          <w:rFonts w:ascii="Times" w:hAnsi="Times" w:cs="Times"/>
          <w:sz w:val="24"/>
          <w:szCs w:val="24"/>
        </w:rPr>
        <w:t>38.</w:t>
      </w:r>
    </w:p>
    <w:p w14:paraId="61DA6A92" w14:textId="1E673F93" w:rsidR="0001709A" w:rsidRPr="0084043E" w:rsidRDefault="0001709A" w:rsidP="0084043E"/>
    <w:sectPr w:rsidR="0001709A" w:rsidRPr="0084043E" w:rsidSect="007450E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9A"/>
    <w:rsid w:val="0001709A"/>
    <w:rsid w:val="0006082B"/>
    <w:rsid w:val="000D1C01"/>
    <w:rsid w:val="001167BE"/>
    <w:rsid w:val="00121AE1"/>
    <w:rsid w:val="00124445"/>
    <w:rsid w:val="00144C4C"/>
    <w:rsid w:val="001A08E0"/>
    <w:rsid w:val="0021314D"/>
    <w:rsid w:val="002A5B9E"/>
    <w:rsid w:val="00345471"/>
    <w:rsid w:val="0043452A"/>
    <w:rsid w:val="004367E8"/>
    <w:rsid w:val="005249FF"/>
    <w:rsid w:val="005557A6"/>
    <w:rsid w:val="005E2A99"/>
    <w:rsid w:val="006976FF"/>
    <w:rsid w:val="007450E6"/>
    <w:rsid w:val="007F628B"/>
    <w:rsid w:val="0084043E"/>
    <w:rsid w:val="009468F8"/>
    <w:rsid w:val="00B3100A"/>
    <w:rsid w:val="00B433E9"/>
    <w:rsid w:val="00CD046E"/>
    <w:rsid w:val="00D37DE2"/>
    <w:rsid w:val="00D44EDB"/>
    <w:rsid w:val="00DC1FC7"/>
    <w:rsid w:val="00E259AF"/>
    <w:rsid w:val="00E36C80"/>
    <w:rsid w:val="00EB733B"/>
    <w:rsid w:val="00E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2B8B"/>
  <w15:chartTrackingRefBased/>
  <w15:docId w15:val="{32138E85-216F-45CC-8529-7F17DA34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09A"/>
    <w:pPr>
      <w:spacing w:after="0" w:line="240" w:lineRule="auto"/>
    </w:pPr>
    <w:rPr>
      <w:rFonts w:eastAsia="Batang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4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Jiraphan Premsuriya</dc:creator>
  <cp:keywords/>
  <dc:description/>
  <cp:lastModifiedBy>Jiraphan Premsuriya</cp:lastModifiedBy>
  <cp:revision>22</cp:revision>
  <dcterms:created xsi:type="dcterms:W3CDTF">2024-05-11T13:45:00Z</dcterms:created>
  <dcterms:modified xsi:type="dcterms:W3CDTF">2024-07-25T16:48:00Z</dcterms:modified>
</cp:coreProperties>
</file>