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DE0E" w14:textId="77777777" w:rsidR="00504B11" w:rsidRDefault="00000000">
      <w:pPr>
        <w:pStyle w:val="a3"/>
        <w:spacing w:before="28" w:line="249" w:lineRule="auto"/>
        <w:ind w:left="498"/>
      </w:pPr>
      <w:r>
        <w:rPr>
          <w:color w:val="231F20"/>
          <w:w w:val="105"/>
        </w:rPr>
        <w:t>NOTE: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file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locally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filling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table,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internet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browser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saved.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Adobe Acrobat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Reader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(available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free</w:t>
      </w:r>
      <w:r>
        <w:rPr>
          <w:color w:val="231F20"/>
          <w:spacing w:val="-11"/>
          <w:w w:val="105"/>
        </w:rPr>
        <w:t xml:space="preserve"> </w:t>
      </w:r>
      <w:hyperlink r:id="rId7">
        <w:r>
          <w:rPr>
            <w:color w:val="7F007F"/>
            <w:w w:val="105"/>
          </w:rPr>
          <w:t>here</w:t>
        </w:r>
      </w:hyperlink>
      <w:r>
        <w:rPr>
          <w:color w:val="231F20"/>
          <w:w w:val="105"/>
        </w:rPr>
        <w:t>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completion.</w:t>
      </w:r>
    </w:p>
    <w:p w14:paraId="416391BB" w14:textId="77777777" w:rsidR="00504B11" w:rsidRDefault="00504B11">
      <w:pPr>
        <w:pStyle w:val="a3"/>
        <w:rPr>
          <w:sz w:val="16"/>
        </w:rPr>
      </w:pPr>
    </w:p>
    <w:p w14:paraId="23DA9A30" w14:textId="77777777" w:rsidR="00504B11" w:rsidRDefault="00504B11">
      <w:pPr>
        <w:pStyle w:val="a3"/>
        <w:rPr>
          <w:sz w:val="16"/>
        </w:rPr>
      </w:pPr>
    </w:p>
    <w:p w14:paraId="1459E275" w14:textId="77777777" w:rsidR="00504B11" w:rsidRDefault="00000000">
      <w:pPr>
        <w:spacing w:before="141"/>
        <w:ind w:left="2562"/>
        <w:rPr>
          <w:rFonts w:ascii="Georgia"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73FCC3" wp14:editId="18B4982A">
            <wp:simplePos x="0" y="0"/>
            <wp:positionH relativeFrom="page">
              <wp:posOffset>505958</wp:posOffset>
            </wp:positionH>
            <wp:positionV relativeFrom="paragraph">
              <wp:posOffset>-9397</wp:posOffset>
            </wp:positionV>
            <wp:extent cx="1023938" cy="4372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43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color w:val="231F20"/>
          <w:sz w:val="40"/>
        </w:rPr>
        <w:t>The ARRIVE guidelines 2.0: author checklist</w:t>
      </w:r>
    </w:p>
    <w:p w14:paraId="57514CC3" w14:textId="77777777" w:rsidR="00504B11" w:rsidRDefault="00504B11">
      <w:pPr>
        <w:pStyle w:val="a3"/>
        <w:rPr>
          <w:rFonts w:ascii="Georgia"/>
          <w:sz w:val="20"/>
        </w:rPr>
      </w:pPr>
    </w:p>
    <w:p w14:paraId="64FABFC3" w14:textId="77777777" w:rsidR="00504B11" w:rsidRDefault="00504B11">
      <w:pPr>
        <w:pStyle w:val="a3"/>
        <w:spacing w:before="8"/>
        <w:rPr>
          <w:rFonts w:ascii="Georgia"/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762F67"/>
          <w:left w:val="single" w:sz="6" w:space="0" w:color="762F67"/>
          <w:bottom w:val="single" w:sz="6" w:space="0" w:color="762F67"/>
          <w:right w:val="single" w:sz="6" w:space="0" w:color="762F67"/>
          <w:insideH w:val="single" w:sz="6" w:space="0" w:color="762F67"/>
          <w:insideV w:val="single" w:sz="6" w:space="0" w:color="762F67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98"/>
        <w:gridCol w:w="6894"/>
        <w:gridCol w:w="1718"/>
      </w:tblGrid>
      <w:tr w:rsidR="00504B11" w14:paraId="22267890" w14:textId="77777777">
        <w:trPr>
          <w:trHeight w:val="489"/>
        </w:trPr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62F67"/>
          </w:tcPr>
          <w:p w14:paraId="029B7D67" w14:textId="77777777" w:rsidR="00504B11" w:rsidRDefault="00000000">
            <w:pPr>
              <w:pStyle w:val="TableParagraph"/>
              <w:spacing w:before="82"/>
              <w:ind w:left="141"/>
              <w:rPr>
                <w:rFonts w:ascii="Georgia"/>
                <w:sz w:val="32"/>
              </w:rPr>
            </w:pPr>
            <w:r>
              <w:rPr>
                <w:rFonts w:ascii="Georgia"/>
                <w:color w:val="FFFFFF"/>
                <w:sz w:val="32"/>
              </w:rPr>
              <w:t>The ARRIVE Essential 10</w:t>
            </w:r>
          </w:p>
        </w:tc>
      </w:tr>
      <w:tr w:rsidR="00504B11" w14:paraId="5144D3E3" w14:textId="77777777">
        <w:trPr>
          <w:trHeight w:val="679"/>
        </w:trPr>
        <w:tc>
          <w:tcPr>
            <w:tcW w:w="10467" w:type="dxa"/>
            <w:gridSpan w:val="4"/>
            <w:tcBorders>
              <w:top w:val="nil"/>
              <w:left w:val="nil"/>
              <w:right w:val="nil"/>
            </w:tcBorders>
            <w:shd w:val="clear" w:color="auto" w:fill="D9C8D2"/>
          </w:tcPr>
          <w:p w14:paraId="38EC033B" w14:textId="77777777" w:rsidR="00504B11" w:rsidRDefault="00000000">
            <w:pPr>
              <w:pStyle w:val="TableParagraph"/>
              <w:spacing w:before="94" w:line="254" w:lineRule="auto"/>
              <w:ind w:left="141"/>
              <w:rPr>
                <w:rFonts w:ascii="Georgia"/>
                <w:sz w:val="20"/>
              </w:rPr>
            </w:pPr>
            <w:r>
              <w:rPr>
                <w:rFonts w:ascii="Georgia"/>
                <w:color w:val="434142"/>
                <w:sz w:val="20"/>
              </w:rPr>
              <w:t>These items are the basic minimum to include in a manuscript. Without this information, readers and reviewers cannot assess the reliability of the findings.</w:t>
            </w:r>
          </w:p>
        </w:tc>
      </w:tr>
      <w:tr w:rsidR="00504B11" w14:paraId="109EB0BB" w14:textId="77777777">
        <w:trPr>
          <w:trHeight w:val="775"/>
        </w:trPr>
        <w:tc>
          <w:tcPr>
            <w:tcW w:w="1457" w:type="dxa"/>
            <w:tcBorders>
              <w:left w:val="nil"/>
              <w:right w:val="nil"/>
            </w:tcBorders>
          </w:tcPr>
          <w:p w14:paraId="5881830E" w14:textId="77777777" w:rsidR="00504B11" w:rsidRDefault="00504B11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14:paraId="7B8D96E2" w14:textId="77777777" w:rsidR="00504B11" w:rsidRDefault="00000000">
            <w:pPr>
              <w:pStyle w:val="TableParagraph"/>
              <w:spacing w:before="0"/>
              <w:ind w:left="730"/>
              <w:rPr>
                <w:b/>
                <w:sz w:val="17"/>
              </w:rPr>
            </w:pPr>
            <w:r>
              <w:rPr>
                <w:b/>
                <w:color w:val="434142"/>
                <w:w w:val="110"/>
                <w:sz w:val="17"/>
              </w:rPr>
              <w:t>Item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01E26466" w14:textId="77777777" w:rsidR="00504B11" w:rsidRDefault="00504B1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94" w:type="dxa"/>
            <w:tcBorders>
              <w:left w:val="nil"/>
              <w:right w:val="nil"/>
            </w:tcBorders>
          </w:tcPr>
          <w:p w14:paraId="6532601D" w14:textId="77777777" w:rsidR="00504B11" w:rsidRDefault="00504B11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14:paraId="589E282E" w14:textId="77777777" w:rsidR="00504B11" w:rsidRDefault="00000000">
            <w:pPr>
              <w:pStyle w:val="TableParagraph"/>
              <w:spacing w:before="0"/>
              <w:ind w:left="2666" w:right="2689"/>
              <w:jc w:val="center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Recommendation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46784FEA" w14:textId="77777777" w:rsidR="00504B11" w:rsidRDefault="00000000">
            <w:pPr>
              <w:pStyle w:val="TableParagraph"/>
              <w:spacing w:before="69" w:line="254" w:lineRule="auto"/>
              <w:ind w:left="117" w:right="117" w:hanging="1"/>
              <w:jc w:val="center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 xml:space="preserve">Section/line </w:t>
            </w:r>
            <w:r>
              <w:rPr>
                <w:b/>
                <w:color w:val="434142"/>
                <w:spacing w:val="-3"/>
                <w:w w:val="105"/>
                <w:sz w:val="17"/>
              </w:rPr>
              <w:t>number,</w:t>
            </w:r>
            <w:r>
              <w:rPr>
                <w:b/>
                <w:color w:val="434142"/>
                <w:spacing w:val="-28"/>
                <w:w w:val="105"/>
                <w:sz w:val="17"/>
              </w:rPr>
              <w:t xml:space="preserve"> </w:t>
            </w:r>
            <w:r>
              <w:rPr>
                <w:b/>
                <w:color w:val="434142"/>
                <w:w w:val="105"/>
                <w:sz w:val="17"/>
              </w:rPr>
              <w:t>or</w:t>
            </w:r>
            <w:r>
              <w:rPr>
                <w:b/>
                <w:color w:val="434142"/>
                <w:spacing w:val="-27"/>
                <w:w w:val="105"/>
                <w:sz w:val="17"/>
              </w:rPr>
              <w:t xml:space="preserve"> </w:t>
            </w:r>
            <w:r>
              <w:rPr>
                <w:b/>
                <w:color w:val="434142"/>
                <w:spacing w:val="-4"/>
                <w:w w:val="105"/>
                <w:sz w:val="17"/>
              </w:rPr>
              <w:t xml:space="preserve">reason </w:t>
            </w:r>
            <w:r>
              <w:rPr>
                <w:b/>
                <w:color w:val="434142"/>
                <w:w w:val="105"/>
                <w:sz w:val="17"/>
              </w:rPr>
              <w:t>for not</w:t>
            </w:r>
            <w:r>
              <w:rPr>
                <w:b/>
                <w:color w:val="434142"/>
                <w:spacing w:val="-30"/>
                <w:w w:val="105"/>
                <w:sz w:val="17"/>
              </w:rPr>
              <w:t xml:space="preserve"> </w:t>
            </w:r>
            <w:r>
              <w:rPr>
                <w:b/>
                <w:color w:val="434142"/>
                <w:w w:val="105"/>
                <w:sz w:val="17"/>
              </w:rPr>
              <w:t>reporting</w:t>
            </w:r>
          </w:p>
        </w:tc>
      </w:tr>
      <w:tr w:rsidR="00504B11" w14:paraId="3A974FD4" w14:textId="77777777" w:rsidTr="00061D41">
        <w:trPr>
          <w:trHeight w:val="1174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32EEBEEA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Study design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0C1EEDB4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1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1991CBF0" w14:textId="77777777" w:rsidR="00504B11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 each experiment, provide brief details of study design including:</w:t>
            </w:r>
          </w:p>
          <w:p w14:paraId="09497CD9" w14:textId="77777777" w:rsidR="00504B1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113"/>
              <w:ind w:right="495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The groups being compared, including control groups. If no control group</w:t>
            </w:r>
            <w:r>
              <w:rPr>
                <w:color w:val="434142"/>
                <w:spacing w:val="-3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has been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used,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rationale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should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be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stated.</w:t>
            </w:r>
          </w:p>
          <w:p w14:paraId="63474F52" w14:textId="77777777" w:rsidR="00504B1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111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unit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05"/>
                <w:sz w:val="17"/>
              </w:rPr>
              <w:t>(e.g.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single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animal,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05"/>
                <w:sz w:val="17"/>
              </w:rPr>
              <w:t>litter,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or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cage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animals).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14E3CF46" w14:textId="77777777" w:rsidR="00504B11" w:rsidRDefault="00504B11">
            <w:pPr>
              <w:pStyle w:val="TableParagraph"/>
              <w:spacing w:before="0"/>
              <w:rPr>
                <w:rFonts w:ascii="Times New Roman" w:eastAsiaTheme="minorEastAsia"/>
                <w:sz w:val="16"/>
                <w:lang w:eastAsia="zh-CN"/>
              </w:rPr>
            </w:pPr>
          </w:p>
          <w:p w14:paraId="6E97287B" w14:textId="77777777" w:rsidR="0068330B" w:rsidRP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  <w:p w14:paraId="6C4ADFD2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68330B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105-127</w:t>
            </w:r>
          </w:p>
          <w:p w14:paraId="3EDD2CA0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41BAE95C" w14:textId="7F5C9886" w:rsidR="0068330B" w:rsidRPr="0068330B" w:rsidRDefault="0068330B">
            <w:pPr>
              <w:pStyle w:val="TableParagraph"/>
              <w:spacing w:before="0"/>
              <w:rPr>
                <w:rFonts w:ascii="Times New Roman" w:eastAsiaTheme="minorEastAsia" w:hint="eastAsia"/>
                <w:sz w:val="1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83-85</w:t>
            </w:r>
          </w:p>
        </w:tc>
      </w:tr>
      <w:tr w:rsidR="00504B11" w14:paraId="4D4E5663" w14:textId="77777777" w:rsidTr="00061D41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</w:tcPr>
          <w:p w14:paraId="59DE56F3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>Sample size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1BA8770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2</w:t>
            </w:r>
          </w:p>
        </w:tc>
        <w:tc>
          <w:tcPr>
            <w:tcW w:w="6894" w:type="dxa"/>
            <w:tcBorders>
              <w:left w:val="nil"/>
            </w:tcBorders>
          </w:tcPr>
          <w:p w14:paraId="2BEAA164" w14:textId="77777777" w:rsidR="00504B11" w:rsidRPr="0068330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ind w:right="26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 xml:space="preserve">Specify the exact number of experimental units allocated to each </w:t>
            </w:r>
            <w:r>
              <w:rPr>
                <w:color w:val="434142"/>
                <w:spacing w:val="-3"/>
                <w:w w:val="105"/>
                <w:sz w:val="17"/>
              </w:rPr>
              <w:t xml:space="preserve">group, </w:t>
            </w:r>
            <w:r>
              <w:rPr>
                <w:color w:val="434142"/>
                <w:w w:val="105"/>
                <w:sz w:val="17"/>
              </w:rPr>
              <w:t>and the total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number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experiment.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Also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indicate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total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number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used.</w:t>
            </w:r>
          </w:p>
          <w:p w14:paraId="7C718410" w14:textId="77777777" w:rsidR="0068330B" w:rsidRDefault="0068330B" w:rsidP="0068330B">
            <w:pPr>
              <w:pStyle w:val="TableParagraph"/>
              <w:tabs>
                <w:tab w:val="left" w:pos="317"/>
              </w:tabs>
              <w:ind w:left="316" w:right="269"/>
              <w:rPr>
                <w:rFonts w:hint="eastAsia"/>
                <w:sz w:val="17"/>
              </w:rPr>
            </w:pPr>
          </w:p>
          <w:p w14:paraId="633E3AAA" w14:textId="77777777" w:rsidR="00504B1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112"/>
              <w:ind w:right="374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Explain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how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sample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size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decided.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Provide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details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a</w:t>
            </w:r>
            <w:r>
              <w:rPr>
                <w:i/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priori</w:t>
            </w:r>
            <w:r>
              <w:rPr>
                <w:i/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sample size calculation, if</w:t>
            </w:r>
            <w:r>
              <w:rPr>
                <w:color w:val="434142"/>
                <w:spacing w:val="-3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done.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189E5555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68330B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107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、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112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、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120</w:t>
            </w:r>
          </w:p>
          <w:p w14:paraId="5CB6BF13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655D7495" w14:textId="4B6392D0" w:rsidR="0068330B" w:rsidRPr="0068330B" w:rsidRDefault="0068330B">
            <w:pPr>
              <w:pStyle w:val="TableParagraph"/>
              <w:spacing w:before="0"/>
              <w:rPr>
                <w:rFonts w:ascii="Times New Roman" w:eastAsiaTheme="minorEastAsia" w:hint="eastAsia"/>
                <w:sz w:val="16"/>
                <w:lang w:eastAsia="zh-CN"/>
              </w:rPr>
            </w:pPr>
            <w:r w:rsidRPr="0068330B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89-90</w:t>
            </w:r>
          </w:p>
        </w:tc>
      </w:tr>
      <w:tr w:rsidR="00504B11" w14:paraId="39D21CFF" w14:textId="77777777" w:rsidTr="00061D41">
        <w:trPr>
          <w:trHeight w:val="1563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51550122" w14:textId="77777777" w:rsidR="00504B11" w:rsidRDefault="00000000">
            <w:pPr>
              <w:pStyle w:val="TableParagraph"/>
              <w:ind w:left="113" w:right="228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 xml:space="preserve">Inclusion and </w:t>
            </w:r>
            <w:r>
              <w:rPr>
                <w:b/>
                <w:color w:val="434142"/>
                <w:w w:val="105"/>
                <w:sz w:val="17"/>
              </w:rPr>
              <w:t>exclusion criteria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45196824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3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7ABD1167" w14:textId="77777777" w:rsidR="00504B1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235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Describe any criteria used for including and excluding animals (or experimental units)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during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experiment,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data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points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during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analysis.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Specify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these criteria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were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established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a</w:t>
            </w:r>
            <w:r>
              <w:rPr>
                <w:i/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priori.</w:t>
            </w:r>
            <w:r>
              <w:rPr>
                <w:i/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no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criteria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were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set,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state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this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explicitly.</w:t>
            </w:r>
          </w:p>
          <w:p w14:paraId="4251A4F0" w14:textId="77777777" w:rsidR="00504B1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110"/>
              <w:ind w:right="107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05"/>
                <w:sz w:val="17"/>
              </w:rPr>
              <w:t>group,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report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animals,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units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data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points not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included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explain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05"/>
                <w:sz w:val="17"/>
              </w:rPr>
              <w:t>why.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there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were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no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exclusions,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state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05"/>
                <w:sz w:val="17"/>
              </w:rPr>
              <w:t>so.</w:t>
            </w:r>
          </w:p>
          <w:p w14:paraId="5131633A" w14:textId="77777777" w:rsidR="00504B1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112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analysis,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report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exact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value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n</w:t>
            </w:r>
            <w:r>
              <w:rPr>
                <w:i/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05"/>
                <w:sz w:val="17"/>
              </w:rPr>
              <w:t>group.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52D65234" w14:textId="77777777" w:rsidR="00504B11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68330B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89</w:t>
            </w:r>
          </w:p>
          <w:p w14:paraId="7427353C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61C8185E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0D296003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105-127</w:t>
            </w:r>
          </w:p>
          <w:p w14:paraId="65CF847D" w14:textId="77777777" w:rsidR="0068330B" w:rsidRDefault="0068330B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6EB89251" w14:textId="2AF5B06F" w:rsidR="0068330B" w:rsidRPr="0068330B" w:rsidRDefault="0068330B">
            <w:pPr>
              <w:pStyle w:val="TableParagraph"/>
              <w:spacing w:before="0"/>
              <w:rPr>
                <w:rFonts w:ascii="Times New Roman" w:eastAsiaTheme="minorEastAsia" w:hint="eastAsia"/>
                <w:sz w:val="16"/>
                <w:lang w:eastAsia="zh-CN"/>
              </w:rPr>
            </w:pPr>
          </w:p>
        </w:tc>
      </w:tr>
      <w:tr w:rsidR="00504B11" w14:paraId="11BF577B" w14:textId="77777777" w:rsidTr="00061D41">
        <w:trPr>
          <w:trHeight w:val="1449"/>
        </w:trPr>
        <w:tc>
          <w:tcPr>
            <w:tcW w:w="1457" w:type="dxa"/>
            <w:tcBorders>
              <w:left w:val="nil"/>
              <w:right w:val="nil"/>
            </w:tcBorders>
          </w:tcPr>
          <w:p w14:paraId="4CAF27F2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proofErr w:type="spellStart"/>
            <w:r>
              <w:rPr>
                <w:b/>
                <w:color w:val="434142"/>
                <w:sz w:val="17"/>
              </w:rPr>
              <w:t>Randomisation</w:t>
            </w:r>
            <w:proofErr w:type="spellEnd"/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769C496D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4</w:t>
            </w:r>
          </w:p>
        </w:tc>
        <w:tc>
          <w:tcPr>
            <w:tcW w:w="6894" w:type="dxa"/>
            <w:tcBorders>
              <w:left w:val="nil"/>
            </w:tcBorders>
          </w:tcPr>
          <w:p w14:paraId="64B9C49F" w14:textId="77777777" w:rsidR="00504B1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341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 xml:space="preserve">State whether </w:t>
            </w:r>
            <w:proofErr w:type="spellStart"/>
            <w:r>
              <w:rPr>
                <w:color w:val="434142"/>
                <w:w w:val="105"/>
                <w:sz w:val="17"/>
              </w:rPr>
              <w:t>randomisation</w:t>
            </w:r>
            <w:proofErr w:type="spellEnd"/>
            <w:r>
              <w:rPr>
                <w:color w:val="434142"/>
                <w:w w:val="105"/>
                <w:sz w:val="17"/>
              </w:rPr>
              <w:t xml:space="preserve"> was used to allocate experimental units to control and treatment groups. If done, provide the method used to generate the </w:t>
            </w:r>
            <w:proofErr w:type="spellStart"/>
            <w:r>
              <w:rPr>
                <w:color w:val="434142"/>
                <w:w w:val="105"/>
                <w:sz w:val="17"/>
              </w:rPr>
              <w:t>randomisation</w:t>
            </w:r>
            <w:proofErr w:type="spellEnd"/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sequence.</w:t>
            </w:r>
          </w:p>
          <w:p w14:paraId="45B8E280" w14:textId="77777777" w:rsidR="00504B1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110"/>
              <w:ind w:right="289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Describe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strategy</w:t>
            </w:r>
            <w:r>
              <w:rPr>
                <w:color w:val="434142"/>
                <w:spacing w:val="-2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to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34142"/>
                <w:w w:val="110"/>
                <w:sz w:val="17"/>
              </w:rPr>
              <w:t>minimise</w:t>
            </w:r>
            <w:proofErr w:type="spellEnd"/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potential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confounders</w:t>
            </w:r>
            <w:r>
              <w:rPr>
                <w:color w:val="434142"/>
                <w:spacing w:val="-2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such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as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order of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treatments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measurements,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31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animal/cage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location.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If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confounders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were not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controlled,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state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this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explicitly.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34831468" w14:textId="77777777" w:rsidR="00061D41" w:rsidRDefault="00061D41" w:rsidP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68330B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68330B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89</w:t>
            </w:r>
          </w:p>
          <w:p w14:paraId="60D62110" w14:textId="77777777" w:rsidR="00504B11" w:rsidRDefault="00504B1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04B11" w14:paraId="09BBBA03" w14:textId="77777777" w:rsidTr="00061D41">
        <w:trPr>
          <w:trHeight w:val="753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748BB60A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>Blinding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2ED38BDB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5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04A90B88" w14:textId="77777777" w:rsidR="00504B11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Describe who was aware of the group allocation at the different stages of the experiment (during the allocation, the conduct of the experiment, the outcome assessment, and the data analysis).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3F81E07A" w14:textId="615BAF73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107-127</w:t>
            </w:r>
          </w:p>
          <w:p w14:paraId="642C1202" w14:textId="0830A3F4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16"/>
                <w:lang w:eastAsia="zh-CN"/>
              </w:rPr>
            </w:pPr>
          </w:p>
        </w:tc>
      </w:tr>
      <w:tr w:rsidR="00504B11" w14:paraId="798DB2DC" w14:textId="77777777" w:rsidTr="00061D41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</w:tcPr>
          <w:p w14:paraId="01DBAC0F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 xml:space="preserve">Outcome </w:t>
            </w:r>
            <w:r>
              <w:rPr>
                <w:b/>
                <w:color w:val="434142"/>
                <w:sz w:val="17"/>
              </w:rPr>
              <w:t>measures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636459F1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6</w:t>
            </w:r>
          </w:p>
        </w:tc>
        <w:tc>
          <w:tcPr>
            <w:tcW w:w="6894" w:type="dxa"/>
            <w:tcBorders>
              <w:left w:val="nil"/>
            </w:tcBorders>
          </w:tcPr>
          <w:p w14:paraId="1BDB6FFC" w14:textId="77777777" w:rsidR="00504B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195" w:lineRule="exact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Clearly</w:t>
            </w:r>
            <w:r>
              <w:rPr>
                <w:color w:val="434142"/>
                <w:spacing w:val="-1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define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all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outcome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measures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assessed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05"/>
                <w:sz w:val="17"/>
              </w:rPr>
              <w:t>(e.g.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cell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death,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molecular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markers,</w:t>
            </w:r>
          </w:p>
          <w:p w14:paraId="4C63E393" w14:textId="77777777" w:rsidR="00504B11" w:rsidRDefault="00000000">
            <w:pPr>
              <w:pStyle w:val="TableParagraph"/>
              <w:spacing w:before="0" w:line="195" w:lineRule="exact"/>
              <w:ind w:left="3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 xml:space="preserve">or </w:t>
            </w:r>
            <w:proofErr w:type="spellStart"/>
            <w:r>
              <w:rPr>
                <w:color w:val="434142"/>
                <w:w w:val="105"/>
                <w:sz w:val="17"/>
              </w:rPr>
              <w:t>behavioural</w:t>
            </w:r>
            <w:proofErr w:type="spellEnd"/>
            <w:r>
              <w:rPr>
                <w:color w:val="434142"/>
                <w:w w:val="105"/>
                <w:sz w:val="17"/>
              </w:rPr>
              <w:t xml:space="preserve"> changes).</w:t>
            </w:r>
          </w:p>
          <w:p w14:paraId="2F1E4DC1" w14:textId="77777777" w:rsidR="00504B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113"/>
              <w:ind w:right="507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For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hypothesis-testing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studies,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specify</w:t>
            </w:r>
            <w:r>
              <w:rPr>
                <w:color w:val="434142"/>
                <w:spacing w:val="-3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primary</w:t>
            </w:r>
            <w:r>
              <w:rPr>
                <w:color w:val="434142"/>
                <w:spacing w:val="-3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outcome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measure,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10"/>
                <w:sz w:val="17"/>
              </w:rPr>
              <w:t>i.e.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 outcome</w:t>
            </w:r>
            <w:r>
              <w:rPr>
                <w:color w:val="434142"/>
                <w:spacing w:val="-1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measure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that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was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to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determine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sample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size.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75F986B3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231-235</w:t>
            </w:r>
          </w:p>
          <w:p w14:paraId="31564D2F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3899A64D" w14:textId="0A8AD7C6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</w:tc>
      </w:tr>
      <w:tr w:rsidR="00504B11" w14:paraId="0754E7B9" w14:textId="77777777" w:rsidTr="00061D41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4C13886C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 xml:space="preserve">Statistical </w:t>
            </w:r>
            <w:r>
              <w:rPr>
                <w:b/>
                <w:color w:val="434142"/>
                <w:w w:val="105"/>
                <w:sz w:val="17"/>
              </w:rPr>
              <w:t>methods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246583A8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7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65789780" w14:textId="77777777" w:rsidR="00504B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766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Provide</w:t>
            </w:r>
            <w:r>
              <w:rPr>
                <w:color w:val="434142"/>
                <w:spacing w:val="-3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details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</w:t>
            </w:r>
            <w:r>
              <w:rPr>
                <w:color w:val="434142"/>
                <w:spacing w:val="-3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statistical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methods</w:t>
            </w:r>
            <w:r>
              <w:rPr>
                <w:color w:val="434142"/>
                <w:spacing w:val="-3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for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each</w:t>
            </w:r>
            <w:r>
              <w:rPr>
                <w:color w:val="434142"/>
                <w:spacing w:val="-3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analysis,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including software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used.</w:t>
            </w:r>
          </w:p>
          <w:p w14:paraId="5E58F0AD" w14:textId="77777777" w:rsidR="00504B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12"/>
              <w:ind w:right="282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Describe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any</w:t>
            </w:r>
            <w:r>
              <w:rPr>
                <w:color w:val="434142"/>
                <w:spacing w:val="-2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methods</w:t>
            </w:r>
            <w:r>
              <w:rPr>
                <w:color w:val="434142"/>
                <w:spacing w:val="-2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to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assess</w:t>
            </w:r>
            <w:r>
              <w:rPr>
                <w:color w:val="434142"/>
                <w:spacing w:val="-2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whether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data</w:t>
            </w:r>
            <w:r>
              <w:rPr>
                <w:color w:val="434142"/>
                <w:spacing w:val="-2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met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assumptions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 the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statistical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approach,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what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was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done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if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assumptions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were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not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met.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147B06E0" w14:textId="77777777" w:rsidR="00061D41" w:rsidRDefault="00061D41" w:rsidP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7A210D9B" w14:textId="4EC37BD7" w:rsidR="00061D41" w:rsidRDefault="00061D41" w:rsidP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2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50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-2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5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5</w:t>
            </w:r>
          </w:p>
          <w:p w14:paraId="1515FB43" w14:textId="77777777" w:rsidR="00504B11" w:rsidRDefault="00504B1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04B11" w14:paraId="089894AC" w14:textId="77777777" w:rsidTr="00061D41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</w:tcPr>
          <w:p w14:paraId="5F4A6864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>Experimental animals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493A968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8</w:t>
            </w:r>
          </w:p>
        </w:tc>
        <w:tc>
          <w:tcPr>
            <w:tcW w:w="6894" w:type="dxa"/>
            <w:tcBorders>
              <w:left w:val="nil"/>
            </w:tcBorders>
          </w:tcPr>
          <w:p w14:paraId="6FD6D5E4" w14:textId="77777777" w:rsidR="00504B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210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Provide</w:t>
            </w:r>
            <w:r>
              <w:rPr>
                <w:color w:val="434142"/>
                <w:spacing w:val="-3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species-appropriate</w:t>
            </w:r>
            <w:r>
              <w:rPr>
                <w:color w:val="434142"/>
                <w:spacing w:val="-3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details</w:t>
            </w:r>
            <w:r>
              <w:rPr>
                <w:color w:val="434142"/>
                <w:spacing w:val="-3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</w:t>
            </w:r>
            <w:r>
              <w:rPr>
                <w:color w:val="434142"/>
                <w:spacing w:val="-3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3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animals</w:t>
            </w:r>
            <w:r>
              <w:rPr>
                <w:color w:val="434142"/>
                <w:spacing w:val="-3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used,</w:t>
            </w:r>
            <w:r>
              <w:rPr>
                <w:color w:val="434142"/>
                <w:spacing w:val="-3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including</w:t>
            </w:r>
            <w:r>
              <w:rPr>
                <w:color w:val="434142"/>
                <w:spacing w:val="-3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species,</w:t>
            </w:r>
            <w:r>
              <w:rPr>
                <w:color w:val="434142"/>
                <w:spacing w:val="-3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strain and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34142"/>
                <w:w w:val="110"/>
                <w:sz w:val="17"/>
              </w:rPr>
              <w:t>substrain</w:t>
            </w:r>
            <w:proofErr w:type="spellEnd"/>
            <w:r>
              <w:rPr>
                <w:color w:val="434142"/>
                <w:w w:val="110"/>
                <w:sz w:val="17"/>
              </w:rPr>
              <w:t>,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sex,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age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developmental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stage,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and,</w:t>
            </w:r>
            <w:r>
              <w:rPr>
                <w:color w:val="434142"/>
                <w:spacing w:val="-21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if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relevant,</w:t>
            </w:r>
            <w:r>
              <w:rPr>
                <w:color w:val="434142"/>
                <w:spacing w:val="-2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weight.</w:t>
            </w:r>
          </w:p>
          <w:p w14:paraId="1FD8873D" w14:textId="77777777" w:rsidR="00504B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112" w:line="195" w:lineRule="exact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Provide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further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relevant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information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on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provenance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health/immune</w:t>
            </w:r>
          </w:p>
          <w:p w14:paraId="50C8E8EE" w14:textId="77777777" w:rsidR="00504B11" w:rsidRDefault="00000000">
            <w:pPr>
              <w:pStyle w:val="TableParagraph"/>
              <w:spacing w:before="0" w:line="195" w:lineRule="exact"/>
              <w:ind w:left="3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status, genetic modification status, genotype, and any previous procedures.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690ACE10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469CCE06" w14:textId="1421A02E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1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83-84</w:t>
            </w:r>
          </w:p>
        </w:tc>
      </w:tr>
      <w:tr w:rsidR="00504B11" w14:paraId="7A1772D7" w14:textId="77777777" w:rsidTr="00061D41">
        <w:trPr>
          <w:trHeight w:val="1789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608C51D0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 xml:space="preserve">Experimental </w:t>
            </w:r>
            <w:r>
              <w:rPr>
                <w:b/>
                <w:color w:val="434142"/>
                <w:w w:val="105"/>
                <w:sz w:val="17"/>
              </w:rPr>
              <w:t>procedures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022B95C6" w14:textId="77777777" w:rsidR="00504B11" w:rsidRDefault="00000000">
            <w:pPr>
              <w:pStyle w:val="TableParagraph"/>
              <w:ind w:right="44"/>
              <w:jc w:val="center"/>
              <w:rPr>
                <w:sz w:val="17"/>
              </w:rPr>
            </w:pPr>
            <w:r>
              <w:rPr>
                <w:color w:val="434142"/>
                <w:w w:val="108"/>
                <w:sz w:val="17"/>
              </w:rPr>
              <w:t>9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5D1D6E0C" w14:textId="77777777" w:rsidR="00504B11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 each experimental group, including controls, describe the procedures in enough detail to allow others to replicate them, including:</w:t>
            </w:r>
          </w:p>
          <w:p w14:paraId="4D13A724" w14:textId="77777777" w:rsidR="00504B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12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What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done,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how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it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done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what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used.</w:t>
            </w:r>
          </w:p>
          <w:p w14:paraId="05FFE653" w14:textId="77777777" w:rsidR="00504B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12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When and how</w:t>
            </w:r>
            <w:r>
              <w:rPr>
                <w:color w:val="434142"/>
                <w:spacing w:val="-3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often.</w:t>
            </w:r>
          </w:p>
          <w:p w14:paraId="4533B440" w14:textId="77777777" w:rsidR="00504B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12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Where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(including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detail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434142"/>
                <w:w w:val="105"/>
                <w:sz w:val="17"/>
              </w:rPr>
              <w:t>acclimatisation</w:t>
            </w:r>
            <w:proofErr w:type="spellEnd"/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periods).</w:t>
            </w:r>
          </w:p>
          <w:p w14:paraId="6B96DAA2" w14:textId="77777777" w:rsidR="00504B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112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Why</w:t>
            </w:r>
            <w:r>
              <w:rPr>
                <w:color w:val="434142"/>
                <w:spacing w:val="-1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(provide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rationale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procedures).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230B5EA6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167D1941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7151D609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154E5B76" w14:textId="583E83C4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1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92-104</w:t>
            </w:r>
          </w:p>
        </w:tc>
      </w:tr>
      <w:tr w:rsidR="00504B11" w14:paraId="527D8145" w14:textId="77777777" w:rsidTr="00061D41">
        <w:trPr>
          <w:trHeight w:val="1178"/>
        </w:trPr>
        <w:tc>
          <w:tcPr>
            <w:tcW w:w="1457" w:type="dxa"/>
            <w:tcBorders>
              <w:left w:val="nil"/>
              <w:right w:val="nil"/>
            </w:tcBorders>
          </w:tcPr>
          <w:p w14:paraId="709D8C0D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>Results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6712C8EE" w14:textId="77777777" w:rsidR="00504B11" w:rsidRDefault="00000000">
            <w:pPr>
              <w:pStyle w:val="TableParagraph"/>
              <w:ind w:left="80" w:right="70"/>
              <w:jc w:val="center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10</w:t>
            </w:r>
          </w:p>
        </w:tc>
        <w:tc>
          <w:tcPr>
            <w:tcW w:w="6894" w:type="dxa"/>
            <w:tcBorders>
              <w:left w:val="nil"/>
            </w:tcBorders>
          </w:tcPr>
          <w:p w14:paraId="56B33630" w14:textId="77777777" w:rsidR="00504B11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 each experiment conducted, including independent replications, report:</w:t>
            </w:r>
          </w:p>
          <w:p w14:paraId="3432C693" w14:textId="77777777" w:rsidR="00504B1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13"/>
              <w:ind w:right="399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Summary/descriptive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statistics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for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each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experimental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10"/>
                <w:sz w:val="17"/>
              </w:rPr>
              <w:t>group,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with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</w:t>
            </w:r>
            <w:r>
              <w:rPr>
                <w:color w:val="434142"/>
                <w:spacing w:val="-32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measure</w:t>
            </w:r>
            <w:r>
              <w:rPr>
                <w:color w:val="434142"/>
                <w:spacing w:val="-3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 variability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where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applicable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10"/>
                <w:sz w:val="17"/>
              </w:rPr>
              <w:t>(e.g.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mean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10"/>
                <w:sz w:val="17"/>
              </w:rPr>
              <w:t>SD,</w:t>
            </w:r>
            <w:r>
              <w:rPr>
                <w:color w:val="434142"/>
                <w:spacing w:val="-2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median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range).</w:t>
            </w:r>
          </w:p>
          <w:p w14:paraId="1AF8C7E7" w14:textId="77777777" w:rsidR="00504B1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11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applicable,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effect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size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with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confidence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interval.</w:t>
            </w:r>
          </w:p>
        </w:tc>
        <w:tc>
          <w:tcPr>
            <w:tcW w:w="1718" w:type="dxa"/>
            <w:tcBorders>
              <w:right w:val="nil"/>
            </w:tcBorders>
            <w:shd w:val="clear" w:color="auto" w:fill="8DB3E2" w:themeFill="text2" w:themeFillTint="66"/>
          </w:tcPr>
          <w:p w14:paraId="285D602E" w14:textId="77777777" w:rsidR="00504B11" w:rsidRPr="00061D41" w:rsidRDefault="00504B1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20A9B949" w14:textId="77777777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55199BDE" w14:textId="238FF6BB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280-311</w:t>
            </w:r>
          </w:p>
        </w:tc>
      </w:tr>
    </w:tbl>
    <w:p w14:paraId="33D503F1" w14:textId="77777777" w:rsidR="00504B11" w:rsidRDefault="00504B11">
      <w:pPr>
        <w:rPr>
          <w:rFonts w:ascii="Times New Roman"/>
          <w:sz w:val="16"/>
        </w:rPr>
        <w:sectPr w:rsidR="00504B11">
          <w:type w:val="continuous"/>
          <w:pgSz w:w="11910" w:h="16840"/>
          <w:pgMar w:top="0" w:right="6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6" w:space="0" w:color="00AEEF"/>
          <w:left w:val="single" w:sz="6" w:space="0" w:color="00AEEF"/>
          <w:bottom w:val="single" w:sz="6" w:space="0" w:color="00AEEF"/>
          <w:right w:val="single" w:sz="6" w:space="0" w:color="00AEEF"/>
          <w:insideH w:val="single" w:sz="6" w:space="0" w:color="00AEEF"/>
          <w:insideV w:val="single" w:sz="6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68"/>
        <w:gridCol w:w="6646"/>
        <w:gridCol w:w="1737"/>
      </w:tblGrid>
      <w:tr w:rsidR="00504B11" w14:paraId="70E3BC92" w14:textId="77777777">
        <w:trPr>
          <w:trHeight w:val="545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3B1DC"/>
          </w:tcPr>
          <w:p w14:paraId="0E050028" w14:textId="77777777" w:rsidR="00504B11" w:rsidRDefault="00000000">
            <w:pPr>
              <w:pStyle w:val="TableParagraph"/>
              <w:spacing w:before="82"/>
              <w:ind w:left="141"/>
              <w:rPr>
                <w:rFonts w:ascii="Georgia"/>
                <w:sz w:val="32"/>
              </w:rPr>
            </w:pPr>
            <w:r>
              <w:rPr>
                <w:rFonts w:ascii="Georgia"/>
                <w:color w:val="FFFFFF"/>
                <w:sz w:val="32"/>
              </w:rPr>
              <w:lastRenderedPageBreak/>
              <w:t>The Recommended Set</w:t>
            </w:r>
          </w:p>
        </w:tc>
      </w:tr>
      <w:tr w:rsidR="00504B11" w14:paraId="294D1D1B" w14:textId="77777777">
        <w:trPr>
          <w:trHeight w:val="699"/>
        </w:trPr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  <w:shd w:val="clear" w:color="auto" w:fill="DBE9F5"/>
          </w:tcPr>
          <w:p w14:paraId="6BC61629" w14:textId="77777777" w:rsidR="00504B11" w:rsidRDefault="00000000">
            <w:pPr>
              <w:pStyle w:val="TableParagraph"/>
              <w:spacing w:before="94" w:line="273" w:lineRule="auto"/>
              <w:ind w:left="141"/>
              <w:rPr>
                <w:rFonts w:ascii="Georgia"/>
                <w:sz w:val="20"/>
              </w:rPr>
            </w:pPr>
            <w:r>
              <w:rPr>
                <w:rFonts w:ascii="Georgia"/>
                <w:color w:val="434142"/>
                <w:sz w:val="20"/>
              </w:rPr>
              <w:t>These items complement the Essential 10 and add important context to the study. Reporting the items in both sets represents best practice.</w:t>
            </w:r>
          </w:p>
        </w:tc>
      </w:tr>
      <w:tr w:rsidR="00504B11" w14:paraId="2213CBF8" w14:textId="77777777">
        <w:trPr>
          <w:trHeight w:val="781"/>
        </w:trPr>
        <w:tc>
          <w:tcPr>
            <w:tcW w:w="1615" w:type="dxa"/>
            <w:tcBorders>
              <w:left w:val="nil"/>
              <w:right w:val="nil"/>
            </w:tcBorders>
          </w:tcPr>
          <w:p w14:paraId="0E62522E" w14:textId="77777777" w:rsidR="00504B11" w:rsidRDefault="00504B11">
            <w:pPr>
              <w:pStyle w:val="TableParagraph"/>
              <w:spacing w:before="6"/>
              <w:rPr>
                <w:rFonts w:ascii="Georgia"/>
                <w:sz w:val="24"/>
              </w:rPr>
            </w:pPr>
          </w:p>
          <w:p w14:paraId="6CF7591E" w14:textId="77777777" w:rsidR="00504B11" w:rsidRDefault="00000000">
            <w:pPr>
              <w:pStyle w:val="TableParagraph"/>
              <w:spacing w:before="0"/>
              <w:ind w:left="858"/>
              <w:rPr>
                <w:b/>
                <w:sz w:val="17"/>
              </w:rPr>
            </w:pPr>
            <w:r>
              <w:rPr>
                <w:b/>
                <w:color w:val="434142"/>
                <w:w w:val="110"/>
                <w:sz w:val="17"/>
              </w:rPr>
              <w:t>Item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6822CCC1" w14:textId="77777777" w:rsidR="00504B11" w:rsidRDefault="00504B1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646" w:type="dxa"/>
            <w:tcBorders>
              <w:left w:val="nil"/>
              <w:right w:val="nil"/>
            </w:tcBorders>
          </w:tcPr>
          <w:p w14:paraId="1A1607DE" w14:textId="77777777" w:rsidR="00504B11" w:rsidRDefault="00504B11">
            <w:pPr>
              <w:pStyle w:val="TableParagraph"/>
              <w:spacing w:before="6"/>
              <w:rPr>
                <w:rFonts w:ascii="Georgia"/>
                <w:sz w:val="24"/>
              </w:rPr>
            </w:pPr>
          </w:p>
          <w:p w14:paraId="5A389DDF" w14:textId="77777777" w:rsidR="00504B11" w:rsidRDefault="00000000">
            <w:pPr>
              <w:pStyle w:val="TableParagraph"/>
              <w:spacing w:before="0"/>
              <w:ind w:left="2555" w:right="2552"/>
              <w:jc w:val="center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Recommendation</w:t>
            </w:r>
          </w:p>
        </w:tc>
        <w:tc>
          <w:tcPr>
            <w:tcW w:w="1737" w:type="dxa"/>
            <w:tcBorders>
              <w:left w:val="nil"/>
              <w:right w:val="nil"/>
            </w:tcBorders>
          </w:tcPr>
          <w:p w14:paraId="490D6621" w14:textId="77777777" w:rsidR="00504B11" w:rsidRDefault="00000000">
            <w:pPr>
              <w:pStyle w:val="TableParagraph"/>
              <w:spacing w:line="256" w:lineRule="auto"/>
              <w:ind w:left="119" w:right="117" w:hanging="1"/>
              <w:jc w:val="center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 xml:space="preserve">Section/line </w:t>
            </w:r>
            <w:r>
              <w:rPr>
                <w:b/>
                <w:color w:val="434142"/>
                <w:spacing w:val="-3"/>
                <w:w w:val="105"/>
                <w:sz w:val="17"/>
              </w:rPr>
              <w:t xml:space="preserve">number, </w:t>
            </w:r>
            <w:r>
              <w:rPr>
                <w:b/>
                <w:color w:val="434142"/>
                <w:w w:val="105"/>
                <w:sz w:val="17"/>
              </w:rPr>
              <w:t>or</w:t>
            </w:r>
            <w:r>
              <w:rPr>
                <w:b/>
                <w:color w:val="434142"/>
                <w:spacing w:val="-37"/>
                <w:w w:val="105"/>
                <w:sz w:val="17"/>
              </w:rPr>
              <w:t xml:space="preserve"> </w:t>
            </w:r>
            <w:r>
              <w:rPr>
                <w:b/>
                <w:color w:val="434142"/>
                <w:spacing w:val="-4"/>
                <w:w w:val="105"/>
                <w:sz w:val="17"/>
              </w:rPr>
              <w:t xml:space="preserve">reason </w:t>
            </w:r>
            <w:r>
              <w:rPr>
                <w:b/>
                <w:color w:val="434142"/>
                <w:w w:val="105"/>
                <w:sz w:val="17"/>
              </w:rPr>
              <w:t>for not</w:t>
            </w:r>
            <w:r>
              <w:rPr>
                <w:b/>
                <w:color w:val="434142"/>
                <w:spacing w:val="-20"/>
                <w:w w:val="105"/>
                <w:sz w:val="17"/>
              </w:rPr>
              <w:t xml:space="preserve"> </w:t>
            </w:r>
            <w:r>
              <w:rPr>
                <w:b/>
                <w:color w:val="434142"/>
                <w:w w:val="105"/>
                <w:sz w:val="17"/>
              </w:rPr>
              <w:t>reporting</w:t>
            </w:r>
          </w:p>
        </w:tc>
      </w:tr>
      <w:tr w:rsidR="00504B11" w14:paraId="49E4B160" w14:textId="77777777">
        <w:trPr>
          <w:trHeight w:val="575"/>
        </w:trPr>
        <w:tc>
          <w:tcPr>
            <w:tcW w:w="1615" w:type="dxa"/>
            <w:tcBorders>
              <w:left w:val="nil"/>
              <w:right w:val="nil"/>
            </w:tcBorders>
            <w:shd w:val="clear" w:color="auto" w:fill="DBE9F5"/>
          </w:tcPr>
          <w:p w14:paraId="6C84A39C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Abstract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BE9F5"/>
          </w:tcPr>
          <w:p w14:paraId="3785928E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11</w:t>
            </w:r>
          </w:p>
        </w:tc>
        <w:tc>
          <w:tcPr>
            <w:tcW w:w="6646" w:type="dxa"/>
            <w:tcBorders>
              <w:left w:val="nil"/>
            </w:tcBorders>
            <w:shd w:val="clear" w:color="auto" w:fill="DBE9F5"/>
          </w:tcPr>
          <w:p w14:paraId="1A54273B" w14:textId="77777777" w:rsidR="00504B11" w:rsidRDefault="00000000">
            <w:pPr>
              <w:pStyle w:val="TableParagraph"/>
              <w:ind w:left="1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Provide an accurate summary of the research objectives, animal species, strain</w:t>
            </w:r>
          </w:p>
          <w:p w14:paraId="2971CD83" w14:textId="77777777" w:rsidR="00504B11" w:rsidRDefault="00000000">
            <w:pPr>
              <w:pStyle w:val="TableParagraph"/>
              <w:spacing w:before="5"/>
              <w:ind w:left="1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and sex, key methods, principal findings, and study conclusions.</w:t>
            </w:r>
          </w:p>
        </w:tc>
        <w:tc>
          <w:tcPr>
            <w:tcW w:w="1737" w:type="dxa"/>
            <w:tcBorders>
              <w:right w:val="nil"/>
            </w:tcBorders>
          </w:tcPr>
          <w:p w14:paraId="0DE5F495" w14:textId="5A92F284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 w:rsidRPr="00061D41"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 w:rsidRPr="00061D41"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16-29</w:t>
            </w:r>
          </w:p>
        </w:tc>
      </w:tr>
      <w:tr w:rsidR="00504B11" w14:paraId="197F5715" w14:textId="77777777">
        <w:trPr>
          <w:trHeight w:val="1144"/>
        </w:trPr>
        <w:tc>
          <w:tcPr>
            <w:tcW w:w="1615" w:type="dxa"/>
            <w:tcBorders>
              <w:left w:val="nil"/>
              <w:right w:val="nil"/>
            </w:tcBorders>
          </w:tcPr>
          <w:p w14:paraId="65758105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>Background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67E39227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12</w:t>
            </w:r>
          </w:p>
        </w:tc>
        <w:tc>
          <w:tcPr>
            <w:tcW w:w="6646" w:type="dxa"/>
            <w:tcBorders>
              <w:left w:val="nil"/>
            </w:tcBorders>
          </w:tcPr>
          <w:p w14:paraId="206ACD3E" w14:textId="77777777" w:rsidR="00504B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hanging="228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Include</w:t>
            </w:r>
            <w:r>
              <w:rPr>
                <w:color w:val="434142"/>
                <w:spacing w:val="-1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sufficient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scientific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background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to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understand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1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rationale</w:t>
            </w:r>
            <w:r>
              <w:rPr>
                <w:color w:val="434142"/>
                <w:spacing w:val="-1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</w:p>
          <w:p w14:paraId="3C508CA7" w14:textId="77777777" w:rsidR="00504B11" w:rsidRDefault="00000000">
            <w:pPr>
              <w:pStyle w:val="TableParagraph"/>
              <w:spacing w:before="5"/>
              <w:ind w:left="343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context for the study, and explain the experimental approach.</w:t>
            </w:r>
          </w:p>
          <w:p w14:paraId="7930C74B" w14:textId="77777777" w:rsidR="00504B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118"/>
              <w:ind w:right="694" w:hanging="344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Explain</w:t>
            </w:r>
            <w:r>
              <w:rPr>
                <w:color w:val="434142"/>
                <w:spacing w:val="-2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how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animal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species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model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address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scientific</w:t>
            </w:r>
          </w:p>
          <w:p w14:paraId="5F5A8646" w14:textId="77777777" w:rsidR="00504B11" w:rsidRDefault="00000000">
            <w:pPr>
              <w:pStyle w:val="TableParagraph"/>
              <w:spacing w:before="4"/>
              <w:ind w:left="294" w:right="994"/>
              <w:jc w:val="center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objectives and, where appropriate, the relevance to human biology.</w:t>
            </w:r>
          </w:p>
        </w:tc>
        <w:tc>
          <w:tcPr>
            <w:tcW w:w="1737" w:type="dxa"/>
            <w:tcBorders>
              <w:right w:val="nil"/>
            </w:tcBorders>
          </w:tcPr>
          <w:p w14:paraId="024B6625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2EDE195A" w14:textId="7C2A55AD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34-72</w:t>
            </w:r>
          </w:p>
        </w:tc>
      </w:tr>
      <w:tr w:rsidR="00504B11" w14:paraId="79B5AE32" w14:textId="77777777">
        <w:trPr>
          <w:trHeight w:val="575"/>
        </w:trPr>
        <w:tc>
          <w:tcPr>
            <w:tcW w:w="1615" w:type="dxa"/>
            <w:tcBorders>
              <w:left w:val="nil"/>
              <w:right w:val="nil"/>
            </w:tcBorders>
            <w:shd w:val="clear" w:color="auto" w:fill="DBE9F5"/>
          </w:tcPr>
          <w:p w14:paraId="453C7BBF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Objectives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BE9F5"/>
          </w:tcPr>
          <w:p w14:paraId="3C64344A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13</w:t>
            </w:r>
          </w:p>
        </w:tc>
        <w:tc>
          <w:tcPr>
            <w:tcW w:w="6646" w:type="dxa"/>
            <w:tcBorders>
              <w:left w:val="nil"/>
            </w:tcBorders>
            <w:shd w:val="clear" w:color="auto" w:fill="DBE9F5"/>
          </w:tcPr>
          <w:p w14:paraId="6B36D5EB" w14:textId="77777777" w:rsidR="00504B11" w:rsidRDefault="00000000">
            <w:pPr>
              <w:pStyle w:val="TableParagraph"/>
              <w:ind w:left="1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 xml:space="preserve">Clearly describe the research question, research objectives and, </w:t>
            </w:r>
            <w:proofErr w:type="gramStart"/>
            <w:r>
              <w:rPr>
                <w:color w:val="434142"/>
                <w:w w:val="105"/>
                <w:sz w:val="17"/>
              </w:rPr>
              <w:t>where</w:t>
            </w:r>
            <w:proofErr w:type="gramEnd"/>
          </w:p>
          <w:p w14:paraId="31B98CD0" w14:textId="77777777" w:rsidR="00504B11" w:rsidRDefault="00000000">
            <w:pPr>
              <w:pStyle w:val="TableParagraph"/>
              <w:spacing w:before="5"/>
              <w:ind w:left="116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appropriate, specific hypotheses being tested.</w:t>
            </w:r>
          </w:p>
        </w:tc>
        <w:tc>
          <w:tcPr>
            <w:tcW w:w="1737" w:type="dxa"/>
            <w:tcBorders>
              <w:right w:val="nil"/>
            </w:tcBorders>
          </w:tcPr>
          <w:p w14:paraId="365BC587" w14:textId="598089D0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 xml:space="preserve">ine 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73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-7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7</w:t>
            </w:r>
          </w:p>
        </w:tc>
      </w:tr>
      <w:tr w:rsidR="00504B11" w14:paraId="7997D20C" w14:textId="77777777">
        <w:trPr>
          <w:trHeight w:val="1031"/>
        </w:trPr>
        <w:tc>
          <w:tcPr>
            <w:tcW w:w="1615" w:type="dxa"/>
            <w:tcBorders>
              <w:left w:val="nil"/>
              <w:right w:val="nil"/>
            </w:tcBorders>
          </w:tcPr>
          <w:p w14:paraId="49E8B26B" w14:textId="77777777" w:rsidR="00504B11" w:rsidRDefault="00000000">
            <w:pPr>
              <w:pStyle w:val="TableParagraph"/>
              <w:spacing w:line="244" w:lineRule="auto"/>
              <w:ind w:left="113" w:right="638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Ethical statement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7F118F41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14</w:t>
            </w:r>
          </w:p>
        </w:tc>
        <w:tc>
          <w:tcPr>
            <w:tcW w:w="6646" w:type="dxa"/>
            <w:tcBorders>
              <w:left w:val="nil"/>
            </w:tcBorders>
          </w:tcPr>
          <w:p w14:paraId="5FB1AF64" w14:textId="77777777" w:rsidR="00504B11" w:rsidRDefault="00000000">
            <w:pPr>
              <w:pStyle w:val="TableParagraph"/>
              <w:spacing w:line="244" w:lineRule="auto"/>
              <w:ind w:left="116" w:right="94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Provide</w:t>
            </w:r>
            <w:r>
              <w:rPr>
                <w:color w:val="434142"/>
                <w:spacing w:val="-3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name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ethical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review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committee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equivalent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that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has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approved the</w:t>
            </w:r>
            <w:r>
              <w:rPr>
                <w:color w:val="434142"/>
                <w:spacing w:val="-2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animals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in</w:t>
            </w:r>
            <w:r>
              <w:rPr>
                <w:color w:val="434142"/>
                <w:spacing w:val="-2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this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10"/>
                <w:sz w:val="17"/>
              </w:rPr>
              <w:t>study,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any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relevant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434142"/>
                <w:w w:val="110"/>
                <w:sz w:val="17"/>
              </w:rPr>
              <w:t>licence</w:t>
            </w:r>
            <w:proofErr w:type="spellEnd"/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2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protocol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numbers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(if applicable).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If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ethical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approval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was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not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sought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granted,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provide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justification.</w:t>
            </w:r>
          </w:p>
        </w:tc>
        <w:tc>
          <w:tcPr>
            <w:tcW w:w="1737" w:type="dxa"/>
            <w:tcBorders>
              <w:right w:val="nil"/>
            </w:tcBorders>
          </w:tcPr>
          <w:p w14:paraId="516D4BB6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3EA2760E" w14:textId="384530C8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 xml:space="preserve">ine 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88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-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89</w:t>
            </w:r>
          </w:p>
        </w:tc>
      </w:tr>
      <w:tr w:rsidR="00504B11" w14:paraId="5BB6A836" w14:textId="77777777">
        <w:trPr>
          <w:trHeight w:val="575"/>
        </w:trPr>
        <w:tc>
          <w:tcPr>
            <w:tcW w:w="1615" w:type="dxa"/>
            <w:tcBorders>
              <w:left w:val="nil"/>
              <w:right w:val="nil"/>
            </w:tcBorders>
            <w:shd w:val="clear" w:color="auto" w:fill="DBE9F5"/>
          </w:tcPr>
          <w:p w14:paraId="506203D4" w14:textId="77777777" w:rsidR="00504B11" w:rsidRDefault="00000000">
            <w:pPr>
              <w:pStyle w:val="TableParagraph"/>
              <w:spacing w:line="244" w:lineRule="auto"/>
              <w:ind w:left="113" w:right="452"/>
              <w:rPr>
                <w:b/>
                <w:sz w:val="17"/>
              </w:rPr>
            </w:pPr>
            <w:r>
              <w:rPr>
                <w:b/>
                <w:color w:val="434142"/>
                <w:sz w:val="17"/>
              </w:rPr>
              <w:t>Housing and husbandry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BE9F5"/>
          </w:tcPr>
          <w:p w14:paraId="5B39C464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15</w:t>
            </w:r>
          </w:p>
        </w:tc>
        <w:tc>
          <w:tcPr>
            <w:tcW w:w="6646" w:type="dxa"/>
            <w:tcBorders>
              <w:left w:val="nil"/>
            </w:tcBorders>
            <w:shd w:val="clear" w:color="auto" w:fill="DBE9F5"/>
          </w:tcPr>
          <w:p w14:paraId="52300B24" w14:textId="77777777" w:rsidR="00504B11" w:rsidRDefault="00000000">
            <w:pPr>
              <w:pStyle w:val="TableParagraph"/>
              <w:spacing w:line="244" w:lineRule="auto"/>
              <w:ind w:left="117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Provide details of housing and husbandry conditions, including any environmental enrichment.</w:t>
            </w:r>
          </w:p>
        </w:tc>
        <w:tc>
          <w:tcPr>
            <w:tcW w:w="1737" w:type="dxa"/>
            <w:tcBorders>
              <w:right w:val="nil"/>
            </w:tcBorders>
          </w:tcPr>
          <w:p w14:paraId="1828439D" w14:textId="2074E677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 xml:space="preserve">ine 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84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-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87</w:t>
            </w:r>
          </w:p>
        </w:tc>
      </w:tr>
      <w:tr w:rsidR="00504B11" w14:paraId="4ADF35DA" w14:textId="77777777">
        <w:trPr>
          <w:trHeight w:val="1714"/>
        </w:trPr>
        <w:tc>
          <w:tcPr>
            <w:tcW w:w="1615" w:type="dxa"/>
            <w:tcBorders>
              <w:left w:val="nil"/>
              <w:right w:val="nil"/>
            </w:tcBorders>
          </w:tcPr>
          <w:p w14:paraId="09601914" w14:textId="77777777" w:rsidR="00504B11" w:rsidRDefault="00000000">
            <w:pPr>
              <w:pStyle w:val="TableParagraph"/>
              <w:spacing w:line="244" w:lineRule="auto"/>
              <w:ind w:left="113" w:right="10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Animal care and monitoring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46AED89A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16</w:t>
            </w:r>
          </w:p>
        </w:tc>
        <w:tc>
          <w:tcPr>
            <w:tcW w:w="6646" w:type="dxa"/>
            <w:tcBorders>
              <w:left w:val="nil"/>
            </w:tcBorders>
          </w:tcPr>
          <w:p w14:paraId="3CB85899" w14:textId="77777777" w:rsidR="00504B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44" w:lineRule="auto"/>
              <w:ind w:right="468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Describe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any</w:t>
            </w:r>
            <w:r>
              <w:rPr>
                <w:color w:val="434142"/>
                <w:spacing w:val="-2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interventions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or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steps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taken</w:t>
            </w:r>
            <w:r>
              <w:rPr>
                <w:color w:val="434142"/>
                <w:spacing w:val="-27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in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experimental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protocols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to reduce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pain,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suffering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15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distress.</w:t>
            </w:r>
          </w:p>
          <w:p w14:paraId="072BB875" w14:textId="77777777" w:rsidR="00504B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15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Report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1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expected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or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unexpected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adverse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events.</w:t>
            </w:r>
          </w:p>
          <w:p w14:paraId="33500FEF" w14:textId="77777777" w:rsidR="00504B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18" w:line="244" w:lineRule="auto"/>
              <w:ind w:right="204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 xml:space="preserve">Describe the humane endpoints established for the </w:t>
            </w:r>
            <w:r>
              <w:rPr>
                <w:color w:val="434142"/>
                <w:spacing w:val="-3"/>
                <w:w w:val="105"/>
                <w:sz w:val="17"/>
              </w:rPr>
              <w:t xml:space="preserve">study, </w:t>
            </w:r>
            <w:r>
              <w:rPr>
                <w:color w:val="434142"/>
                <w:w w:val="105"/>
                <w:sz w:val="17"/>
              </w:rPr>
              <w:t>the signs that were monitored and the frequency of monitoring. If the study did not have humane endpoints, state</w:t>
            </w:r>
            <w:r>
              <w:rPr>
                <w:color w:val="434142"/>
                <w:spacing w:val="-2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this.</w:t>
            </w:r>
          </w:p>
        </w:tc>
        <w:tc>
          <w:tcPr>
            <w:tcW w:w="1737" w:type="dxa"/>
            <w:tcBorders>
              <w:right w:val="nil"/>
            </w:tcBorders>
          </w:tcPr>
          <w:p w14:paraId="66F8BC19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29DE80E1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04CC9A39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21801CD7" w14:textId="5802F70D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95-96</w:t>
            </w:r>
          </w:p>
        </w:tc>
      </w:tr>
      <w:tr w:rsidR="00504B11" w14:paraId="7961D3EE" w14:textId="77777777">
        <w:trPr>
          <w:trHeight w:val="1144"/>
        </w:trPr>
        <w:tc>
          <w:tcPr>
            <w:tcW w:w="1615" w:type="dxa"/>
            <w:tcBorders>
              <w:left w:val="nil"/>
              <w:right w:val="nil"/>
            </w:tcBorders>
            <w:shd w:val="clear" w:color="auto" w:fill="DBE9F5"/>
          </w:tcPr>
          <w:p w14:paraId="7021CC8D" w14:textId="77777777" w:rsidR="00504B11" w:rsidRDefault="00000000">
            <w:pPr>
              <w:pStyle w:val="TableParagraph"/>
              <w:spacing w:line="242" w:lineRule="auto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 xml:space="preserve">Interpretation/ </w:t>
            </w:r>
            <w:r>
              <w:rPr>
                <w:rFonts w:ascii="Cambria"/>
                <w:b/>
                <w:color w:val="434142"/>
                <w:w w:val="105"/>
                <w:sz w:val="17"/>
              </w:rPr>
              <w:t xml:space="preserve">scientific </w:t>
            </w:r>
            <w:r>
              <w:rPr>
                <w:b/>
                <w:color w:val="434142"/>
                <w:w w:val="105"/>
                <w:sz w:val="17"/>
              </w:rPr>
              <w:t>implications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BE9F5"/>
          </w:tcPr>
          <w:p w14:paraId="5BB12DB0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17</w:t>
            </w:r>
          </w:p>
        </w:tc>
        <w:tc>
          <w:tcPr>
            <w:tcW w:w="6646" w:type="dxa"/>
            <w:tcBorders>
              <w:left w:val="nil"/>
            </w:tcBorders>
            <w:shd w:val="clear" w:color="auto" w:fill="DBE9F5"/>
          </w:tcPr>
          <w:p w14:paraId="3732AB81" w14:textId="77777777" w:rsidR="00504B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hanging="228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Interpret</w:t>
            </w:r>
            <w:r>
              <w:rPr>
                <w:color w:val="434142"/>
                <w:spacing w:val="-2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results,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proofErr w:type="gramStart"/>
            <w:r>
              <w:rPr>
                <w:color w:val="434142"/>
                <w:w w:val="110"/>
                <w:sz w:val="17"/>
              </w:rPr>
              <w:t>taking</w:t>
            </w:r>
            <w:r>
              <w:rPr>
                <w:color w:val="434142"/>
                <w:spacing w:val="-2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into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account</w:t>
            </w:r>
            <w:proofErr w:type="gramEnd"/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study</w:t>
            </w:r>
            <w:r>
              <w:rPr>
                <w:color w:val="434142"/>
                <w:spacing w:val="-26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objectives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hypotheses,</w:t>
            </w:r>
          </w:p>
          <w:p w14:paraId="2DEA434A" w14:textId="77777777" w:rsidR="00504B11" w:rsidRDefault="00000000">
            <w:pPr>
              <w:pStyle w:val="TableParagraph"/>
              <w:spacing w:before="5"/>
              <w:ind w:left="343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current theory and other relevant studies in the literature.</w:t>
            </w:r>
          </w:p>
          <w:p w14:paraId="0F24360B" w14:textId="77777777" w:rsidR="00504B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18" w:line="244" w:lineRule="auto"/>
              <w:ind w:right="377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Comment on the study limitations including potential sources of bias, limitations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of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animal</w:t>
            </w:r>
            <w:r>
              <w:rPr>
                <w:color w:val="434142"/>
                <w:spacing w:val="-2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model,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and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imprecision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associated</w:t>
            </w:r>
            <w:r>
              <w:rPr>
                <w:color w:val="434142"/>
                <w:spacing w:val="-28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with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29"/>
                <w:w w:val="110"/>
                <w:sz w:val="17"/>
              </w:rPr>
              <w:t xml:space="preserve"> </w:t>
            </w:r>
            <w:r>
              <w:rPr>
                <w:color w:val="434142"/>
                <w:spacing w:val="-4"/>
                <w:w w:val="110"/>
                <w:sz w:val="17"/>
              </w:rPr>
              <w:t>results.</w:t>
            </w:r>
          </w:p>
        </w:tc>
        <w:tc>
          <w:tcPr>
            <w:tcW w:w="1737" w:type="dxa"/>
            <w:tcBorders>
              <w:right w:val="nil"/>
            </w:tcBorders>
          </w:tcPr>
          <w:p w14:paraId="3957824F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39871D39" w14:textId="77777777" w:rsidR="00061D41" w:rsidRDefault="00061D4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7B39F466" w14:textId="6D2EDAA7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428-429</w:t>
            </w:r>
          </w:p>
        </w:tc>
      </w:tr>
      <w:tr w:rsidR="00504B11" w14:paraId="1F05E461" w14:textId="77777777">
        <w:trPr>
          <w:trHeight w:val="803"/>
        </w:trPr>
        <w:tc>
          <w:tcPr>
            <w:tcW w:w="1615" w:type="dxa"/>
            <w:tcBorders>
              <w:left w:val="nil"/>
              <w:right w:val="nil"/>
            </w:tcBorders>
          </w:tcPr>
          <w:p w14:paraId="390C3A70" w14:textId="77777777" w:rsidR="00504B11" w:rsidRDefault="00000000">
            <w:pPr>
              <w:pStyle w:val="TableParagraph"/>
              <w:spacing w:line="244" w:lineRule="auto"/>
              <w:ind w:left="113"/>
              <w:rPr>
                <w:b/>
                <w:sz w:val="17"/>
              </w:rPr>
            </w:pPr>
            <w:proofErr w:type="spellStart"/>
            <w:r>
              <w:rPr>
                <w:b/>
                <w:color w:val="434142"/>
                <w:w w:val="105"/>
                <w:sz w:val="17"/>
              </w:rPr>
              <w:t>Generalisability</w:t>
            </w:r>
            <w:proofErr w:type="spellEnd"/>
            <w:r>
              <w:rPr>
                <w:b/>
                <w:color w:val="434142"/>
                <w:w w:val="105"/>
                <w:sz w:val="17"/>
              </w:rPr>
              <w:t>/ translation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252AA099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18</w:t>
            </w:r>
          </w:p>
        </w:tc>
        <w:tc>
          <w:tcPr>
            <w:tcW w:w="6646" w:type="dxa"/>
            <w:tcBorders>
              <w:left w:val="nil"/>
            </w:tcBorders>
          </w:tcPr>
          <w:p w14:paraId="6F5FD31D" w14:textId="77777777" w:rsidR="00504B11" w:rsidRDefault="00000000">
            <w:pPr>
              <w:pStyle w:val="TableParagraph"/>
              <w:spacing w:line="244" w:lineRule="auto"/>
              <w:ind w:left="116" w:right="182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 xml:space="preserve">Comment on whether, and how, the findings of this study are likely to </w:t>
            </w:r>
            <w:proofErr w:type="spellStart"/>
            <w:r>
              <w:rPr>
                <w:color w:val="434142"/>
                <w:w w:val="105"/>
                <w:sz w:val="17"/>
              </w:rPr>
              <w:t>generalise</w:t>
            </w:r>
            <w:proofErr w:type="spellEnd"/>
            <w:r>
              <w:rPr>
                <w:color w:val="434142"/>
                <w:w w:val="105"/>
                <w:sz w:val="17"/>
              </w:rPr>
              <w:t xml:space="preserve"> to other species or experimental conditions, including any relevance to human biology (where appropriate).</w:t>
            </w:r>
          </w:p>
        </w:tc>
        <w:tc>
          <w:tcPr>
            <w:tcW w:w="1737" w:type="dxa"/>
            <w:tcBorders>
              <w:right w:val="nil"/>
            </w:tcBorders>
          </w:tcPr>
          <w:p w14:paraId="4A32EEF4" w14:textId="0D7E1F9C" w:rsidR="00504B1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415-420</w:t>
            </w:r>
          </w:p>
        </w:tc>
      </w:tr>
      <w:tr w:rsidR="00504B11" w14:paraId="6A06B215" w14:textId="77777777">
        <w:trPr>
          <w:trHeight w:val="803"/>
        </w:trPr>
        <w:tc>
          <w:tcPr>
            <w:tcW w:w="1615" w:type="dxa"/>
            <w:tcBorders>
              <w:left w:val="nil"/>
              <w:right w:val="nil"/>
            </w:tcBorders>
            <w:shd w:val="clear" w:color="auto" w:fill="DBE9F5"/>
          </w:tcPr>
          <w:p w14:paraId="401719A1" w14:textId="77777777" w:rsidR="00504B11" w:rsidRDefault="00000000">
            <w:pPr>
              <w:pStyle w:val="TableParagraph"/>
              <w:spacing w:line="244" w:lineRule="auto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Protocol registration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BE9F5"/>
          </w:tcPr>
          <w:p w14:paraId="513F1EC3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19</w:t>
            </w:r>
          </w:p>
        </w:tc>
        <w:tc>
          <w:tcPr>
            <w:tcW w:w="6646" w:type="dxa"/>
            <w:tcBorders>
              <w:left w:val="nil"/>
            </w:tcBorders>
            <w:shd w:val="clear" w:color="auto" w:fill="DBE9F5"/>
          </w:tcPr>
          <w:p w14:paraId="7D8C008B" w14:textId="77777777" w:rsidR="00504B11" w:rsidRDefault="00000000">
            <w:pPr>
              <w:pStyle w:val="TableParagraph"/>
              <w:spacing w:line="244" w:lineRule="auto"/>
              <w:ind w:left="116" w:right="26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Provide a statement indicating whether a protocol (including the research question,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key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design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features,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plan)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prepared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before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3"/>
                <w:w w:val="105"/>
                <w:sz w:val="17"/>
              </w:rPr>
              <w:t xml:space="preserve">study,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where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this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protocol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registered.</w:t>
            </w:r>
          </w:p>
        </w:tc>
        <w:tc>
          <w:tcPr>
            <w:tcW w:w="1737" w:type="dxa"/>
            <w:tcBorders>
              <w:right w:val="nil"/>
            </w:tcBorders>
          </w:tcPr>
          <w:p w14:paraId="5F2F2B71" w14:textId="77777777" w:rsidR="00504B11" w:rsidRDefault="00504B1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7EFDCF4D" w14:textId="5B6FADF0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 xml:space="preserve">ine 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436-438</w:t>
            </w:r>
          </w:p>
        </w:tc>
      </w:tr>
      <w:tr w:rsidR="00504B11" w14:paraId="259E4CE2" w14:textId="77777777">
        <w:trPr>
          <w:trHeight w:val="587"/>
        </w:trPr>
        <w:tc>
          <w:tcPr>
            <w:tcW w:w="1615" w:type="dxa"/>
            <w:tcBorders>
              <w:left w:val="nil"/>
              <w:right w:val="nil"/>
            </w:tcBorders>
          </w:tcPr>
          <w:p w14:paraId="1DEACC3D" w14:textId="77777777" w:rsidR="00504B11" w:rsidRDefault="00000000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Data access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53A9F642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20</w:t>
            </w:r>
          </w:p>
        </w:tc>
        <w:tc>
          <w:tcPr>
            <w:tcW w:w="6646" w:type="dxa"/>
            <w:tcBorders>
              <w:left w:val="nil"/>
            </w:tcBorders>
          </w:tcPr>
          <w:p w14:paraId="3A59215C" w14:textId="77777777" w:rsidR="00504B11" w:rsidRDefault="00000000">
            <w:pPr>
              <w:pStyle w:val="TableParagraph"/>
              <w:ind w:left="117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Provide a statement describing if and where study data are available.</w:t>
            </w:r>
          </w:p>
        </w:tc>
        <w:tc>
          <w:tcPr>
            <w:tcW w:w="1737" w:type="dxa"/>
            <w:tcBorders>
              <w:right w:val="nil"/>
            </w:tcBorders>
          </w:tcPr>
          <w:p w14:paraId="0861A908" w14:textId="09337C8F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439-440</w:t>
            </w:r>
          </w:p>
        </w:tc>
      </w:tr>
      <w:tr w:rsidR="00504B11" w14:paraId="150AFF44" w14:textId="77777777">
        <w:trPr>
          <w:trHeight w:val="1148"/>
        </w:trPr>
        <w:tc>
          <w:tcPr>
            <w:tcW w:w="1615" w:type="dxa"/>
            <w:tcBorders>
              <w:left w:val="nil"/>
              <w:right w:val="nil"/>
            </w:tcBorders>
            <w:shd w:val="clear" w:color="auto" w:fill="DBE9F5"/>
          </w:tcPr>
          <w:p w14:paraId="44F83DB0" w14:textId="77777777" w:rsidR="00504B11" w:rsidRDefault="00000000">
            <w:pPr>
              <w:pStyle w:val="TableParagraph"/>
              <w:spacing w:line="244" w:lineRule="auto"/>
              <w:ind w:left="113"/>
              <w:rPr>
                <w:b/>
                <w:sz w:val="17"/>
              </w:rPr>
            </w:pPr>
            <w:r>
              <w:rPr>
                <w:b/>
                <w:color w:val="434142"/>
                <w:w w:val="105"/>
                <w:sz w:val="17"/>
              </w:rPr>
              <w:t>Declaration of interests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DBE9F5"/>
          </w:tcPr>
          <w:p w14:paraId="02635CA3" w14:textId="77777777" w:rsidR="00504B11" w:rsidRDefault="00000000"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21</w:t>
            </w:r>
          </w:p>
        </w:tc>
        <w:tc>
          <w:tcPr>
            <w:tcW w:w="6646" w:type="dxa"/>
            <w:tcBorders>
              <w:left w:val="nil"/>
            </w:tcBorders>
            <w:shd w:val="clear" w:color="auto" w:fill="DBE9F5"/>
          </w:tcPr>
          <w:p w14:paraId="38E58892" w14:textId="77777777" w:rsidR="00504B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Declare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potential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conflicts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interest,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including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financial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non-financial.</w:t>
            </w:r>
          </w:p>
          <w:p w14:paraId="58B51B16" w14:textId="77777777" w:rsidR="00504B11" w:rsidRDefault="00000000">
            <w:pPr>
              <w:pStyle w:val="TableParagraph"/>
              <w:spacing w:before="5"/>
              <w:ind w:left="343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If none exist, this should be stated.</w:t>
            </w:r>
          </w:p>
          <w:p w14:paraId="36DD07DD" w14:textId="77777777" w:rsidR="00504B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18"/>
              <w:ind w:hanging="228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List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all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funding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sources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(including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grant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identifier)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role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funder(s)</w:t>
            </w:r>
          </w:p>
          <w:p w14:paraId="58838033" w14:textId="77777777" w:rsidR="00504B11" w:rsidRDefault="00000000">
            <w:pPr>
              <w:pStyle w:val="TableParagraph"/>
              <w:spacing w:before="4"/>
              <w:ind w:left="343"/>
              <w:rPr>
                <w:sz w:val="17"/>
              </w:rPr>
            </w:pPr>
            <w:r>
              <w:rPr>
                <w:color w:val="434142"/>
                <w:w w:val="110"/>
                <w:sz w:val="17"/>
              </w:rPr>
              <w:t>in the design, analysis and reporting of the study.</w:t>
            </w:r>
          </w:p>
        </w:tc>
        <w:tc>
          <w:tcPr>
            <w:tcW w:w="1737" w:type="dxa"/>
            <w:tcBorders>
              <w:right w:val="nil"/>
            </w:tcBorders>
          </w:tcPr>
          <w:p w14:paraId="60B8EF5D" w14:textId="77777777" w:rsidR="00504B11" w:rsidRDefault="00504B11">
            <w:pPr>
              <w:pStyle w:val="TableParagraph"/>
              <w:spacing w:before="0"/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</w:p>
          <w:p w14:paraId="47DA1957" w14:textId="494927C6" w:rsidR="00061D41" w:rsidRPr="00061D41" w:rsidRDefault="00061D41">
            <w:pPr>
              <w:pStyle w:val="TableParagraph"/>
              <w:spacing w:before="0"/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</w:pPr>
            <w:r>
              <w:rPr>
                <w:rFonts w:ascii="Times New Roman" w:eastAsiaTheme="minor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L</w:t>
            </w:r>
            <w:r>
              <w:rPr>
                <w:rFonts w:ascii="Times New Roman" w:eastAsiaTheme="minorEastAsia" w:hint="eastAsia"/>
                <w:sz w:val="24"/>
                <w:szCs w:val="24"/>
                <w:shd w:val="clear" w:color="auto" w:fill="8DB3E2" w:themeFill="text2" w:themeFillTint="66"/>
                <w:lang w:eastAsia="zh-CN"/>
              </w:rPr>
              <w:t>ine 421-427</w:t>
            </w:r>
          </w:p>
        </w:tc>
      </w:tr>
    </w:tbl>
    <w:p w14:paraId="61EF9351" w14:textId="77777777" w:rsidR="00504B11" w:rsidRDefault="00504B11">
      <w:pPr>
        <w:pStyle w:val="a3"/>
        <w:rPr>
          <w:rFonts w:ascii="Georgia"/>
          <w:sz w:val="20"/>
        </w:rPr>
      </w:pPr>
    </w:p>
    <w:p w14:paraId="3EF36C6F" w14:textId="77777777" w:rsidR="00504B11" w:rsidRDefault="00504B11">
      <w:pPr>
        <w:pStyle w:val="a3"/>
        <w:rPr>
          <w:rFonts w:ascii="Georgia"/>
          <w:sz w:val="20"/>
        </w:rPr>
      </w:pPr>
    </w:p>
    <w:p w14:paraId="1B93A848" w14:textId="77777777" w:rsidR="00504B11" w:rsidRDefault="00504B11">
      <w:pPr>
        <w:pStyle w:val="a3"/>
        <w:rPr>
          <w:rFonts w:ascii="Georgia"/>
          <w:sz w:val="20"/>
        </w:rPr>
      </w:pPr>
    </w:p>
    <w:p w14:paraId="0AAB905A" w14:textId="77777777" w:rsidR="00504B11" w:rsidRDefault="00504B11">
      <w:pPr>
        <w:pStyle w:val="a3"/>
        <w:rPr>
          <w:rFonts w:ascii="Georgia"/>
          <w:sz w:val="20"/>
        </w:rPr>
      </w:pPr>
    </w:p>
    <w:p w14:paraId="72CD7707" w14:textId="77777777" w:rsidR="00504B11" w:rsidRDefault="00504B11">
      <w:pPr>
        <w:pStyle w:val="a3"/>
        <w:rPr>
          <w:rFonts w:ascii="Georgia"/>
          <w:sz w:val="20"/>
        </w:rPr>
      </w:pPr>
    </w:p>
    <w:p w14:paraId="4F5C396F" w14:textId="77777777" w:rsidR="00504B11" w:rsidRDefault="00504B11">
      <w:pPr>
        <w:pStyle w:val="a3"/>
        <w:rPr>
          <w:rFonts w:ascii="Georgia"/>
          <w:sz w:val="20"/>
        </w:rPr>
      </w:pPr>
    </w:p>
    <w:p w14:paraId="201434C3" w14:textId="77777777" w:rsidR="00504B11" w:rsidRDefault="00504B11">
      <w:pPr>
        <w:pStyle w:val="a3"/>
        <w:rPr>
          <w:rFonts w:ascii="Georgia"/>
          <w:sz w:val="20"/>
        </w:rPr>
      </w:pPr>
    </w:p>
    <w:p w14:paraId="4238E3B9" w14:textId="77777777" w:rsidR="00504B11" w:rsidRDefault="00504B11">
      <w:pPr>
        <w:pStyle w:val="a3"/>
        <w:rPr>
          <w:rFonts w:ascii="Georgia"/>
          <w:sz w:val="20"/>
        </w:rPr>
      </w:pPr>
    </w:p>
    <w:p w14:paraId="1B85039B" w14:textId="77777777" w:rsidR="00504B11" w:rsidRDefault="00504B11">
      <w:pPr>
        <w:pStyle w:val="a3"/>
        <w:rPr>
          <w:rFonts w:ascii="Georgia"/>
          <w:sz w:val="20"/>
        </w:rPr>
      </w:pPr>
    </w:p>
    <w:p w14:paraId="58E80B27" w14:textId="77777777" w:rsidR="00504B11" w:rsidRDefault="00504B11">
      <w:pPr>
        <w:pStyle w:val="a3"/>
        <w:rPr>
          <w:rFonts w:ascii="Georgia"/>
          <w:sz w:val="20"/>
        </w:rPr>
      </w:pPr>
    </w:p>
    <w:p w14:paraId="5900B9B3" w14:textId="77777777" w:rsidR="00504B11" w:rsidRDefault="00504B11">
      <w:pPr>
        <w:pStyle w:val="a3"/>
        <w:spacing w:before="9"/>
        <w:rPr>
          <w:rFonts w:ascii="Georgia"/>
          <w:sz w:val="20"/>
        </w:rPr>
      </w:pPr>
    </w:p>
    <w:p w14:paraId="0BE0DC66" w14:textId="77777777" w:rsidR="00504B11" w:rsidRDefault="00000000">
      <w:pPr>
        <w:spacing w:before="95"/>
        <w:ind w:right="183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3E3622" wp14:editId="64AF9D00">
            <wp:simplePos x="0" y="0"/>
            <wp:positionH relativeFrom="page">
              <wp:posOffset>286199</wp:posOffset>
            </wp:positionH>
            <wp:positionV relativeFrom="paragraph">
              <wp:posOffset>-293137</wp:posOffset>
            </wp:positionV>
            <wp:extent cx="1780799" cy="8544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99" cy="85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434142"/>
            <w:w w:val="95"/>
            <w:sz w:val="20"/>
          </w:rPr>
          <w:t>www.ARRIVEguidelines.org</w:t>
        </w:r>
      </w:hyperlink>
    </w:p>
    <w:sectPr w:rsidR="00504B11">
      <w:pgSz w:w="11910" w:h="16840"/>
      <w:pgMar w:top="700" w:right="6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682BA" w14:textId="77777777" w:rsidR="00C6303D" w:rsidRDefault="00C6303D" w:rsidP="0068330B">
      <w:r>
        <w:separator/>
      </w:r>
    </w:p>
  </w:endnote>
  <w:endnote w:type="continuationSeparator" w:id="0">
    <w:p w14:paraId="13429BBF" w14:textId="77777777" w:rsidR="00C6303D" w:rsidRDefault="00C6303D" w:rsidP="0068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6BF1" w14:textId="77777777" w:rsidR="00C6303D" w:rsidRDefault="00C6303D" w:rsidP="0068330B">
      <w:r>
        <w:separator/>
      </w:r>
    </w:p>
  </w:footnote>
  <w:footnote w:type="continuationSeparator" w:id="0">
    <w:p w14:paraId="2FCF7E9C" w14:textId="77777777" w:rsidR="00C6303D" w:rsidRDefault="00C6303D" w:rsidP="0068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6E11"/>
    <w:multiLevelType w:val="hybridMultilevel"/>
    <w:tmpl w:val="A992BD30"/>
    <w:lvl w:ilvl="0" w:tplc="6C126AF8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26D4E87E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CC486EE0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07CEC962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45B0ECEA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74381F96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2116AA56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1848E6E4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49188344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198821D9"/>
    <w:multiLevelType w:val="hybridMultilevel"/>
    <w:tmpl w:val="892AB87E"/>
    <w:lvl w:ilvl="0" w:tplc="681ECBFC">
      <w:start w:val="1"/>
      <w:numFmt w:val="lowerLetter"/>
      <w:lvlText w:val="%1."/>
      <w:lvlJc w:val="left"/>
      <w:pPr>
        <w:ind w:left="343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388A6FE0">
      <w:numFmt w:val="bullet"/>
      <w:lvlText w:val="•"/>
      <w:lvlJc w:val="left"/>
      <w:pPr>
        <w:ind w:left="969" w:hanging="227"/>
      </w:pPr>
      <w:rPr>
        <w:rFonts w:hint="default"/>
        <w:lang w:val="en-US" w:eastAsia="en-US" w:bidi="en-US"/>
      </w:rPr>
    </w:lvl>
    <w:lvl w:ilvl="2" w:tplc="7CE2724A">
      <w:numFmt w:val="bullet"/>
      <w:lvlText w:val="•"/>
      <w:lvlJc w:val="left"/>
      <w:pPr>
        <w:ind w:left="1599" w:hanging="227"/>
      </w:pPr>
      <w:rPr>
        <w:rFonts w:hint="default"/>
        <w:lang w:val="en-US" w:eastAsia="en-US" w:bidi="en-US"/>
      </w:rPr>
    </w:lvl>
    <w:lvl w:ilvl="3" w:tplc="17348F0C">
      <w:numFmt w:val="bullet"/>
      <w:lvlText w:val="•"/>
      <w:lvlJc w:val="left"/>
      <w:pPr>
        <w:ind w:left="2229" w:hanging="227"/>
      </w:pPr>
      <w:rPr>
        <w:rFonts w:hint="default"/>
        <w:lang w:val="en-US" w:eastAsia="en-US" w:bidi="en-US"/>
      </w:rPr>
    </w:lvl>
    <w:lvl w:ilvl="4" w:tplc="40B83268">
      <w:numFmt w:val="bullet"/>
      <w:lvlText w:val="•"/>
      <w:lvlJc w:val="left"/>
      <w:pPr>
        <w:ind w:left="2859" w:hanging="227"/>
      </w:pPr>
      <w:rPr>
        <w:rFonts w:hint="default"/>
        <w:lang w:val="en-US" w:eastAsia="en-US" w:bidi="en-US"/>
      </w:rPr>
    </w:lvl>
    <w:lvl w:ilvl="5" w:tplc="32A8E478">
      <w:numFmt w:val="bullet"/>
      <w:lvlText w:val="•"/>
      <w:lvlJc w:val="left"/>
      <w:pPr>
        <w:ind w:left="3489" w:hanging="227"/>
      </w:pPr>
      <w:rPr>
        <w:rFonts w:hint="default"/>
        <w:lang w:val="en-US" w:eastAsia="en-US" w:bidi="en-US"/>
      </w:rPr>
    </w:lvl>
    <w:lvl w:ilvl="6" w:tplc="7932D848">
      <w:numFmt w:val="bullet"/>
      <w:lvlText w:val="•"/>
      <w:lvlJc w:val="left"/>
      <w:pPr>
        <w:ind w:left="4119" w:hanging="227"/>
      </w:pPr>
      <w:rPr>
        <w:rFonts w:hint="default"/>
        <w:lang w:val="en-US" w:eastAsia="en-US" w:bidi="en-US"/>
      </w:rPr>
    </w:lvl>
    <w:lvl w:ilvl="7" w:tplc="F062A536">
      <w:numFmt w:val="bullet"/>
      <w:lvlText w:val="•"/>
      <w:lvlJc w:val="left"/>
      <w:pPr>
        <w:ind w:left="4748" w:hanging="227"/>
      </w:pPr>
      <w:rPr>
        <w:rFonts w:hint="default"/>
        <w:lang w:val="en-US" w:eastAsia="en-US" w:bidi="en-US"/>
      </w:rPr>
    </w:lvl>
    <w:lvl w:ilvl="8" w:tplc="9392E942">
      <w:numFmt w:val="bullet"/>
      <w:lvlText w:val="•"/>
      <w:lvlJc w:val="left"/>
      <w:pPr>
        <w:ind w:left="5378" w:hanging="227"/>
      </w:pPr>
      <w:rPr>
        <w:rFonts w:hint="default"/>
        <w:lang w:val="en-US" w:eastAsia="en-US" w:bidi="en-US"/>
      </w:rPr>
    </w:lvl>
  </w:abstractNum>
  <w:abstractNum w:abstractNumId="2" w15:restartNumberingAfterBreak="0">
    <w:nsid w:val="1D6F5653"/>
    <w:multiLevelType w:val="hybridMultilevel"/>
    <w:tmpl w:val="D45C815A"/>
    <w:lvl w:ilvl="0" w:tplc="F3E4F326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A92A44B6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87AA0B6E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DFD6B402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4D7CE532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5B7AD00A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988A5104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74427A54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5AE8C996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3" w15:restartNumberingAfterBreak="0">
    <w:nsid w:val="21B723D4"/>
    <w:multiLevelType w:val="hybridMultilevel"/>
    <w:tmpl w:val="4F5CCAC0"/>
    <w:lvl w:ilvl="0" w:tplc="DD2C7BC0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E86C1906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3A96E204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491AF7A2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A9969328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ED0C9506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82C8CD72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1C3CA3EE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92D6C4B8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229C7134"/>
    <w:multiLevelType w:val="hybridMultilevel"/>
    <w:tmpl w:val="39DAB0E6"/>
    <w:lvl w:ilvl="0" w:tplc="1BA6F9B2">
      <w:start w:val="1"/>
      <w:numFmt w:val="lowerLetter"/>
      <w:lvlText w:val="%1."/>
      <w:lvlJc w:val="left"/>
      <w:pPr>
        <w:ind w:left="343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B05C5F86">
      <w:numFmt w:val="bullet"/>
      <w:lvlText w:val="•"/>
      <w:lvlJc w:val="left"/>
      <w:pPr>
        <w:ind w:left="969" w:hanging="227"/>
      </w:pPr>
      <w:rPr>
        <w:rFonts w:hint="default"/>
        <w:lang w:val="en-US" w:eastAsia="en-US" w:bidi="en-US"/>
      </w:rPr>
    </w:lvl>
    <w:lvl w:ilvl="2" w:tplc="286AD6B2">
      <w:numFmt w:val="bullet"/>
      <w:lvlText w:val="•"/>
      <w:lvlJc w:val="left"/>
      <w:pPr>
        <w:ind w:left="1599" w:hanging="227"/>
      </w:pPr>
      <w:rPr>
        <w:rFonts w:hint="default"/>
        <w:lang w:val="en-US" w:eastAsia="en-US" w:bidi="en-US"/>
      </w:rPr>
    </w:lvl>
    <w:lvl w:ilvl="3" w:tplc="26FA9042">
      <w:numFmt w:val="bullet"/>
      <w:lvlText w:val="•"/>
      <w:lvlJc w:val="left"/>
      <w:pPr>
        <w:ind w:left="2229" w:hanging="227"/>
      </w:pPr>
      <w:rPr>
        <w:rFonts w:hint="default"/>
        <w:lang w:val="en-US" w:eastAsia="en-US" w:bidi="en-US"/>
      </w:rPr>
    </w:lvl>
    <w:lvl w:ilvl="4" w:tplc="9ABCBA0C">
      <w:numFmt w:val="bullet"/>
      <w:lvlText w:val="•"/>
      <w:lvlJc w:val="left"/>
      <w:pPr>
        <w:ind w:left="2859" w:hanging="227"/>
      </w:pPr>
      <w:rPr>
        <w:rFonts w:hint="default"/>
        <w:lang w:val="en-US" w:eastAsia="en-US" w:bidi="en-US"/>
      </w:rPr>
    </w:lvl>
    <w:lvl w:ilvl="5" w:tplc="DD84AA58">
      <w:numFmt w:val="bullet"/>
      <w:lvlText w:val="•"/>
      <w:lvlJc w:val="left"/>
      <w:pPr>
        <w:ind w:left="3489" w:hanging="227"/>
      </w:pPr>
      <w:rPr>
        <w:rFonts w:hint="default"/>
        <w:lang w:val="en-US" w:eastAsia="en-US" w:bidi="en-US"/>
      </w:rPr>
    </w:lvl>
    <w:lvl w:ilvl="6" w:tplc="98FEE9A6">
      <w:numFmt w:val="bullet"/>
      <w:lvlText w:val="•"/>
      <w:lvlJc w:val="left"/>
      <w:pPr>
        <w:ind w:left="4119" w:hanging="227"/>
      </w:pPr>
      <w:rPr>
        <w:rFonts w:hint="default"/>
        <w:lang w:val="en-US" w:eastAsia="en-US" w:bidi="en-US"/>
      </w:rPr>
    </w:lvl>
    <w:lvl w:ilvl="7" w:tplc="14A8ADEA">
      <w:numFmt w:val="bullet"/>
      <w:lvlText w:val="•"/>
      <w:lvlJc w:val="left"/>
      <w:pPr>
        <w:ind w:left="4748" w:hanging="227"/>
      </w:pPr>
      <w:rPr>
        <w:rFonts w:hint="default"/>
        <w:lang w:val="en-US" w:eastAsia="en-US" w:bidi="en-US"/>
      </w:rPr>
    </w:lvl>
    <w:lvl w:ilvl="8" w:tplc="683ADB66">
      <w:numFmt w:val="bullet"/>
      <w:lvlText w:val="•"/>
      <w:lvlJc w:val="left"/>
      <w:pPr>
        <w:ind w:left="5378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22D500C1"/>
    <w:multiLevelType w:val="hybridMultilevel"/>
    <w:tmpl w:val="531A8BC4"/>
    <w:lvl w:ilvl="0" w:tplc="6CD47B42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16E6C6F8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A34636D0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17488862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A6FC9E5E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FE001470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775EB6FE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B8040B34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08D88D54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28B60864"/>
    <w:multiLevelType w:val="hybridMultilevel"/>
    <w:tmpl w:val="0E4013F8"/>
    <w:lvl w:ilvl="0" w:tplc="806088CC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89669F1A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29AE838E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5B8454C0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CCAC85F4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697C5512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F9DAD2A2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06262740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16C60D98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37476B58"/>
    <w:multiLevelType w:val="hybridMultilevel"/>
    <w:tmpl w:val="AD74DDB2"/>
    <w:lvl w:ilvl="0" w:tplc="7158C222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14C8B1E8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880EEBF4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73587962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1130D6E2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51185724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7046B044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CAACD3FA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CF78B38C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43073602"/>
    <w:multiLevelType w:val="hybridMultilevel"/>
    <w:tmpl w:val="2C84526A"/>
    <w:lvl w:ilvl="0" w:tplc="0AF49E4E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989E797E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420C204A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2AF20CE8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93B2ABCE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A0F451C6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9EEC5458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1DC0D4FA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0F00DDEA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457F6DBB"/>
    <w:multiLevelType w:val="hybridMultilevel"/>
    <w:tmpl w:val="E6F01C4C"/>
    <w:lvl w:ilvl="0" w:tplc="FA2AB332">
      <w:start w:val="1"/>
      <w:numFmt w:val="lowerLetter"/>
      <w:lvlText w:val="%1."/>
      <w:lvlJc w:val="left"/>
      <w:pPr>
        <w:ind w:left="343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11869F2A">
      <w:numFmt w:val="bullet"/>
      <w:lvlText w:val="•"/>
      <w:lvlJc w:val="left"/>
      <w:pPr>
        <w:ind w:left="969" w:hanging="227"/>
      </w:pPr>
      <w:rPr>
        <w:rFonts w:hint="default"/>
        <w:lang w:val="en-US" w:eastAsia="en-US" w:bidi="en-US"/>
      </w:rPr>
    </w:lvl>
    <w:lvl w:ilvl="2" w:tplc="B86474B2">
      <w:numFmt w:val="bullet"/>
      <w:lvlText w:val="•"/>
      <w:lvlJc w:val="left"/>
      <w:pPr>
        <w:ind w:left="1599" w:hanging="227"/>
      </w:pPr>
      <w:rPr>
        <w:rFonts w:hint="default"/>
        <w:lang w:val="en-US" w:eastAsia="en-US" w:bidi="en-US"/>
      </w:rPr>
    </w:lvl>
    <w:lvl w:ilvl="3" w:tplc="52B43632">
      <w:numFmt w:val="bullet"/>
      <w:lvlText w:val="•"/>
      <w:lvlJc w:val="left"/>
      <w:pPr>
        <w:ind w:left="2229" w:hanging="227"/>
      </w:pPr>
      <w:rPr>
        <w:rFonts w:hint="default"/>
        <w:lang w:val="en-US" w:eastAsia="en-US" w:bidi="en-US"/>
      </w:rPr>
    </w:lvl>
    <w:lvl w:ilvl="4" w:tplc="7E34281A">
      <w:numFmt w:val="bullet"/>
      <w:lvlText w:val="•"/>
      <w:lvlJc w:val="left"/>
      <w:pPr>
        <w:ind w:left="2859" w:hanging="227"/>
      </w:pPr>
      <w:rPr>
        <w:rFonts w:hint="default"/>
        <w:lang w:val="en-US" w:eastAsia="en-US" w:bidi="en-US"/>
      </w:rPr>
    </w:lvl>
    <w:lvl w:ilvl="5" w:tplc="B1664366">
      <w:numFmt w:val="bullet"/>
      <w:lvlText w:val="•"/>
      <w:lvlJc w:val="left"/>
      <w:pPr>
        <w:ind w:left="3489" w:hanging="227"/>
      </w:pPr>
      <w:rPr>
        <w:rFonts w:hint="default"/>
        <w:lang w:val="en-US" w:eastAsia="en-US" w:bidi="en-US"/>
      </w:rPr>
    </w:lvl>
    <w:lvl w:ilvl="6" w:tplc="3556925C">
      <w:numFmt w:val="bullet"/>
      <w:lvlText w:val="•"/>
      <w:lvlJc w:val="left"/>
      <w:pPr>
        <w:ind w:left="4119" w:hanging="227"/>
      </w:pPr>
      <w:rPr>
        <w:rFonts w:hint="default"/>
        <w:lang w:val="en-US" w:eastAsia="en-US" w:bidi="en-US"/>
      </w:rPr>
    </w:lvl>
    <w:lvl w:ilvl="7" w:tplc="47086B12">
      <w:numFmt w:val="bullet"/>
      <w:lvlText w:val="•"/>
      <w:lvlJc w:val="left"/>
      <w:pPr>
        <w:ind w:left="4748" w:hanging="227"/>
      </w:pPr>
      <w:rPr>
        <w:rFonts w:hint="default"/>
        <w:lang w:val="en-US" w:eastAsia="en-US" w:bidi="en-US"/>
      </w:rPr>
    </w:lvl>
    <w:lvl w:ilvl="8" w:tplc="F6AA7692">
      <w:numFmt w:val="bullet"/>
      <w:lvlText w:val="•"/>
      <w:lvlJc w:val="left"/>
      <w:pPr>
        <w:ind w:left="5378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61D330E6"/>
    <w:multiLevelType w:val="hybridMultilevel"/>
    <w:tmpl w:val="2D8E02F4"/>
    <w:lvl w:ilvl="0" w:tplc="C9CACBAC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078E198C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650A940E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66569054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54D87C22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C4AE04A0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EDEAB3D2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33583652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2EA84D30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6BDE72CB"/>
    <w:multiLevelType w:val="hybridMultilevel"/>
    <w:tmpl w:val="577E1978"/>
    <w:lvl w:ilvl="0" w:tplc="9800CF04">
      <w:start w:val="1"/>
      <w:numFmt w:val="lowerLetter"/>
      <w:lvlText w:val="%1."/>
      <w:lvlJc w:val="left"/>
      <w:pPr>
        <w:ind w:left="316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45A2E4C8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en-US"/>
      </w:rPr>
    </w:lvl>
    <w:lvl w:ilvl="2" w:tplc="93A6E826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en-US"/>
      </w:rPr>
    </w:lvl>
    <w:lvl w:ilvl="3" w:tplc="91E8D808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en-US"/>
      </w:rPr>
    </w:lvl>
    <w:lvl w:ilvl="4" w:tplc="67EE894E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en-US"/>
      </w:rPr>
    </w:lvl>
    <w:lvl w:ilvl="5" w:tplc="F1468D4E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en-US"/>
      </w:rPr>
    </w:lvl>
    <w:lvl w:ilvl="6" w:tplc="86200B90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en-US"/>
      </w:rPr>
    </w:lvl>
    <w:lvl w:ilvl="7" w:tplc="07E65F92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en-US"/>
      </w:rPr>
    </w:lvl>
    <w:lvl w:ilvl="8" w:tplc="D1E6FE72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7D7A796D"/>
    <w:multiLevelType w:val="hybridMultilevel"/>
    <w:tmpl w:val="42901E8C"/>
    <w:lvl w:ilvl="0" w:tplc="40788E2A">
      <w:start w:val="1"/>
      <w:numFmt w:val="lowerLetter"/>
      <w:lvlText w:val="%1."/>
      <w:lvlJc w:val="left"/>
      <w:pPr>
        <w:ind w:left="343" w:hanging="227"/>
      </w:pPr>
      <w:rPr>
        <w:rFonts w:ascii="Arial" w:eastAsia="Arial" w:hAnsi="Arial" w:cs="Arial" w:hint="default"/>
        <w:color w:val="434142"/>
        <w:w w:val="93"/>
        <w:sz w:val="17"/>
        <w:szCs w:val="17"/>
        <w:lang w:val="en-US" w:eastAsia="en-US" w:bidi="en-US"/>
      </w:rPr>
    </w:lvl>
    <w:lvl w:ilvl="1" w:tplc="5B320166">
      <w:numFmt w:val="bullet"/>
      <w:lvlText w:val="•"/>
      <w:lvlJc w:val="left"/>
      <w:pPr>
        <w:ind w:left="969" w:hanging="227"/>
      </w:pPr>
      <w:rPr>
        <w:rFonts w:hint="default"/>
        <w:lang w:val="en-US" w:eastAsia="en-US" w:bidi="en-US"/>
      </w:rPr>
    </w:lvl>
    <w:lvl w:ilvl="2" w:tplc="F1142634">
      <w:numFmt w:val="bullet"/>
      <w:lvlText w:val="•"/>
      <w:lvlJc w:val="left"/>
      <w:pPr>
        <w:ind w:left="1599" w:hanging="227"/>
      </w:pPr>
      <w:rPr>
        <w:rFonts w:hint="default"/>
        <w:lang w:val="en-US" w:eastAsia="en-US" w:bidi="en-US"/>
      </w:rPr>
    </w:lvl>
    <w:lvl w:ilvl="3" w:tplc="0A909872">
      <w:numFmt w:val="bullet"/>
      <w:lvlText w:val="•"/>
      <w:lvlJc w:val="left"/>
      <w:pPr>
        <w:ind w:left="2229" w:hanging="227"/>
      </w:pPr>
      <w:rPr>
        <w:rFonts w:hint="default"/>
        <w:lang w:val="en-US" w:eastAsia="en-US" w:bidi="en-US"/>
      </w:rPr>
    </w:lvl>
    <w:lvl w:ilvl="4" w:tplc="C92C1CD4">
      <w:numFmt w:val="bullet"/>
      <w:lvlText w:val="•"/>
      <w:lvlJc w:val="left"/>
      <w:pPr>
        <w:ind w:left="2859" w:hanging="227"/>
      </w:pPr>
      <w:rPr>
        <w:rFonts w:hint="default"/>
        <w:lang w:val="en-US" w:eastAsia="en-US" w:bidi="en-US"/>
      </w:rPr>
    </w:lvl>
    <w:lvl w:ilvl="5" w:tplc="5F18A30A">
      <w:numFmt w:val="bullet"/>
      <w:lvlText w:val="•"/>
      <w:lvlJc w:val="left"/>
      <w:pPr>
        <w:ind w:left="3489" w:hanging="227"/>
      </w:pPr>
      <w:rPr>
        <w:rFonts w:hint="default"/>
        <w:lang w:val="en-US" w:eastAsia="en-US" w:bidi="en-US"/>
      </w:rPr>
    </w:lvl>
    <w:lvl w:ilvl="6" w:tplc="620E1B28">
      <w:numFmt w:val="bullet"/>
      <w:lvlText w:val="•"/>
      <w:lvlJc w:val="left"/>
      <w:pPr>
        <w:ind w:left="4119" w:hanging="227"/>
      </w:pPr>
      <w:rPr>
        <w:rFonts w:hint="default"/>
        <w:lang w:val="en-US" w:eastAsia="en-US" w:bidi="en-US"/>
      </w:rPr>
    </w:lvl>
    <w:lvl w:ilvl="7" w:tplc="27786D3C">
      <w:numFmt w:val="bullet"/>
      <w:lvlText w:val="•"/>
      <w:lvlJc w:val="left"/>
      <w:pPr>
        <w:ind w:left="4748" w:hanging="227"/>
      </w:pPr>
      <w:rPr>
        <w:rFonts w:hint="default"/>
        <w:lang w:val="en-US" w:eastAsia="en-US" w:bidi="en-US"/>
      </w:rPr>
    </w:lvl>
    <w:lvl w:ilvl="8" w:tplc="214E02A8">
      <w:numFmt w:val="bullet"/>
      <w:lvlText w:val="•"/>
      <w:lvlJc w:val="left"/>
      <w:pPr>
        <w:ind w:left="5378" w:hanging="227"/>
      </w:pPr>
      <w:rPr>
        <w:rFonts w:hint="default"/>
        <w:lang w:val="en-US" w:eastAsia="en-US" w:bidi="en-US"/>
      </w:rPr>
    </w:lvl>
  </w:abstractNum>
  <w:num w:numId="1" w16cid:durableId="194660017">
    <w:abstractNumId w:val="9"/>
  </w:num>
  <w:num w:numId="2" w16cid:durableId="978457035">
    <w:abstractNumId w:val="12"/>
  </w:num>
  <w:num w:numId="3" w16cid:durableId="1770348829">
    <w:abstractNumId w:val="1"/>
  </w:num>
  <w:num w:numId="4" w16cid:durableId="1684092082">
    <w:abstractNumId w:val="4"/>
  </w:num>
  <w:num w:numId="5" w16cid:durableId="1327977844">
    <w:abstractNumId w:val="2"/>
  </w:num>
  <w:num w:numId="6" w16cid:durableId="1192721948">
    <w:abstractNumId w:val="8"/>
  </w:num>
  <w:num w:numId="7" w16cid:durableId="772751886">
    <w:abstractNumId w:val="11"/>
  </w:num>
  <w:num w:numId="8" w16cid:durableId="227419865">
    <w:abstractNumId w:val="7"/>
  </w:num>
  <w:num w:numId="9" w16cid:durableId="661159721">
    <w:abstractNumId w:val="6"/>
  </w:num>
  <w:num w:numId="10" w16cid:durableId="990519833">
    <w:abstractNumId w:val="0"/>
  </w:num>
  <w:num w:numId="11" w16cid:durableId="814839589">
    <w:abstractNumId w:val="5"/>
  </w:num>
  <w:num w:numId="12" w16cid:durableId="218978678">
    <w:abstractNumId w:val="3"/>
  </w:num>
  <w:num w:numId="13" w16cid:durableId="26754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4D0BD8A5-509C-47E8-B131-38C5106CAE28}"/>
    <w:docVar w:name="KY_MEDREF_VERSION" w:val="3"/>
  </w:docVars>
  <w:rsids>
    <w:rsidRoot w:val="00504B11"/>
    <w:rsid w:val="00061D41"/>
    <w:rsid w:val="00504B11"/>
    <w:rsid w:val="0068330B"/>
    <w:rsid w:val="00C6303D"/>
    <w:rsid w:val="00D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7D1F"/>
  <w15:docId w15:val="{68A0B363-8372-486A-B62A-CFA76549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</w:pPr>
  </w:style>
  <w:style w:type="paragraph" w:styleId="a5">
    <w:name w:val="header"/>
    <w:basedOn w:val="a"/>
    <w:link w:val="a6"/>
    <w:uiPriority w:val="99"/>
    <w:unhideWhenUsed/>
    <w:rsid w:val="006833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330B"/>
    <w:rPr>
      <w:rFonts w:ascii="Arial" w:eastAsia="Arial" w:hAnsi="Arial" w:cs="Arial"/>
      <w:sz w:val="18"/>
      <w:szCs w:val="18"/>
      <w:lang w:bidi="en-US"/>
    </w:rPr>
  </w:style>
  <w:style w:type="paragraph" w:styleId="a7">
    <w:name w:val="footer"/>
    <w:basedOn w:val="a"/>
    <w:link w:val="a8"/>
    <w:uiPriority w:val="99"/>
    <w:unhideWhenUsed/>
    <w:rsid w:val="006833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330B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crobat.adobe.com/uk/en/acrobat/pdf-reade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riveguideline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 gong</cp:lastModifiedBy>
  <cp:revision>2</cp:revision>
  <dcterms:created xsi:type="dcterms:W3CDTF">2024-07-18T16:38:00Z</dcterms:created>
  <dcterms:modified xsi:type="dcterms:W3CDTF">2024-07-18T17:12:00Z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2024-07-18T00:00:00Z</vt:filetime>
  </property>
</Properties>
</file>