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5824C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Highlights</w:t>
      </w:r>
    </w:p>
    <w:p w14:paraId="5EC51DC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>CLEC3B was different in the survival analysis of cholangiocarcinoma, and the mRNA expression level of cholangiocarcinoma patients was significantly lower</w:t>
      </w:r>
      <w:r>
        <w:rPr>
          <w:rFonts w:hint="eastAsia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>.</w:t>
      </w:r>
    </w:p>
    <w:p w14:paraId="6C0F58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等线" w:cs="Times New Roman"/>
          <w:kern w:val="2"/>
          <w:sz w:val="28"/>
          <w:szCs w:val="28"/>
          <w:lang w:val="en-US" w:eastAsia="zh-CN" w:bidi="ar"/>
        </w:rPr>
      </w:pPr>
    </w:p>
    <w:p w14:paraId="70642DA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>For the first time, the combination of calcium ion and CLEC3B was used to explore the influence of calcium ion on the biological effect of CLEC3B.</w:t>
      </w:r>
      <w:bookmarkStart w:id="0" w:name="_GoBack"/>
      <w:bookmarkEnd w:id="0"/>
    </w:p>
    <w:p w14:paraId="32E9E0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</w:pPr>
    </w:p>
    <w:p w14:paraId="1097CA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>O</w:t>
      </w:r>
      <w:r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>verexpression of CLEC3B could inhibit the proliferation, migration and invasion ability of bile duct cancer cells</w:t>
      </w:r>
      <w:r>
        <w:rPr>
          <w:rFonts w:hint="eastAsia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>.</w:t>
      </w:r>
    </w:p>
    <w:p w14:paraId="0EFFC8E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</w:pPr>
    </w:p>
    <w:p w14:paraId="1B2B8B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>CLEC3B regulates the progression of bile duct cancer cells through the Wnt/ beta-catenin signaling pathway</w:t>
      </w:r>
      <w:r>
        <w:rPr>
          <w:rFonts w:hint="eastAsia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>.</w:t>
      </w:r>
    </w:p>
    <w:p w14:paraId="41EEED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</w:pPr>
    </w:p>
    <w:p w14:paraId="7F12F18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sz w:val="28"/>
          <w:szCs w:val="28"/>
          <w:lang w:val="en-US"/>
        </w:rPr>
      </w:pPr>
      <w:r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>CLEC3B was found to be closely related to good prognosis of patients with cholangiocarcinoma</w:t>
      </w:r>
      <w:r>
        <w:rPr>
          <w:rFonts w:hint="eastAsia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>.</w:t>
      </w:r>
    </w:p>
    <w:p w14:paraId="2B1BF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3509F3"/>
    <w:rsid w:val="000313D7"/>
    <w:rsid w:val="000C1523"/>
    <w:rsid w:val="000E768A"/>
    <w:rsid w:val="0014041B"/>
    <w:rsid w:val="002004E1"/>
    <w:rsid w:val="003509F3"/>
    <w:rsid w:val="003800C3"/>
    <w:rsid w:val="004363D8"/>
    <w:rsid w:val="004C2444"/>
    <w:rsid w:val="004E0FCA"/>
    <w:rsid w:val="005550D2"/>
    <w:rsid w:val="00780E47"/>
    <w:rsid w:val="00984A46"/>
    <w:rsid w:val="009D62CC"/>
    <w:rsid w:val="00B264EA"/>
    <w:rsid w:val="00B75E98"/>
    <w:rsid w:val="00BF092B"/>
    <w:rsid w:val="00BF32D5"/>
    <w:rsid w:val="00C92BF8"/>
    <w:rsid w:val="00EE6075"/>
    <w:rsid w:val="00F31681"/>
    <w:rsid w:val="00F53B61"/>
    <w:rsid w:val="00F90EAF"/>
    <w:rsid w:val="0FF47391"/>
    <w:rsid w:val="4B5B44FD"/>
    <w:rsid w:val="4B6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D5E7-3D03-4D33-BC69-F3792A77C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534</Characters>
  <Lines>2</Lines>
  <Paragraphs>1</Paragraphs>
  <TotalTime>18</TotalTime>
  <ScaleCrop>false</ScaleCrop>
  <LinksUpToDate>false</LinksUpToDate>
  <CharactersWithSpaces>620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2022-04-04T14:33:00Z</dcterms:created>
  <dc:creator>Windows 用户</dc:creator>
  <cp:lastModifiedBy>小飞流</cp:lastModifiedBy>
  <dcterms:modified xsi:type="dcterms:W3CDTF">2024-09-23T08:03:54Z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A53CBBADD7294689856B2858E8D807F6_12</vt:lpwstr>
  </property>
</Properties>
</file>