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9630" w14:textId="77777777" w:rsidR="00D96968" w:rsidRPr="004F6F23" w:rsidRDefault="00355D5E">
      <w:pPr>
        <w:rPr>
          <w:rFonts w:ascii="Arial" w:hAnsi="Arial" w:cs="Arial"/>
        </w:rPr>
      </w:pPr>
      <w:r w:rsidRPr="004F6F23">
        <w:rPr>
          <w:rFonts w:ascii="Arial" w:hAnsi="Arial" w:cs="Arial"/>
          <w:noProof/>
          <w:lang w:eastAsia="es-MX"/>
        </w:rPr>
        <w:drawing>
          <wp:inline distT="0" distB="0" distL="0" distR="0" wp14:anchorId="2C3844ED" wp14:editId="05B8F40B">
            <wp:extent cx="5612130" cy="3975100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S1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39530" w14:textId="77777777" w:rsidR="00355D5E" w:rsidRPr="004F6F23" w:rsidRDefault="00355D5E">
      <w:pPr>
        <w:rPr>
          <w:rFonts w:ascii="Arial" w:hAnsi="Arial" w:cs="Arial"/>
          <w:lang w:val="en-US"/>
        </w:rPr>
      </w:pPr>
      <w:r w:rsidRPr="004F6F23">
        <w:rPr>
          <w:rFonts w:ascii="Arial" w:hAnsi="Arial" w:cs="Arial"/>
          <w:b/>
          <w:lang w:val="en-US"/>
        </w:rPr>
        <w:t>Figure S1</w:t>
      </w:r>
      <w:r w:rsidRPr="004F6F23">
        <w:rPr>
          <w:rFonts w:ascii="Arial" w:hAnsi="Arial" w:cs="Arial"/>
          <w:lang w:val="en-US"/>
        </w:rPr>
        <w:t>. Dot plot showing the number and type of samples in each cluster.</w:t>
      </w:r>
      <w:r w:rsidR="002B7D42" w:rsidRPr="004F6F23">
        <w:rPr>
          <w:rFonts w:ascii="Arial" w:hAnsi="Arial" w:cs="Arial"/>
          <w:lang w:val="en-US"/>
        </w:rPr>
        <w:t xml:space="preserve"> A) Altitudinal clusters, B) Latitudinal clusters.</w:t>
      </w:r>
    </w:p>
    <w:p w14:paraId="085F45E8" w14:textId="77777777" w:rsidR="00355D5E" w:rsidRPr="004F6F23" w:rsidRDefault="00355D5E">
      <w:pPr>
        <w:rPr>
          <w:rFonts w:ascii="Arial" w:hAnsi="Arial" w:cs="Arial"/>
          <w:lang w:val="en-US"/>
        </w:rPr>
      </w:pPr>
    </w:p>
    <w:p w14:paraId="4A09854F" w14:textId="77777777" w:rsidR="004F6F23" w:rsidRPr="004F6F23" w:rsidRDefault="004F6F23">
      <w:pPr>
        <w:rPr>
          <w:rFonts w:ascii="Arial" w:hAnsi="Arial" w:cs="Arial"/>
          <w:lang w:val="en-US"/>
        </w:rPr>
      </w:pPr>
      <w:r w:rsidRPr="004F6F23">
        <w:rPr>
          <w:rFonts w:ascii="Arial" w:hAnsi="Arial" w:cs="Arial"/>
          <w:noProof/>
          <w:lang w:eastAsia="es-MX"/>
        </w:rPr>
        <w:drawing>
          <wp:inline distT="0" distB="0" distL="0" distR="0" wp14:anchorId="23770976" wp14:editId="28B2C7F0">
            <wp:extent cx="5612130" cy="157035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way_ontology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C1218" w14:textId="77777777" w:rsidR="004F6F23" w:rsidRPr="004F6F23" w:rsidRDefault="004F6F23">
      <w:pPr>
        <w:rPr>
          <w:rFonts w:ascii="Arial" w:hAnsi="Arial" w:cs="Arial"/>
          <w:sz w:val="24"/>
          <w:szCs w:val="24"/>
          <w:lang w:val="en-US"/>
        </w:rPr>
      </w:pPr>
      <w:r w:rsidRPr="004F6F23">
        <w:rPr>
          <w:rFonts w:ascii="Arial" w:hAnsi="Arial" w:cs="Arial"/>
          <w:b/>
          <w:sz w:val="24"/>
          <w:szCs w:val="24"/>
          <w:lang w:val="en-US"/>
        </w:rPr>
        <w:t>Figure S2</w:t>
      </w:r>
      <w:r w:rsidRPr="004F6F23">
        <w:rPr>
          <w:rFonts w:ascii="Arial" w:hAnsi="Arial" w:cs="Arial"/>
          <w:sz w:val="24"/>
          <w:szCs w:val="24"/>
          <w:lang w:val="en-US"/>
        </w:rPr>
        <w:t xml:space="preserve">. Relative </w:t>
      </w:r>
      <w:proofErr w:type="spellStart"/>
      <w:r w:rsidRPr="004F6F23">
        <w:rPr>
          <w:rFonts w:ascii="Arial" w:hAnsi="Arial" w:cs="Arial"/>
          <w:sz w:val="24"/>
          <w:szCs w:val="24"/>
          <w:lang w:val="en-US"/>
        </w:rPr>
        <w:t>abundane</w:t>
      </w:r>
      <w:proofErr w:type="spellEnd"/>
      <w:r w:rsidRPr="004F6F23">
        <w:rPr>
          <w:rFonts w:ascii="Arial" w:hAnsi="Arial" w:cs="Arial"/>
          <w:sz w:val="24"/>
          <w:szCs w:val="24"/>
          <w:lang w:val="en-US"/>
        </w:rPr>
        <w:t xml:space="preserve"> of the metabolic pathways predicted with PICRUSt2 classified by the </w:t>
      </w:r>
      <w:proofErr w:type="spellStart"/>
      <w:r w:rsidRPr="004F6F23">
        <w:rPr>
          <w:rFonts w:ascii="Arial" w:hAnsi="Arial" w:cs="Arial"/>
          <w:sz w:val="24"/>
          <w:szCs w:val="24"/>
          <w:lang w:val="en-US"/>
        </w:rPr>
        <w:t>MetaCyc</w:t>
      </w:r>
      <w:proofErr w:type="spellEnd"/>
      <w:r w:rsidRPr="004F6F23">
        <w:rPr>
          <w:rFonts w:ascii="Arial" w:hAnsi="Arial" w:cs="Arial"/>
          <w:sz w:val="24"/>
          <w:szCs w:val="24"/>
          <w:lang w:val="en-US"/>
        </w:rPr>
        <w:t xml:space="preserve"> pathway ontology categories.</w:t>
      </w:r>
    </w:p>
    <w:p w14:paraId="035F203A" w14:textId="77777777" w:rsidR="004F6F23" w:rsidRPr="004F6F23" w:rsidRDefault="004F6F23">
      <w:pPr>
        <w:rPr>
          <w:rFonts w:ascii="Arial" w:hAnsi="Arial" w:cs="Arial"/>
          <w:sz w:val="24"/>
          <w:szCs w:val="24"/>
          <w:lang w:val="en-US"/>
        </w:rPr>
      </w:pPr>
    </w:p>
    <w:p w14:paraId="73640E0F" w14:textId="77777777" w:rsidR="004F6F23" w:rsidRPr="004F6F23" w:rsidRDefault="004F6F23">
      <w:pPr>
        <w:rPr>
          <w:rFonts w:ascii="Arial" w:hAnsi="Arial" w:cs="Arial"/>
          <w:sz w:val="24"/>
          <w:szCs w:val="24"/>
          <w:lang w:val="en-US"/>
        </w:rPr>
      </w:pPr>
    </w:p>
    <w:p w14:paraId="607C501B" w14:textId="77777777" w:rsidR="004F6F23" w:rsidRPr="004F6F23" w:rsidRDefault="004F6F23">
      <w:pPr>
        <w:rPr>
          <w:rFonts w:ascii="Arial" w:hAnsi="Arial" w:cs="Arial"/>
          <w:lang w:val="en-US"/>
        </w:rPr>
      </w:pPr>
    </w:p>
    <w:p w14:paraId="1C1A02FD" w14:textId="77777777" w:rsidR="0019362C" w:rsidRPr="004F6F23" w:rsidRDefault="0019362C">
      <w:pPr>
        <w:rPr>
          <w:rFonts w:ascii="Arial" w:hAnsi="Arial" w:cs="Arial"/>
          <w:sz w:val="24"/>
          <w:lang w:val="en-US"/>
        </w:rPr>
      </w:pPr>
      <w:r w:rsidRPr="004F6F23">
        <w:rPr>
          <w:rFonts w:ascii="Arial" w:hAnsi="Arial" w:cs="Arial"/>
          <w:b/>
          <w:sz w:val="24"/>
          <w:lang w:val="en-US"/>
        </w:rPr>
        <w:lastRenderedPageBreak/>
        <w:t>Table S1.</w:t>
      </w:r>
      <w:r w:rsidR="003A17D0" w:rsidRPr="004F6F23">
        <w:rPr>
          <w:rFonts w:ascii="Arial" w:hAnsi="Arial" w:cs="Arial"/>
          <w:sz w:val="24"/>
          <w:lang w:val="en-US"/>
        </w:rPr>
        <w:t xml:space="preserve"> Type and number of samples in each altitudinal cluster.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74"/>
        <w:gridCol w:w="1417"/>
        <w:gridCol w:w="2127"/>
        <w:gridCol w:w="3685"/>
      </w:tblGrid>
      <w:tr w:rsidR="0019362C" w:rsidRPr="004F6F23" w14:paraId="65B8CD07" w14:textId="77777777" w:rsidTr="00786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CF15BF5" w14:textId="77777777" w:rsidR="0019362C" w:rsidRPr="004F6F23" w:rsidRDefault="0019362C" w:rsidP="00786C66">
            <w:pPr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Cluster</w:t>
            </w:r>
          </w:p>
        </w:tc>
        <w:tc>
          <w:tcPr>
            <w:tcW w:w="1417" w:type="dxa"/>
          </w:tcPr>
          <w:p w14:paraId="42619ABF" w14:textId="77777777" w:rsidR="0019362C" w:rsidRPr="004F6F23" w:rsidRDefault="0019362C" w:rsidP="00786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Source</w:t>
            </w:r>
          </w:p>
        </w:tc>
        <w:tc>
          <w:tcPr>
            <w:tcW w:w="2127" w:type="dxa"/>
          </w:tcPr>
          <w:p w14:paraId="357A7BF0" w14:textId="77777777" w:rsidR="0019362C" w:rsidRPr="004F6F23" w:rsidRDefault="0019362C" w:rsidP="00786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Number of samples</w:t>
            </w:r>
          </w:p>
        </w:tc>
        <w:tc>
          <w:tcPr>
            <w:tcW w:w="3685" w:type="dxa"/>
          </w:tcPr>
          <w:p w14:paraId="36F164E7" w14:textId="77777777" w:rsidR="0019362C" w:rsidRPr="004F6F23" w:rsidRDefault="0019362C" w:rsidP="00786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Altitude range</w:t>
            </w:r>
          </w:p>
        </w:tc>
      </w:tr>
      <w:tr w:rsidR="0019362C" w:rsidRPr="004F6F23" w14:paraId="69B0F423" w14:textId="77777777" w:rsidTr="00786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D9E80F2" w14:textId="77777777" w:rsidR="0019362C" w:rsidRPr="004F6F23" w:rsidRDefault="0019362C" w:rsidP="00786C66">
            <w:pPr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17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4"/>
            </w:tblGrid>
            <w:tr w:rsidR="0019362C" w:rsidRPr="004F6F23" w14:paraId="72F019FC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C5CA56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proofErr w:type="spellStart"/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Larvae</w:t>
                  </w:r>
                  <w:proofErr w:type="spellEnd"/>
                </w:p>
              </w:tc>
            </w:tr>
            <w:tr w:rsidR="0019362C" w:rsidRPr="004F6F23" w14:paraId="2A4654F3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21C319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proofErr w:type="spellStart"/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Female</w:t>
                  </w:r>
                  <w:proofErr w:type="spellEnd"/>
                </w:p>
              </w:tc>
            </w:tr>
            <w:tr w:rsidR="0019362C" w:rsidRPr="004F6F23" w14:paraId="11D2CEEC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35B0F7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Male</w:t>
                  </w:r>
                </w:p>
              </w:tc>
            </w:tr>
          </w:tbl>
          <w:p w14:paraId="5F58E962" w14:textId="77777777" w:rsidR="0019362C" w:rsidRPr="004F6F23" w:rsidRDefault="0019362C" w:rsidP="0078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"/>
            </w:tblGrid>
            <w:tr w:rsidR="0019362C" w:rsidRPr="004F6F23" w14:paraId="6298F31A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FE3089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8</w:t>
                  </w:r>
                </w:p>
              </w:tc>
            </w:tr>
            <w:tr w:rsidR="0019362C" w:rsidRPr="004F6F23" w14:paraId="0EEDF13B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B305B0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20</w:t>
                  </w:r>
                </w:p>
              </w:tc>
            </w:tr>
            <w:tr w:rsidR="0019362C" w:rsidRPr="004F6F23" w14:paraId="565DE167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4C1210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28</w:t>
                  </w:r>
                </w:p>
              </w:tc>
            </w:tr>
          </w:tbl>
          <w:p w14:paraId="6A9D1457" w14:textId="77777777" w:rsidR="0019362C" w:rsidRPr="004F6F23" w:rsidRDefault="0019362C" w:rsidP="0078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14:paraId="27224B56" w14:textId="77777777" w:rsidR="0019362C" w:rsidRPr="004F6F23" w:rsidRDefault="0019362C" w:rsidP="0078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0-2000</w:t>
            </w:r>
          </w:p>
        </w:tc>
      </w:tr>
      <w:tr w:rsidR="0019362C" w:rsidRPr="004F6F23" w14:paraId="42852EBE" w14:textId="77777777" w:rsidTr="0078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492D102" w14:textId="77777777" w:rsidR="0019362C" w:rsidRPr="004F6F23" w:rsidRDefault="0019362C" w:rsidP="00786C66">
            <w:pPr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17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4"/>
            </w:tblGrid>
            <w:tr w:rsidR="0019362C" w:rsidRPr="004F6F23" w14:paraId="0F485A85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6921F4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proofErr w:type="spellStart"/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Female</w:t>
                  </w:r>
                  <w:proofErr w:type="spellEnd"/>
                </w:p>
              </w:tc>
            </w:tr>
            <w:tr w:rsidR="0019362C" w:rsidRPr="004F6F23" w14:paraId="60430C5D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C561BA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Male</w:t>
                  </w:r>
                </w:p>
              </w:tc>
            </w:tr>
          </w:tbl>
          <w:p w14:paraId="073E25ED" w14:textId="77777777" w:rsidR="0019362C" w:rsidRPr="004F6F23" w:rsidRDefault="0019362C" w:rsidP="0078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"/>
            </w:tblGrid>
            <w:tr w:rsidR="0019362C" w:rsidRPr="004F6F23" w14:paraId="52E0DF10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41BC47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11</w:t>
                  </w:r>
                </w:p>
              </w:tc>
            </w:tr>
            <w:tr w:rsidR="0019362C" w:rsidRPr="004F6F23" w14:paraId="29BAA3AC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DA389D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4</w:t>
                  </w:r>
                </w:p>
              </w:tc>
            </w:tr>
          </w:tbl>
          <w:p w14:paraId="7825BFA5" w14:textId="77777777" w:rsidR="0019362C" w:rsidRPr="004F6F23" w:rsidRDefault="0019362C" w:rsidP="0078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14:paraId="5B3605B1" w14:textId="77777777" w:rsidR="0019362C" w:rsidRPr="004F6F23" w:rsidRDefault="0019362C" w:rsidP="0078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0-600, 800-2000</w:t>
            </w:r>
          </w:p>
        </w:tc>
      </w:tr>
      <w:tr w:rsidR="0019362C" w:rsidRPr="004F6F23" w14:paraId="26EAD4A1" w14:textId="77777777" w:rsidTr="00786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A5F07E4" w14:textId="77777777" w:rsidR="0019362C" w:rsidRPr="004F6F23" w:rsidRDefault="0019362C" w:rsidP="00786C66">
            <w:pPr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417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4"/>
            </w:tblGrid>
            <w:tr w:rsidR="0019362C" w:rsidRPr="004F6F23" w14:paraId="784D4AD0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BE79A3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proofErr w:type="spellStart"/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Larvae</w:t>
                  </w:r>
                  <w:proofErr w:type="spellEnd"/>
                </w:p>
              </w:tc>
            </w:tr>
            <w:tr w:rsidR="0019362C" w:rsidRPr="004F6F23" w14:paraId="40708667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3BFD48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proofErr w:type="spellStart"/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Female</w:t>
                  </w:r>
                  <w:proofErr w:type="spellEnd"/>
                </w:p>
              </w:tc>
            </w:tr>
            <w:tr w:rsidR="0019362C" w:rsidRPr="004F6F23" w14:paraId="4B581DB6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E0EFB1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Male</w:t>
                  </w:r>
                </w:p>
              </w:tc>
            </w:tr>
          </w:tbl>
          <w:p w14:paraId="0E78A2BE" w14:textId="77777777" w:rsidR="0019362C" w:rsidRPr="004F6F23" w:rsidRDefault="0019362C" w:rsidP="0078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"/>
            </w:tblGrid>
            <w:tr w:rsidR="0019362C" w:rsidRPr="004F6F23" w14:paraId="5E44C14F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07FB69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7</w:t>
                  </w:r>
                </w:p>
              </w:tc>
            </w:tr>
            <w:tr w:rsidR="0019362C" w:rsidRPr="004F6F23" w14:paraId="67CAFE17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B8EF8F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8</w:t>
                  </w:r>
                </w:p>
              </w:tc>
            </w:tr>
            <w:tr w:rsidR="0019362C" w:rsidRPr="004F6F23" w14:paraId="3A714B5A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829A95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10</w:t>
                  </w:r>
                </w:p>
              </w:tc>
            </w:tr>
          </w:tbl>
          <w:p w14:paraId="2764940A" w14:textId="77777777" w:rsidR="0019362C" w:rsidRPr="004F6F23" w:rsidRDefault="0019362C" w:rsidP="0078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14:paraId="588FFD07" w14:textId="77777777" w:rsidR="0019362C" w:rsidRPr="004F6F23" w:rsidRDefault="0019362C" w:rsidP="0078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400-600, 800-1400, 1600-1800</w:t>
            </w:r>
          </w:p>
        </w:tc>
      </w:tr>
      <w:tr w:rsidR="0019362C" w:rsidRPr="004F6F23" w14:paraId="4BDFDF08" w14:textId="77777777" w:rsidTr="0078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9EBEB39" w14:textId="77777777" w:rsidR="0019362C" w:rsidRPr="004F6F23" w:rsidRDefault="0019362C" w:rsidP="00786C66">
            <w:pPr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417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4"/>
            </w:tblGrid>
            <w:tr w:rsidR="0019362C" w:rsidRPr="004F6F23" w14:paraId="776BC6B4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ABAF2B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proofErr w:type="spellStart"/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Larvae</w:t>
                  </w:r>
                  <w:proofErr w:type="spellEnd"/>
                </w:p>
              </w:tc>
            </w:tr>
            <w:tr w:rsidR="0019362C" w:rsidRPr="004F6F23" w14:paraId="779C3641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B2EF88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proofErr w:type="spellStart"/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Female</w:t>
                  </w:r>
                  <w:proofErr w:type="spellEnd"/>
                </w:p>
              </w:tc>
            </w:tr>
            <w:tr w:rsidR="0019362C" w:rsidRPr="004F6F23" w14:paraId="58C500E6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DA5393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Male</w:t>
                  </w:r>
                </w:p>
              </w:tc>
            </w:tr>
          </w:tbl>
          <w:p w14:paraId="18C050DF" w14:textId="77777777" w:rsidR="0019362C" w:rsidRPr="004F6F23" w:rsidRDefault="0019362C" w:rsidP="0078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"/>
            </w:tblGrid>
            <w:tr w:rsidR="0019362C" w:rsidRPr="004F6F23" w14:paraId="705A20F0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EB4245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21</w:t>
                  </w:r>
                </w:p>
              </w:tc>
            </w:tr>
            <w:tr w:rsidR="0019362C" w:rsidRPr="004F6F23" w14:paraId="5ED081A5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AE8927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10</w:t>
                  </w:r>
                </w:p>
              </w:tc>
            </w:tr>
            <w:tr w:rsidR="0019362C" w:rsidRPr="004F6F23" w14:paraId="2EEB33EB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0A870A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5</w:t>
                  </w:r>
                </w:p>
              </w:tc>
            </w:tr>
          </w:tbl>
          <w:p w14:paraId="10339B70" w14:textId="77777777" w:rsidR="0019362C" w:rsidRPr="004F6F23" w:rsidRDefault="0019362C" w:rsidP="0078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14:paraId="26DEC95E" w14:textId="77777777" w:rsidR="0019362C" w:rsidRPr="004F6F23" w:rsidRDefault="0019362C" w:rsidP="0078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0-2000</w:t>
            </w:r>
          </w:p>
        </w:tc>
      </w:tr>
      <w:tr w:rsidR="0019362C" w:rsidRPr="004F6F23" w14:paraId="0A968414" w14:textId="77777777" w:rsidTr="00786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67C2579" w14:textId="77777777" w:rsidR="0019362C" w:rsidRPr="004F6F23" w:rsidRDefault="0019362C" w:rsidP="00786C66">
            <w:pPr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17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4"/>
            </w:tblGrid>
            <w:tr w:rsidR="0019362C" w:rsidRPr="004F6F23" w14:paraId="4B21E121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B67E8E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proofErr w:type="spellStart"/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Larvae</w:t>
                  </w:r>
                  <w:proofErr w:type="spellEnd"/>
                </w:p>
              </w:tc>
            </w:tr>
            <w:tr w:rsidR="0019362C" w:rsidRPr="004F6F23" w14:paraId="7786FBA3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C69D21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proofErr w:type="spellStart"/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Female</w:t>
                  </w:r>
                  <w:proofErr w:type="spellEnd"/>
                </w:p>
              </w:tc>
            </w:tr>
            <w:tr w:rsidR="0019362C" w:rsidRPr="004F6F23" w14:paraId="4A7B4EA3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7097C6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Male</w:t>
                  </w:r>
                </w:p>
              </w:tc>
            </w:tr>
          </w:tbl>
          <w:p w14:paraId="77849688" w14:textId="77777777" w:rsidR="0019362C" w:rsidRPr="004F6F23" w:rsidRDefault="0019362C" w:rsidP="0078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"/>
            </w:tblGrid>
            <w:tr w:rsidR="0019362C" w:rsidRPr="004F6F23" w14:paraId="0E6B3675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8FDF03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13</w:t>
                  </w:r>
                </w:p>
              </w:tc>
            </w:tr>
            <w:tr w:rsidR="0019362C" w:rsidRPr="004F6F23" w14:paraId="352661EB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14DB1B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1</w:t>
                  </w:r>
                </w:p>
              </w:tc>
            </w:tr>
            <w:tr w:rsidR="0019362C" w:rsidRPr="004F6F23" w14:paraId="0A3B488C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87364F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2</w:t>
                  </w:r>
                </w:p>
              </w:tc>
            </w:tr>
          </w:tbl>
          <w:p w14:paraId="1F5AE027" w14:textId="77777777" w:rsidR="0019362C" w:rsidRPr="004F6F23" w:rsidRDefault="0019362C" w:rsidP="0078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14:paraId="7C5601F8" w14:textId="77777777" w:rsidR="0019362C" w:rsidRPr="004F6F23" w:rsidRDefault="0019362C" w:rsidP="0078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0-200, 400-600, 800-1200, 1400-1800</w:t>
            </w:r>
          </w:p>
        </w:tc>
      </w:tr>
    </w:tbl>
    <w:p w14:paraId="4B55A5D8" w14:textId="77777777" w:rsidR="0019362C" w:rsidRPr="004F6F23" w:rsidRDefault="003A17D0">
      <w:pPr>
        <w:rPr>
          <w:rFonts w:ascii="Arial" w:hAnsi="Arial" w:cs="Arial"/>
          <w:sz w:val="24"/>
          <w:lang w:val="en-US"/>
        </w:rPr>
      </w:pPr>
      <w:r w:rsidRPr="004F6F23">
        <w:rPr>
          <w:rFonts w:ascii="Arial" w:hAnsi="Arial" w:cs="Arial"/>
          <w:b/>
          <w:sz w:val="24"/>
          <w:lang w:val="en-US"/>
        </w:rPr>
        <w:t>Table S2.</w:t>
      </w:r>
      <w:r w:rsidRPr="004F6F23">
        <w:rPr>
          <w:rFonts w:ascii="Arial" w:hAnsi="Arial" w:cs="Arial"/>
          <w:sz w:val="24"/>
          <w:lang w:val="en-US"/>
        </w:rPr>
        <w:t xml:space="preserve"> Type and number of samples in each latitudinal cluster.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07"/>
        <w:gridCol w:w="2208"/>
        <w:gridCol w:w="2212"/>
        <w:gridCol w:w="2211"/>
      </w:tblGrid>
      <w:tr w:rsidR="0019362C" w:rsidRPr="004F6F23" w14:paraId="3073B807" w14:textId="77777777" w:rsidTr="00786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FC81A40" w14:textId="77777777" w:rsidR="0019362C" w:rsidRPr="004F6F23" w:rsidRDefault="0019362C" w:rsidP="00786C66">
            <w:pPr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Cluster</w:t>
            </w:r>
          </w:p>
        </w:tc>
        <w:tc>
          <w:tcPr>
            <w:tcW w:w="2244" w:type="dxa"/>
          </w:tcPr>
          <w:p w14:paraId="2AA3C75E" w14:textId="77777777" w:rsidR="0019362C" w:rsidRPr="004F6F23" w:rsidRDefault="0019362C" w:rsidP="00786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Source</w:t>
            </w:r>
          </w:p>
        </w:tc>
        <w:tc>
          <w:tcPr>
            <w:tcW w:w="2245" w:type="dxa"/>
          </w:tcPr>
          <w:p w14:paraId="68242AE0" w14:textId="77777777" w:rsidR="0019362C" w:rsidRPr="004F6F23" w:rsidRDefault="0019362C" w:rsidP="00786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Number of samples</w:t>
            </w:r>
          </w:p>
        </w:tc>
        <w:tc>
          <w:tcPr>
            <w:tcW w:w="2245" w:type="dxa"/>
          </w:tcPr>
          <w:p w14:paraId="4E8DC963" w14:textId="77777777" w:rsidR="0019362C" w:rsidRPr="004F6F23" w:rsidRDefault="0019362C" w:rsidP="00786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Latitude range</w:t>
            </w:r>
          </w:p>
        </w:tc>
      </w:tr>
      <w:tr w:rsidR="0019362C" w:rsidRPr="004F6F23" w14:paraId="5DCE3C8E" w14:textId="77777777" w:rsidTr="00786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6267AEF2" w14:textId="77777777" w:rsidR="0019362C" w:rsidRPr="004F6F23" w:rsidRDefault="0019362C" w:rsidP="00786C66">
            <w:pPr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44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4"/>
            </w:tblGrid>
            <w:tr w:rsidR="0019362C" w:rsidRPr="004F6F23" w14:paraId="694C2C57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AF61EA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proofErr w:type="spellStart"/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Larvae</w:t>
                  </w:r>
                  <w:proofErr w:type="spellEnd"/>
                </w:p>
              </w:tc>
            </w:tr>
            <w:tr w:rsidR="0019362C" w:rsidRPr="004F6F23" w14:paraId="0C72DCB2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4DF9BF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proofErr w:type="spellStart"/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Female</w:t>
                  </w:r>
                  <w:proofErr w:type="spellEnd"/>
                </w:p>
              </w:tc>
            </w:tr>
            <w:tr w:rsidR="0019362C" w:rsidRPr="004F6F23" w14:paraId="08DBA000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895701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Male</w:t>
                  </w:r>
                </w:p>
              </w:tc>
            </w:tr>
          </w:tbl>
          <w:p w14:paraId="6C95E349" w14:textId="77777777" w:rsidR="0019362C" w:rsidRPr="004F6F23" w:rsidRDefault="0019362C" w:rsidP="0078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245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"/>
            </w:tblGrid>
            <w:tr w:rsidR="0019362C" w:rsidRPr="004F6F23" w14:paraId="42A7F0AB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3D45B4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4</w:t>
                  </w:r>
                </w:p>
              </w:tc>
            </w:tr>
            <w:tr w:rsidR="0019362C" w:rsidRPr="004F6F23" w14:paraId="0FD3F80D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C8A7A3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13</w:t>
                  </w:r>
                </w:p>
              </w:tc>
            </w:tr>
            <w:tr w:rsidR="0019362C" w:rsidRPr="004F6F23" w14:paraId="1165071F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DFCA69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11</w:t>
                  </w:r>
                </w:p>
              </w:tc>
            </w:tr>
          </w:tbl>
          <w:p w14:paraId="6BCEF618" w14:textId="77777777" w:rsidR="0019362C" w:rsidRPr="004F6F23" w:rsidRDefault="0019362C" w:rsidP="0078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245" w:type="dxa"/>
          </w:tcPr>
          <w:p w14:paraId="7DC3DBA5" w14:textId="77777777" w:rsidR="0019362C" w:rsidRPr="004F6F23" w:rsidRDefault="0019362C" w:rsidP="0078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17, 18, 19, 20, 21, 22</w:t>
            </w:r>
          </w:p>
        </w:tc>
      </w:tr>
      <w:tr w:rsidR="0019362C" w:rsidRPr="004F6F23" w14:paraId="56070F90" w14:textId="77777777" w:rsidTr="0078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4BF5F7EA" w14:textId="77777777" w:rsidR="0019362C" w:rsidRPr="004F6F23" w:rsidRDefault="0019362C" w:rsidP="00786C66">
            <w:pPr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244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4"/>
            </w:tblGrid>
            <w:tr w:rsidR="0019362C" w:rsidRPr="004F6F23" w14:paraId="1E0A5927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34AE2A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proofErr w:type="spellStart"/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Larvae</w:t>
                  </w:r>
                  <w:proofErr w:type="spellEnd"/>
                </w:p>
              </w:tc>
            </w:tr>
            <w:tr w:rsidR="0019362C" w:rsidRPr="004F6F23" w14:paraId="52B7C758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0AE31F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proofErr w:type="spellStart"/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Female</w:t>
                  </w:r>
                  <w:proofErr w:type="spellEnd"/>
                </w:p>
              </w:tc>
            </w:tr>
            <w:tr w:rsidR="0019362C" w:rsidRPr="004F6F23" w14:paraId="6CB9DD83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6765D0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Male</w:t>
                  </w:r>
                </w:p>
              </w:tc>
            </w:tr>
          </w:tbl>
          <w:p w14:paraId="3173DBA8" w14:textId="77777777" w:rsidR="0019362C" w:rsidRPr="004F6F23" w:rsidRDefault="0019362C" w:rsidP="0078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245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"/>
            </w:tblGrid>
            <w:tr w:rsidR="0019362C" w:rsidRPr="004F6F23" w14:paraId="5F181737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BE999E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16</w:t>
                  </w:r>
                </w:p>
              </w:tc>
            </w:tr>
            <w:tr w:rsidR="0019362C" w:rsidRPr="004F6F23" w14:paraId="32B10B18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3F8A7F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5</w:t>
                  </w:r>
                </w:p>
              </w:tc>
            </w:tr>
            <w:tr w:rsidR="0019362C" w:rsidRPr="004F6F23" w14:paraId="186789C7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037335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10</w:t>
                  </w:r>
                </w:p>
              </w:tc>
            </w:tr>
          </w:tbl>
          <w:p w14:paraId="571D62BF" w14:textId="77777777" w:rsidR="0019362C" w:rsidRPr="004F6F23" w:rsidRDefault="0019362C" w:rsidP="0078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245" w:type="dxa"/>
          </w:tcPr>
          <w:p w14:paraId="1D620FDB" w14:textId="77777777" w:rsidR="0019362C" w:rsidRPr="004F6F23" w:rsidRDefault="0019362C" w:rsidP="0078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17, 18, 19, 20, 21, 22</w:t>
            </w:r>
          </w:p>
        </w:tc>
      </w:tr>
      <w:tr w:rsidR="0019362C" w:rsidRPr="004F6F23" w14:paraId="69FC4638" w14:textId="77777777" w:rsidTr="00786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67ECDA55" w14:textId="77777777" w:rsidR="0019362C" w:rsidRPr="004F6F23" w:rsidRDefault="0019362C" w:rsidP="00786C66">
            <w:pPr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44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4"/>
            </w:tblGrid>
            <w:tr w:rsidR="0019362C" w:rsidRPr="004F6F23" w14:paraId="5D1C7B71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80D29D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proofErr w:type="spellStart"/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Larvae</w:t>
                  </w:r>
                  <w:proofErr w:type="spellEnd"/>
                </w:p>
              </w:tc>
            </w:tr>
            <w:tr w:rsidR="0019362C" w:rsidRPr="004F6F23" w14:paraId="4C8241F5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B896E9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proofErr w:type="spellStart"/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Female</w:t>
                  </w:r>
                  <w:proofErr w:type="spellEnd"/>
                </w:p>
              </w:tc>
            </w:tr>
            <w:tr w:rsidR="0019362C" w:rsidRPr="004F6F23" w14:paraId="15C76700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2941A0" w14:textId="77777777" w:rsidR="0019362C" w:rsidRPr="004F6F23" w:rsidRDefault="0019362C" w:rsidP="00786C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Male</w:t>
                  </w:r>
                </w:p>
              </w:tc>
            </w:tr>
          </w:tbl>
          <w:p w14:paraId="1DC7369B" w14:textId="77777777" w:rsidR="0019362C" w:rsidRPr="004F6F23" w:rsidRDefault="0019362C" w:rsidP="0078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245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"/>
            </w:tblGrid>
            <w:tr w:rsidR="0019362C" w:rsidRPr="004F6F23" w14:paraId="0C42BD76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869659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10</w:t>
                  </w:r>
                </w:p>
              </w:tc>
            </w:tr>
            <w:tr w:rsidR="0019362C" w:rsidRPr="004F6F23" w14:paraId="5FB90AFC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6B0558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12</w:t>
                  </w:r>
                </w:p>
              </w:tc>
            </w:tr>
            <w:tr w:rsidR="0019362C" w:rsidRPr="004F6F23" w14:paraId="3DD5E3D7" w14:textId="77777777" w:rsidTr="00786C66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E755DD" w14:textId="77777777" w:rsidR="0019362C" w:rsidRPr="004F6F23" w:rsidRDefault="0019362C" w:rsidP="00786C6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4F6F23">
                    <w:rPr>
                      <w:rFonts w:ascii="Arial" w:eastAsia="Times New Roman" w:hAnsi="Arial" w:cs="Arial"/>
                      <w:lang w:eastAsia="es-MX"/>
                    </w:rPr>
                    <w:t>9</w:t>
                  </w:r>
                </w:p>
              </w:tc>
            </w:tr>
          </w:tbl>
          <w:p w14:paraId="51927FCD" w14:textId="77777777" w:rsidR="0019362C" w:rsidRPr="004F6F23" w:rsidRDefault="0019362C" w:rsidP="0078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2245" w:type="dxa"/>
          </w:tcPr>
          <w:p w14:paraId="7C3DCD5C" w14:textId="77777777" w:rsidR="0019362C" w:rsidRPr="004F6F23" w:rsidRDefault="0019362C" w:rsidP="0078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4F6F23">
              <w:rPr>
                <w:rFonts w:ascii="Arial" w:hAnsi="Arial" w:cs="Arial"/>
                <w:lang w:val="en-US"/>
              </w:rPr>
              <w:t>17, 18, 19, 20, 21</w:t>
            </w:r>
          </w:p>
        </w:tc>
      </w:tr>
    </w:tbl>
    <w:p w14:paraId="0E1EBFAB" w14:textId="77777777" w:rsidR="0019362C" w:rsidRPr="004F6F23" w:rsidRDefault="0019362C">
      <w:pPr>
        <w:rPr>
          <w:rFonts w:ascii="Arial" w:hAnsi="Arial" w:cs="Arial"/>
          <w:lang w:val="en-US"/>
        </w:rPr>
      </w:pPr>
    </w:p>
    <w:p w14:paraId="4CABB71F" w14:textId="77777777" w:rsidR="0019362C" w:rsidRPr="004F6F23" w:rsidRDefault="0019362C">
      <w:pPr>
        <w:rPr>
          <w:rFonts w:ascii="Arial" w:hAnsi="Arial" w:cs="Arial"/>
          <w:lang w:val="en-US"/>
        </w:rPr>
      </w:pPr>
    </w:p>
    <w:p w14:paraId="729CFC59" w14:textId="77777777" w:rsidR="005C745F" w:rsidRPr="004F6F23" w:rsidRDefault="005C745F">
      <w:pPr>
        <w:rPr>
          <w:rFonts w:ascii="Arial" w:hAnsi="Arial" w:cs="Arial"/>
          <w:sz w:val="24"/>
          <w:szCs w:val="24"/>
          <w:lang w:val="en-US"/>
        </w:rPr>
      </w:pPr>
      <w:r w:rsidRPr="004F6F23">
        <w:rPr>
          <w:rFonts w:ascii="Arial" w:hAnsi="Arial" w:cs="Arial"/>
          <w:b/>
          <w:sz w:val="24"/>
          <w:szCs w:val="24"/>
          <w:lang w:val="en-US"/>
        </w:rPr>
        <w:t>Table S3</w:t>
      </w:r>
      <w:r w:rsidRPr="004F6F23">
        <w:rPr>
          <w:rFonts w:ascii="Arial" w:hAnsi="Arial" w:cs="Arial"/>
          <w:sz w:val="24"/>
          <w:szCs w:val="24"/>
          <w:lang w:val="en-US"/>
        </w:rPr>
        <w:t xml:space="preserve">. Values of the </w:t>
      </w:r>
      <w:r w:rsidRPr="004F6F23">
        <w:rPr>
          <w:rFonts w:ascii="Arial" w:eastAsia="Arial" w:hAnsi="Arial" w:cs="Arial"/>
          <w:color w:val="0E101A"/>
          <w:sz w:val="24"/>
          <w:szCs w:val="24"/>
          <w:lang w:val="en-US" w:eastAsia="es-MX"/>
        </w:rPr>
        <w:t xml:space="preserve">nearest sequenced taxon index (NSTI) calculated by PICRUSt2 on the core </w:t>
      </w:r>
      <w:proofErr w:type="spellStart"/>
      <w:r w:rsidRPr="004F6F23">
        <w:rPr>
          <w:rFonts w:ascii="Arial" w:eastAsia="Arial" w:hAnsi="Arial" w:cs="Arial"/>
          <w:color w:val="0E101A"/>
          <w:sz w:val="24"/>
          <w:szCs w:val="24"/>
          <w:lang w:val="en-US" w:eastAsia="es-MX"/>
        </w:rPr>
        <w:t>ASVs.The</w:t>
      </w:r>
      <w:proofErr w:type="spellEnd"/>
      <w:r w:rsidRPr="004F6F23">
        <w:rPr>
          <w:rFonts w:ascii="Arial" w:eastAsia="Arial" w:hAnsi="Arial" w:cs="Arial"/>
          <w:color w:val="0E101A"/>
          <w:sz w:val="24"/>
          <w:szCs w:val="24"/>
          <w:lang w:val="en-US" w:eastAsia="es-MX"/>
        </w:rPr>
        <w:t xml:space="preserve"> Similarity column represent the sequence similarity of the ASV sequence with a given Species determined by the NSTI value.</w:t>
      </w:r>
    </w:p>
    <w:tbl>
      <w:tblPr>
        <w:tblStyle w:val="LightShading"/>
        <w:tblW w:w="10428" w:type="dxa"/>
        <w:tblInd w:w="-822" w:type="dxa"/>
        <w:tblLook w:val="04A0" w:firstRow="1" w:lastRow="0" w:firstColumn="1" w:lastColumn="0" w:noHBand="0" w:noVBand="1"/>
      </w:tblPr>
      <w:tblGrid>
        <w:gridCol w:w="3787"/>
        <w:gridCol w:w="1661"/>
        <w:gridCol w:w="1220"/>
        <w:gridCol w:w="3760"/>
      </w:tblGrid>
      <w:tr w:rsidR="005C745F" w:rsidRPr="004F6F23" w14:paraId="54026E58" w14:textId="77777777" w:rsidTr="005C7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noWrap/>
            <w:hideMark/>
          </w:tcPr>
          <w:p w14:paraId="0B89C53E" w14:textId="77777777" w:rsidR="005C745F" w:rsidRPr="005C745F" w:rsidRDefault="005C745F" w:rsidP="005C74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6F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ASV ID</w:t>
            </w:r>
          </w:p>
        </w:tc>
        <w:tc>
          <w:tcPr>
            <w:tcW w:w="1661" w:type="dxa"/>
            <w:noWrap/>
            <w:hideMark/>
          </w:tcPr>
          <w:p w14:paraId="3F608602" w14:textId="77777777" w:rsidR="005C745F" w:rsidRPr="005C745F" w:rsidRDefault="005C745F" w:rsidP="005C74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NSTI</w:t>
            </w:r>
          </w:p>
        </w:tc>
        <w:tc>
          <w:tcPr>
            <w:tcW w:w="1220" w:type="dxa"/>
            <w:noWrap/>
            <w:hideMark/>
          </w:tcPr>
          <w:p w14:paraId="7501D430" w14:textId="77777777" w:rsidR="005C745F" w:rsidRPr="005C745F" w:rsidRDefault="005C745F" w:rsidP="005C74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Similarity</w:t>
            </w:r>
            <w:proofErr w:type="spellEnd"/>
          </w:p>
        </w:tc>
        <w:tc>
          <w:tcPr>
            <w:tcW w:w="3760" w:type="dxa"/>
            <w:noWrap/>
            <w:hideMark/>
          </w:tcPr>
          <w:p w14:paraId="623630FE" w14:textId="77777777" w:rsidR="005C745F" w:rsidRPr="005C745F" w:rsidRDefault="005C745F" w:rsidP="005C74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Species</w:t>
            </w:r>
            <w:proofErr w:type="spellEnd"/>
          </w:p>
        </w:tc>
      </w:tr>
      <w:tr w:rsidR="005C745F" w:rsidRPr="004F6F23" w14:paraId="448DA8A2" w14:textId="77777777" w:rsidTr="005C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noWrap/>
            <w:hideMark/>
          </w:tcPr>
          <w:p w14:paraId="7C4FF949" w14:textId="77777777" w:rsidR="005C745F" w:rsidRPr="005C745F" w:rsidRDefault="005C745F" w:rsidP="005C74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0ddf98a2987efff71c8bc2fbf64fa5ba</w:t>
            </w:r>
          </w:p>
        </w:tc>
        <w:tc>
          <w:tcPr>
            <w:tcW w:w="1661" w:type="dxa"/>
            <w:noWrap/>
            <w:hideMark/>
          </w:tcPr>
          <w:p w14:paraId="231B6520" w14:textId="77777777" w:rsidR="005C745F" w:rsidRPr="005C745F" w:rsidRDefault="005C745F" w:rsidP="005C74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0.033166</w:t>
            </w:r>
          </w:p>
        </w:tc>
        <w:tc>
          <w:tcPr>
            <w:tcW w:w="1220" w:type="dxa"/>
            <w:noWrap/>
            <w:hideMark/>
          </w:tcPr>
          <w:p w14:paraId="6D033CFC" w14:textId="77777777" w:rsidR="005C745F" w:rsidRPr="005C745F" w:rsidRDefault="005C745F" w:rsidP="005C74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96.6834</w:t>
            </w:r>
          </w:p>
        </w:tc>
        <w:tc>
          <w:tcPr>
            <w:tcW w:w="3760" w:type="dxa"/>
            <w:noWrap/>
            <w:hideMark/>
          </w:tcPr>
          <w:p w14:paraId="304790E0" w14:textId="77777777" w:rsidR="005C745F" w:rsidRPr="005C745F" w:rsidRDefault="005C745F" w:rsidP="005C7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</w:pP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Achromobacter</w:t>
            </w:r>
            <w:proofErr w:type="spellEnd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aegrifaciens</w:t>
            </w:r>
            <w:proofErr w:type="spellEnd"/>
            <w:r w:rsidRPr="004F6F23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(B)</w:t>
            </w:r>
          </w:p>
        </w:tc>
      </w:tr>
      <w:tr w:rsidR="005C745F" w:rsidRPr="004F6F23" w14:paraId="7D5FDA1F" w14:textId="77777777" w:rsidTr="005C745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noWrap/>
            <w:hideMark/>
          </w:tcPr>
          <w:p w14:paraId="098B1EBB" w14:textId="77777777" w:rsidR="005C745F" w:rsidRPr="005C745F" w:rsidRDefault="005C745F" w:rsidP="005C74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4d2dc5f5af056a13b46a2695f5b30587</w:t>
            </w:r>
          </w:p>
        </w:tc>
        <w:tc>
          <w:tcPr>
            <w:tcW w:w="1661" w:type="dxa"/>
            <w:noWrap/>
            <w:hideMark/>
          </w:tcPr>
          <w:p w14:paraId="3926912C" w14:textId="77777777" w:rsidR="005C745F" w:rsidRPr="005C745F" w:rsidRDefault="005C745F" w:rsidP="005C74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0.00015</w:t>
            </w:r>
          </w:p>
        </w:tc>
        <w:tc>
          <w:tcPr>
            <w:tcW w:w="1220" w:type="dxa"/>
            <w:noWrap/>
            <w:hideMark/>
          </w:tcPr>
          <w:p w14:paraId="179C2964" w14:textId="77777777" w:rsidR="005C745F" w:rsidRPr="005C745F" w:rsidRDefault="005C745F" w:rsidP="005C74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99.985</w:t>
            </w:r>
          </w:p>
        </w:tc>
        <w:tc>
          <w:tcPr>
            <w:tcW w:w="3760" w:type="dxa"/>
            <w:noWrap/>
            <w:hideMark/>
          </w:tcPr>
          <w:p w14:paraId="5CECA416" w14:textId="77777777" w:rsidR="005C745F" w:rsidRPr="005C745F" w:rsidRDefault="005C745F" w:rsidP="005C7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</w:pP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Gluconobacter</w:t>
            </w:r>
            <w:proofErr w:type="spellEnd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cerevisiae</w:t>
            </w:r>
            <w:proofErr w:type="spellEnd"/>
            <w:r w:rsidRPr="004F6F23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(L) (P)</w:t>
            </w:r>
          </w:p>
        </w:tc>
      </w:tr>
      <w:tr w:rsidR="005C745F" w:rsidRPr="004F6F23" w14:paraId="06B06014" w14:textId="77777777" w:rsidTr="005C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noWrap/>
            <w:hideMark/>
          </w:tcPr>
          <w:p w14:paraId="613FDA4F" w14:textId="77777777" w:rsidR="005C745F" w:rsidRPr="005C745F" w:rsidRDefault="005C745F" w:rsidP="005C74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5c302056b95837009851259e229c6528</w:t>
            </w:r>
          </w:p>
        </w:tc>
        <w:tc>
          <w:tcPr>
            <w:tcW w:w="1661" w:type="dxa"/>
            <w:noWrap/>
            <w:hideMark/>
          </w:tcPr>
          <w:p w14:paraId="69A6FD10" w14:textId="77777777" w:rsidR="005C745F" w:rsidRPr="005C745F" w:rsidRDefault="005C745F" w:rsidP="005C74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0.00015</w:t>
            </w:r>
          </w:p>
        </w:tc>
        <w:tc>
          <w:tcPr>
            <w:tcW w:w="1220" w:type="dxa"/>
            <w:noWrap/>
            <w:hideMark/>
          </w:tcPr>
          <w:p w14:paraId="46472C06" w14:textId="77777777" w:rsidR="005C745F" w:rsidRPr="005C745F" w:rsidRDefault="005C745F" w:rsidP="005C74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99.985</w:t>
            </w:r>
          </w:p>
        </w:tc>
        <w:tc>
          <w:tcPr>
            <w:tcW w:w="3760" w:type="dxa"/>
            <w:noWrap/>
            <w:hideMark/>
          </w:tcPr>
          <w:p w14:paraId="3370BA85" w14:textId="77777777" w:rsidR="005C745F" w:rsidRPr="005C745F" w:rsidRDefault="005C745F" w:rsidP="005C7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</w:pP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Acetobacter</w:t>
            </w:r>
            <w:proofErr w:type="spellEnd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lambici</w:t>
            </w:r>
            <w:proofErr w:type="spellEnd"/>
            <w:r w:rsidRPr="004F6F23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(L) (P)</w:t>
            </w:r>
          </w:p>
        </w:tc>
      </w:tr>
      <w:tr w:rsidR="005C745F" w:rsidRPr="004F6F23" w14:paraId="579371CB" w14:textId="77777777" w:rsidTr="005C745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noWrap/>
            <w:hideMark/>
          </w:tcPr>
          <w:p w14:paraId="376297FD" w14:textId="77777777" w:rsidR="005C745F" w:rsidRPr="005C745F" w:rsidRDefault="005C745F" w:rsidP="005C74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65b901f569c3e1a0a2ba137cf1c8a062</w:t>
            </w:r>
          </w:p>
        </w:tc>
        <w:tc>
          <w:tcPr>
            <w:tcW w:w="1661" w:type="dxa"/>
            <w:noWrap/>
            <w:hideMark/>
          </w:tcPr>
          <w:p w14:paraId="5C6D8BA4" w14:textId="77777777" w:rsidR="005C745F" w:rsidRPr="005C745F" w:rsidRDefault="005C745F" w:rsidP="005C74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0.010946</w:t>
            </w:r>
          </w:p>
        </w:tc>
        <w:tc>
          <w:tcPr>
            <w:tcW w:w="1220" w:type="dxa"/>
            <w:noWrap/>
            <w:hideMark/>
          </w:tcPr>
          <w:p w14:paraId="7192FE66" w14:textId="77777777" w:rsidR="005C745F" w:rsidRPr="005C745F" w:rsidRDefault="005C745F" w:rsidP="005C74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98.9054</w:t>
            </w:r>
          </w:p>
        </w:tc>
        <w:tc>
          <w:tcPr>
            <w:tcW w:w="3760" w:type="dxa"/>
            <w:noWrap/>
            <w:hideMark/>
          </w:tcPr>
          <w:p w14:paraId="2F367782" w14:textId="77777777" w:rsidR="005C745F" w:rsidRPr="005C745F" w:rsidRDefault="005C745F" w:rsidP="005C7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</w:pP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Enterobacter</w:t>
            </w:r>
            <w:proofErr w:type="spellEnd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hormaechei</w:t>
            </w:r>
            <w:proofErr w:type="spellEnd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subsp</w:t>
            </w:r>
            <w:proofErr w:type="spellEnd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Pr="004F6F23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X</w:t>
            </w:r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iangfangensis</w:t>
            </w:r>
            <w:proofErr w:type="spellEnd"/>
            <w:r w:rsidRPr="004F6F23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(A)</w:t>
            </w:r>
          </w:p>
        </w:tc>
      </w:tr>
      <w:tr w:rsidR="005C745F" w:rsidRPr="004F6F23" w14:paraId="49F13A8A" w14:textId="77777777" w:rsidTr="005C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noWrap/>
            <w:hideMark/>
          </w:tcPr>
          <w:p w14:paraId="4E816218" w14:textId="77777777" w:rsidR="005C745F" w:rsidRPr="005C745F" w:rsidRDefault="005C745F" w:rsidP="005C74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74d4069cbc73feae99a305de3cd76023</w:t>
            </w:r>
          </w:p>
        </w:tc>
        <w:tc>
          <w:tcPr>
            <w:tcW w:w="1661" w:type="dxa"/>
            <w:noWrap/>
            <w:hideMark/>
          </w:tcPr>
          <w:p w14:paraId="549D1B65" w14:textId="77777777" w:rsidR="005C745F" w:rsidRPr="005C745F" w:rsidRDefault="005C745F" w:rsidP="005C74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0.000101</w:t>
            </w:r>
          </w:p>
        </w:tc>
        <w:tc>
          <w:tcPr>
            <w:tcW w:w="1220" w:type="dxa"/>
            <w:noWrap/>
            <w:hideMark/>
          </w:tcPr>
          <w:p w14:paraId="2A30C204" w14:textId="77777777" w:rsidR="005C745F" w:rsidRPr="005C745F" w:rsidRDefault="005C745F" w:rsidP="005C74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99.9899</w:t>
            </w:r>
          </w:p>
        </w:tc>
        <w:tc>
          <w:tcPr>
            <w:tcW w:w="3760" w:type="dxa"/>
            <w:noWrap/>
            <w:hideMark/>
          </w:tcPr>
          <w:p w14:paraId="2B8FE281" w14:textId="77777777" w:rsidR="005C745F" w:rsidRPr="005C745F" w:rsidRDefault="005C745F" w:rsidP="005C7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</w:pP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Gluconobacter</w:t>
            </w:r>
            <w:proofErr w:type="spellEnd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frateurii</w:t>
            </w:r>
            <w:proofErr w:type="spellEnd"/>
            <w:r w:rsidRPr="004F6F23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(</w:t>
            </w: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L)</w:t>
            </w:r>
          </w:p>
        </w:tc>
      </w:tr>
      <w:tr w:rsidR="005C745F" w:rsidRPr="004F6F23" w14:paraId="2DF90E54" w14:textId="77777777" w:rsidTr="005C745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noWrap/>
            <w:hideMark/>
          </w:tcPr>
          <w:p w14:paraId="465FAB81" w14:textId="77777777" w:rsidR="005C745F" w:rsidRPr="005C745F" w:rsidRDefault="005C745F" w:rsidP="005C74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7a76c2a0f7637c8e9168e81fe58a287e</w:t>
            </w:r>
          </w:p>
        </w:tc>
        <w:tc>
          <w:tcPr>
            <w:tcW w:w="1661" w:type="dxa"/>
            <w:noWrap/>
            <w:hideMark/>
          </w:tcPr>
          <w:p w14:paraId="5F4358DD" w14:textId="77777777" w:rsidR="005C745F" w:rsidRPr="005C745F" w:rsidRDefault="005C745F" w:rsidP="005C74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0.000101</w:t>
            </w:r>
          </w:p>
        </w:tc>
        <w:tc>
          <w:tcPr>
            <w:tcW w:w="1220" w:type="dxa"/>
            <w:noWrap/>
            <w:hideMark/>
          </w:tcPr>
          <w:p w14:paraId="35B510CB" w14:textId="77777777" w:rsidR="005C745F" w:rsidRPr="005C745F" w:rsidRDefault="005C745F" w:rsidP="005C74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99.9899</w:t>
            </w:r>
          </w:p>
        </w:tc>
        <w:tc>
          <w:tcPr>
            <w:tcW w:w="3760" w:type="dxa"/>
            <w:noWrap/>
            <w:hideMark/>
          </w:tcPr>
          <w:p w14:paraId="7E5214E8" w14:textId="77777777" w:rsidR="005C745F" w:rsidRPr="005C745F" w:rsidRDefault="005C745F" w:rsidP="005C7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</w:pP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Brucella</w:t>
            </w:r>
            <w:proofErr w:type="spellEnd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pseudogrignonensis</w:t>
            </w:r>
            <w:proofErr w:type="spellEnd"/>
            <w:r w:rsidRPr="004F6F23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(A)</w:t>
            </w:r>
          </w:p>
        </w:tc>
      </w:tr>
      <w:tr w:rsidR="005C745F" w:rsidRPr="004F6F23" w14:paraId="253519E0" w14:textId="77777777" w:rsidTr="005C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noWrap/>
            <w:hideMark/>
          </w:tcPr>
          <w:p w14:paraId="46A784B5" w14:textId="77777777" w:rsidR="005C745F" w:rsidRPr="005C745F" w:rsidRDefault="005C745F" w:rsidP="005C74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7f605f61282fe9b25a0e900f3e27a081</w:t>
            </w:r>
          </w:p>
        </w:tc>
        <w:tc>
          <w:tcPr>
            <w:tcW w:w="1661" w:type="dxa"/>
            <w:noWrap/>
            <w:hideMark/>
          </w:tcPr>
          <w:p w14:paraId="239AE594" w14:textId="77777777" w:rsidR="005C745F" w:rsidRPr="005C745F" w:rsidRDefault="005C745F" w:rsidP="005C74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0.010948</w:t>
            </w:r>
          </w:p>
        </w:tc>
        <w:tc>
          <w:tcPr>
            <w:tcW w:w="1220" w:type="dxa"/>
            <w:noWrap/>
            <w:hideMark/>
          </w:tcPr>
          <w:p w14:paraId="08661FBB" w14:textId="77777777" w:rsidR="005C745F" w:rsidRPr="005C745F" w:rsidRDefault="005C745F" w:rsidP="005C74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98.9052</w:t>
            </w:r>
          </w:p>
        </w:tc>
        <w:tc>
          <w:tcPr>
            <w:tcW w:w="3760" w:type="dxa"/>
            <w:noWrap/>
            <w:hideMark/>
          </w:tcPr>
          <w:p w14:paraId="50DC0EEA" w14:textId="77777777" w:rsidR="005C745F" w:rsidRPr="005C745F" w:rsidRDefault="005C745F" w:rsidP="005C7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</w:pPr>
            <w:proofErr w:type="spellStart"/>
            <w:r w:rsidRPr="004F6F23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Enterobacter</w:t>
            </w:r>
            <w:proofErr w:type="spellEnd"/>
            <w:r w:rsidRPr="004F6F23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F6F23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mori</w:t>
            </w:r>
            <w:proofErr w:type="spellEnd"/>
            <w:r w:rsidRPr="004F6F23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(A)</w:t>
            </w:r>
          </w:p>
        </w:tc>
      </w:tr>
      <w:tr w:rsidR="005C745F" w:rsidRPr="004F6F23" w14:paraId="5FB110BC" w14:textId="77777777" w:rsidTr="005C745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noWrap/>
            <w:hideMark/>
          </w:tcPr>
          <w:p w14:paraId="012E6B50" w14:textId="77777777" w:rsidR="005C745F" w:rsidRPr="005C745F" w:rsidRDefault="005C745F" w:rsidP="005C74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a68ace7d7ee4f50ad09513287f7ab7b8</w:t>
            </w:r>
          </w:p>
        </w:tc>
        <w:tc>
          <w:tcPr>
            <w:tcW w:w="1661" w:type="dxa"/>
            <w:noWrap/>
            <w:hideMark/>
          </w:tcPr>
          <w:p w14:paraId="6CD793BB" w14:textId="77777777" w:rsidR="005C745F" w:rsidRPr="005C745F" w:rsidRDefault="005C745F" w:rsidP="005C74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0.00015</w:t>
            </w:r>
          </w:p>
        </w:tc>
        <w:tc>
          <w:tcPr>
            <w:tcW w:w="1220" w:type="dxa"/>
            <w:noWrap/>
            <w:hideMark/>
          </w:tcPr>
          <w:p w14:paraId="254B6B91" w14:textId="77777777" w:rsidR="005C745F" w:rsidRPr="005C745F" w:rsidRDefault="005C745F" w:rsidP="005C74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99.985</w:t>
            </w:r>
          </w:p>
        </w:tc>
        <w:tc>
          <w:tcPr>
            <w:tcW w:w="3760" w:type="dxa"/>
            <w:noWrap/>
            <w:hideMark/>
          </w:tcPr>
          <w:p w14:paraId="596A57A4" w14:textId="77777777" w:rsidR="005C745F" w:rsidRPr="005C745F" w:rsidRDefault="005C745F" w:rsidP="005C7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</w:pP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Phyllobacterium</w:t>
            </w:r>
            <w:proofErr w:type="spellEnd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myrsinacearum</w:t>
            </w:r>
            <w:proofErr w:type="spellEnd"/>
            <w:r w:rsidRPr="004F6F23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(B)</w:t>
            </w:r>
          </w:p>
        </w:tc>
      </w:tr>
      <w:tr w:rsidR="005C745F" w:rsidRPr="004F6F23" w14:paraId="3E8056AE" w14:textId="77777777" w:rsidTr="005C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noWrap/>
            <w:hideMark/>
          </w:tcPr>
          <w:p w14:paraId="26DBD431" w14:textId="77777777" w:rsidR="005C745F" w:rsidRPr="005C745F" w:rsidRDefault="005C745F" w:rsidP="005C74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ae5315becdf1f3033fee7951440de6f9</w:t>
            </w:r>
          </w:p>
        </w:tc>
        <w:tc>
          <w:tcPr>
            <w:tcW w:w="1661" w:type="dxa"/>
            <w:noWrap/>
            <w:hideMark/>
          </w:tcPr>
          <w:p w14:paraId="5A6811BF" w14:textId="77777777" w:rsidR="005C745F" w:rsidRPr="005C745F" w:rsidRDefault="005C745F" w:rsidP="005C74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0.135061</w:t>
            </w:r>
          </w:p>
        </w:tc>
        <w:tc>
          <w:tcPr>
            <w:tcW w:w="1220" w:type="dxa"/>
            <w:noWrap/>
            <w:hideMark/>
          </w:tcPr>
          <w:p w14:paraId="657DC432" w14:textId="77777777" w:rsidR="005C745F" w:rsidRPr="005C745F" w:rsidRDefault="005C745F" w:rsidP="005C74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86.4939</w:t>
            </w:r>
          </w:p>
        </w:tc>
        <w:tc>
          <w:tcPr>
            <w:tcW w:w="3760" w:type="dxa"/>
            <w:noWrap/>
            <w:hideMark/>
          </w:tcPr>
          <w:p w14:paraId="24DC9D04" w14:textId="77777777" w:rsidR="005C745F" w:rsidRPr="005C745F" w:rsidRDefault="005C745F" w:rsidP="005C7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</w:pP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Phyllobacterium</w:t>
            </w:r>
            <w:proofErr w:type="spellEnd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endophyticum</w:t>
            </w:r>
            <w:proofErr w:type="spellEnd"/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(L)</w:t>
            </w:r>
          </w:p>
        </w:tc>
      </w:tr>
      <w:tr w:rsidR="005C745F" w:rsidRPr="004F6F23" w14:paraId="2308E77B" w14:textId="77777777" w:rsidTr="005C745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noWrap/>
            <w:hideMark/>
          </w:tcPr>
          <w:p w14:paraId="5C8A1BD7" w14:textId="77777777" w:rsidR="005C745F" w:rsidRPr="005C745F" w:rsidRDefault="005C745F" w:rsidP="005C74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b4d99952ced36febcddb9f39e9fe2dc8</w:t>
            </w:r>
          </w:p>
        </w:tc>
        <w:tc>
          <w:tcPr>
            <w:tcW w:w="1661" w:type="dxa"/>
            <w:noWrap/>
            <w:hideMark/>
          </w:tcPr>
          <w:p w14:paraId="395ADDA6" w14:textId="77777777" w:rsidR="005C745F" w:rsidRPr="005C745F" w:rsidRDefault="005C745F" w:rsidP="005C74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0.00015</w:t>
            </w:r>
          </w:p>
        </w:tc>
        <w:tc>
          <w:tcPr>
            <w:tcW w:w="1220" w:type="dxa"/>
            <w:noWrap/>
            <w:hideMark/>
          </w:tcPr>
          <w:p w14:paraId="6DF5FB46" w14:textId="77777777" w:rsidR="005C745F" w:rsidRPr="005C745F" w:rsidRDefault="005C745F" w:rsidP="005C74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99.985</w:t>
            </w:r>
          </w:p>
        </w:tc>
        <w:tc>
          <w:tcPr>
            <w:tcW w:w="3760" w:type="dxa"/>
            <w:noWrap/>
            <w:hideMark/>
          </w:tcPr>
          <w:p w14:paraId="10B5A1B2" w14:textId="77777777" w:rsidR="005C745F" w:rsidRPr="005C745F" w:rsidRDefault="005C745F" w:rsidP="005C7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</w:pP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Acetobacter</w:t>
            </w:r>
            <w:proofErr w:type="spellEnd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persici</w:t>
            </w:r>
            <w:proofErr w:type="spellEnd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JCM 25330</w:t>
            </w:r>
            <w:r w:rsidRPr="004F6F23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(L) (P)</w:t>
            </w:r>
          </w:p>
        </w:tc>
      </w:tr>
      <w:tr w:rsidR="005C745F" w:rsidRPr="004F6F23" w14:paraId="488F306C" w14:textId="77777777" w:rsidTr="005C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noWrap/>
            <w:hideMark/>
          </w:tcPr>
          <w:p w14:paraId="27A52DE8" w14:textId="77777777" w:rsidR="005C745F" w:rsidRPr="005C745F" w:rsidRDefault="005C745F" w:rsidP="005C74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bcc0353ab537f2ce1577b5479b029610</w:t>
            </w:r>
          </w:p>
        </w:tc>
        <w:tc>
          <w:tcPr>
            <w:tcW w:w="1661" w:type="dxa"/>
            <w:noWrap/>
            <w:hideMark/>
          </w:tcPr>
          <w:p w14:paraId="06DED70E" w14:textId="77777777" w:rsidR="005C745F" w:rsidRPr="005C745F" w:rsidRDefault="005C745F" w:rsidP="005C74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0.000101</w:t>
            </w:r>
          </w:p>
        </w:tc>
        <w:tc>
          <w:tcPr>
            <w:tcW w:w="1220" w:type="dxa"/>
            <w:noWrap/>
            <w:hideMark/>
          </w:tcPr>
          <w:p w14:paraId="2DECE949" w14:textId="77777777" w:rsidR="005C745F" w:rsidRPr="005C745F" w:rsidRDefault="005C745F" w:rsidP="005C74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99.9899</w:t>
            </w:r>
          </w:p>
        </w:tc>
        <w:tc>
          <w:tcPr>
            <w:tcW w:w="3760" w:type="dxa"/>
            <w:noWrap/>
            <w:hideMark/>
          </w:tcPr>
          <w:p w14:paraId="74BE6E02" w14:textId="77777777" w:rsidR="005C745F" w:rsidRPr="005C745F" w:rsidRDefault="005C745F" w:rsidP="005C7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</w:pP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Acetobacter</w:t>
            </w:r>
            <w:proofErr w:type="spellEnd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suratthaniensis</w:t>
            </w:r>
            <w:proofErr w:type="spellEnd"/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Pr="004F6F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L) (P)</w:t>
            </w:r>
          </w:p>
        </w:tc>
      </w:tr>
      <w:tr w:rsidR="005C745F" w:rsidRPr="004F6F23" w14:paraId="503D2573" w14:textId="77777777" w:rsidTr="005C745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noWrap/>
            <w:hideMark/>
          </w:tcPr>
          <w:p w14:paraId="38417614" w14:textId="77777777" w:rsidR="005C745F" w:rsidRPr="005C745F" w:rsidRDefault="005C745F" w:rsidP="005C745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ea536311f4f59278af9d62817682bbb0</w:t>
            </w:r>
          </w:p>
        </w:tc>
        <w:tc>
          <w:tcPr>
            <w:tcW w:w="1661" w:type="dxa"/>
            <w:noWrap/>
            <w:hideMark/>
          </w:tcPr>
          <w:p w14:paraId="425BA4BF" w14:textId="77777777" w:rsidR="005C745F" w:rsidRPr="005C745F" w:rsidRDefault="005C745F" w:rsidP="005C74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0.055351</w:t>
            </w:r>
          </w:p>
        </w:tc>
        <w:tc>
          <w:tcPr>
            <w:tcW w:w="1220" w:type="dxa"/>
            <w:noWrap/>
            <w:hideMark/>
          </w:tcPr>
          <w:p w14:paraId="50CC182A" w14:textId="77777777" w:rsidR="005C745F" w:rsidRPr="005C745F" w:rsidRDefault="005C745F" w:rsidP="005C74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94.4649</w:t>
            </w:r>
          </w:p>
        </w:tc>
        <w:tc>
          <w:tcPr>
            <w:tcW w:w="3760" w:type="dxa"/>
            <w:noWrap/>
            <w:hideMark/>
          </w:tcPr>
          <w:p w14:paraId="40C7E8DC" w14:textId="77777777" w:rsidR="005C745F" w:rsidRPr="005C745F" w:rsidRDefault="005C745F" w:rsidP="005C7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</w:pP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Acetobacter</w:t>
            </w:r>
            <w:proofErr w:type="spellEnd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C745F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fabarum</w:t>
            </w:r>
            <w:proofErr w:type="spellEnd"/>
            <w:r w:rsidRPr="004F6F23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 xml:space="preserve"> </w:t>
            </w:r>
            <w:r w:rsidRPr="005C74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(L) (P)</w:t>
            </w:r>
          </w:p>
        </w:tc>
      </w:tr>
    </w:tbl>
    <w:p w14:paraId="54D28B56" w14:textId="77777777" w:rsidR="00355D5E" w:rsidRPr="004F6F23" w:rsidRDefault="00355D5E">
      <w:pPr>
        <w:rPr>
          <w:rFonts w:ascii="Arial" w:hAnsi="Arial" w:cs="Arial"/>
          <w:lang w:val="en-US"/>
        </w:rPr>
      </w:pPr>
    </w:p>
    <w:sectPr w:rsidR="00355D5E" w:rsidRPr="004F6F23">
      <w:footerReference w:type="even" r:id="rId8"/>
      <w:footerReference w:type="default" r:id="rId9"/>
      <w:foot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F620F" w14:textId="77777777" w:rsidR="00D96968" w:rsidRDefault="00D96968" w:rsidP="00D96968">
      <w:pPr>
        <w:spacing w:after="0" w:line="240" w:lineRule="auto"/>
      </w:pPr>
      <w:r>
        <w:separator/>
      </w:r>
    </w:p>
  </w:endnote>
  <w:endnote w:type="continuationSeparator" w:id="0">
    <w:p w14:paraId="063A5B63" w14:textId="77777777" w:rsidR="00D96968" w:rsidRDefault="00D96968" w:rsidP="00D9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59AEF" w14:textId="1F82787B" w:rsidR="00D96968" w:rsidRDefault="00D969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54CDA3" wp14:editId="18E37B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4805"/>
              <wp:effectExtent l="0" t="0" r="9525" b="0"/>
              <wp:wrapNone/>
              <wp:docPr id="973083659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71ADC" w14:textId="20EE58E5" w:rsidR="00D96968" w:rsidRPr="00D96968" w:rsidRDefault="00D96968" w:rsidP="00D96968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D96968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4CD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7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c/EgIAACIEAAAOAAAAZHJzL2Uyb0RvYy54bWysU99v2jAQfp+0/8Hy+0hgsNGIULFWTJNQ&#10;W4lOfTaOTSLZPss2JOyv39kJ0HZ7mvbinO8u9+P7Pi9uO63IUTjfgCnpeJRTIgyHqjH7kv58Xn+a&#10;U+IDMxVTYERJT8LT2+XHD4vWFmICNahKOIJFjC9aW9I6BFtkmee10MyPwAqDQQlOs4BXt88qx1qs&#10;rlU2yfMvWQuusg648B69932QLlN9KQUPj1J6EYgqKc4W0unSuYtntlywYu+YrRs+jMH+YQrNGoNN&#10;L6XuWWDk4Jo/SumGO/Agw4iDzkDKhou0A24zzt9ts62ZFWkXBMfbC0z+/5XlD8etfXIkdN+gQwIj&#10;IK31hUdn3KeTTscvTkowjhCeLrCJLhCOzkk+n918nVHCMfZ5Op3ns1gmu/5tnQ/fBWgSjZI6pCWh&#10;xY4bH/rUc0psZmDdKJWoUeaNA2tGT3YdMVqh23WkqV6Nv4PqhFs56An3lq8bbL1hPjwxhwzjIqja&#10;8IiHVNCWFAaLkhrcr7/5Yz4Cj1FKWlRMSQ1KmhL1wyAhk9k0z6PC0g0NdzZ2yRjf5LMYNwd9ByjG&#10;Mb4Ly5MZk4M6m9KBfkFRr2I3DDHDsWdJd2fzLvT6xUfBxWqVklBMloWN2VoeS0fMIqDP3QtzdkA9&#10;IF8PcNYUK96B3+fGP71dHQJSkJiJ+PZoDrCjEBO3w6OJSn99T1nXp738DQAA//8DAFBLAwQUAAYA&#10;CAAAACEA5zQB/9sAAAAEAQAADwAAAGRycy9kb3ducmV2LnhtbEyPzU7DMBCE70i8g7VI3KhDSqMq&#10;xKmq8qNeCUhwdOJtHDVep/G2DW+P6QUuK41mNPNtsZpcL044hs6TgvtZAgKp8aajVsHH+8vdEkRg&#10;TUb3nlDBNwZYlddXhc6NP9MbnipuRSyhkGsFlnnIpQyNRafDzA9I0dv50WmOcmylGfU5lrtepkmS&#10;Sac7igtWD7ix2Oyro1OQPb2u7fCZfR12adiG2u+58s9K3d5M60cQjBP/heEXP6JDGZlqfyQTRK8g&#10;PsKXG715ulyAqBUsHuYgy0L+hy9/AAAA//8DAFBLAQItABQABgAIAAAAIQC2gziS/gAAAOEBAAAT&#10;AAAAAAAAAAAAAAAAAAAAAABbQ29udGVudF9UeXBlc10ueG1sUEsBAi0AFAAGAAgAAAAhADj9If/W&#10;AAAAlAEAAAsAAAAAAAAAAAAAAAAALwEAAF9yZWxzLy5yZWxzUEsBAi0AFAAGAAgAAAAhAMr81z8S&#10;AgAAIgQAAA4AAAAAAAAAAAAAAAAALgIAAGRycy9lMm9Eb2MueG1sUEsBAi0AFAAGAAgAAAAhAOc0&#10;Af/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5971ADC" w14:textId="20EE58E5" w:rsidR="00D96968" w:rsidRPr="00D96968" w:rsidRDefault="00D96968" w:rsidP="00D96968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D96968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51DB5" w14:textId="7E372752" w:rsidR="00D96968" w:rsidRDefault="00D969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EC7405" wp14:editId="479874F6">
              <wp:simplePos x="1076325" y="9439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4805"/>
              <wp:effectExtent l="0" t="0" r="9525" b="0"/>
              <wp:wrapNone/>
              <wp:docPr id="1457560309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8B5B5" w14:textId="079FB4AD" w:rsidR="00D96968" w:rsidRPr="00D96968" w:rsidRDefault="00D96968" w:rsidP="00D96968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D96968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C74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7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R9FAIAACIEAAAOAAAAZHJzL2Uyb0RvYy54bWysU99v2jAQfp+0/8Hy+0hgsNGIULFWTJNQ&#10;W4lOfTaOTSLZPss2JOyv39khsHV7qvrinO8u9+P7Pi9uO63IUTjfgCnpeJRTIgyHqjH7kv58Xn+a&#10;U+IDMxVTYERJT8LT2+XHD4vWFmICNahKOIJFjC9aW9I6BFtkmee10MyPwAqDQQlOs4BXt88qx1qs&#10;rlU2yfMvWQuusg648B69932QLlN9KQUPj1J6EYgqKc4W0unSuYtntlywYu+YrRt+HoO9YQrNGoNN&#10;L6XuWWDk4Jp/SumGO/Agw4iDzkDKhou0A24zzl9ts62ZFWkXBMfbC0z+/cryh+PWPjkSum/QIYER&#10;kNb6wqMz7tNJp+MXJyUYRwhPF9hEFwhH5ySfz26+zijhGPs8nc7zWSyTXf+2zofvAjSJRkkd0pLQ&#10;YseND33qkBKbGVg3SiVqlPnLgTWjJ7uOGK3Q7TrSVDjJMP4OqhNu5aAn3Fu+brD1hvnwxBwyjIug&#10;asMjHlJBW1I4W5TU4H79zx/zEXiMUtKiYkpqUNKUqB8GCZnMpnkeFZZuaLjB2CVjfJPPYtwc9B2g&#10;GMf4LixPZkwOajClA/2Col7FbhhihmPPku4G8y70+sVHwcVqlZJQTJaFjdlaHktHzCKgz90Lc/aM&#10;ekC+HmDQFCtegd/nxj+9XR0CUpCYifj2aJ5hRyEmbs+PJir9z3vKuj7t5W8AAAD//wMAUEsDBBQA&#10;BgAIAAAAIQDnNAH/2wAAAAQBAAAPAAAAZHJzL2Rvd25yZXYueG1sTI/NTsMwEITvSLyDtUjcqENK&#10;oyrEqaryo14JSHB04m0cNV6n8bYNb4/pBS4rjWY0822xmlwvTjiGzpOC+1kCAqnxpqNWwcf7y90S&#10;RGBNRveeUME3BliV11eFzo0/0xueKm5FLKGQawWWecilDI1Fp8PMD0jR2/nRaY5ybKUZ9TmWu16m&#10;SZJJpzuKC1YPuLHY7KujU5A9va7t8Jl9HXZp2Iba77nyz0rd3kzrRxCME/+F4Rc/okMZmWp/JBNE&#10;ryA+wpcbvXm6XICoFSwe5iDLQv6HL38AAAD//wMAUEsBAi0AFAAGAAgAAAAhALaDOJL+AAAA4QEA&#10;ABMAAAAAAAAAAAAAAAAAAAAAAFtDb250ZW50X1R5cGVzXS54bWxQSwECLQAUAAYACAAAACEAOP0h&#10;/9YAAACUAQAACwAAAAAAAAAAAAAAAAAvAQAAX3JlbHMvLnJlbHNQSwECLQAUAAYACAAAACEAm2ok&#10;fRQCAAAiBAAADgAAAAAAAAAAAAAAAAAuAgAAZHJzL2Uyb0RvYy54bWxQSwECLQAUAAYACAAAACEA&#10;5zQB/9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5138B5B5" w14:textId="079FB4AD" w:rsidR="00D96968" w:rsidRPr="00D96968" w:rsidRDefault="00D96968" w:rsidP="00D96968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D96968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68EF7" w14:textId="28BB7636" w:rsidR="00D96968" w:rsidRDefault="00D969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B2C3D8" wp14:editId="556CA6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4805"/>
              <wp:effectExtent l="0" t="0" r="9525" b="0"/>
              <wp:wrapNone/>
              <wp:docPr id="926030277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9219C" w14:textId="1B8B19C4" w:rsidR="00D96968" w:rsidRPr="00D96968" w:rsidRDefault="00D96968" w:rsidP="00D96968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D96968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2C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7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e8EAIAABsEAAAOAAAAZHJzL2Uyb0RvYy54bWysU8Fu2zAMvQ/YPwi6L3ayZEuNOEXWIsOA&#10;oC2QDj0rshQbkERBUmJnXz9KdpKt26noRaZI+pF8fFrcdlqRo3C+AVPS8SinRBgOVWP2Jf35vP40&#10;p8QHZiqmwIiSnoSnt8uPHxatLcQEalCVcARBjC9aW9I6BFtkmee10MyPwAqDQQlOs4BXt88qx1pE&#10;1yqb5PmXrAVXWQdceI/e+z5IlwlfSsHDo5ReBKJKir2FdLp07uKZLRes2Dtm64YPbbA3dKFZY7Do&#10;BeqeBUYOrvkHSjfcgQcZRhx0BlI2XKQZcJpx/mqabc2sSLMgOd5eaPLvB8sfjlv75EjovkGHC4yE&#10;tNYXHp1xnk46Hb/YKcE4Uni60Ca6QDg6J/l8dvN1RgnH2OfpdJ7PIkx2/ds6H74L0CQaJXW4lsQW&#10;O2586FPPKbGYgXWjVFqNMn85EDN6smuL0Qrdrhv63kF1wnEc9Jv2lq8brLlhPjwxh6vFCVCu4REP&#10;qaAtKQwWJTW4X//zx3xkHKOUtCiVkhrUMiXqh8FNTGbTPI/SSjc03NnYJWN8k89i3Bz0HaAKx/gg&#10;LE9mTA7qbEoH+gXVvIrVMMQMx5ol3Z3Nu9ALF18DF6tVSkIVWRY2Zmt5hI5kRSafuxfm7EB3wEU9&#10;wFlMrHjFep8b//R2dQjIfVpJJLZnc+AbFZiWOryWKPE/7ynr+qaXvwEAAP//AwBQSwMEFAAGAAgA&#10;AAAhAOc0Af/bAAAABAEAAA8AAABkcnMvZG93bnJldi54bWxMj81OwzAQhO9IvIO1SNyoQ0qjKsSp&#10;qvKjXglIcHTibRw1Xqfxtg1vj+kFLiuNZjTzbbGaXC9OOIbOk4L7WQICqfGmo1bBx/vL3RJEYE1G&#10;955QwTcGWJXXV4XOjT/TG54qbkUsoZBrBZZ5yKUMjUWnw8wPSNHb+dFpjnJspRn1OZa7XqZJkkmn&#10;O4oLVg+4sdjsq6NTkD29ru3wmX0ddmnYhtrvufLPSt3eTOtHEIwT/4XhFz+iQxmZan8kE0SvID7C&#10;lxu9ebpcgKgVLB7mIMtC/ocvfwAAAP//AwBQSwECLQAUAAYACAAAACEAtoM4kv4AAADhAQAAEwAA&#10;AAAAAAAAAAAAAAAAAAAAW0NvbnRlbnRfVHlwZXNdLnhtbFBLAQItABQABgAIAAAAIQA4/SH/1gAA&#10;AJQBAAALAAAAAAAAAAAAAAAAAC8BAABfcmVscy8ucmVsc1BLAQItABQABgAIAAAAIQAiW3e8EAIA&#10;ABsEAAAOAAAAAAAAAAAAAAAAAC4CAABkcnMvZTJvRG9jLnhtbFBLAQItABQABgAIAAAAIQDnNAH/&#10;2wAAAAQBAAAPAAAAAAAAAAAAAAAAAGo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7F9219C" w14:textId="1B8B19C4" w:rsidR="00D96968" w:rsidRPr="00D96968" w:rsidRDefault="00D96968" w:rsidP="00D96968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D96968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1F483" w14:textId="77777777" w:rsidR="00D96968" w:rsidRDefault="00D96968" w:rsidP="00D96968">
      <w:pPr>
        <w:spacing w:after="0" w:line="240" w:lineRule="auto"/>
      </w:pPr>
      <w:r>
        <w:separator/>
      </w:r>
    </w:p>
  </w:footnote>
  <w:footnote w:type="continuationSeparator" w:id="0">
    <w:p w14:paraId="08F6E358" w14:textId="77777777" w:rsidR="00D96968" w:rsidRDefault="00D96968" w:rsidP="00D96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5E"/>
    <w:rsid w:val="00031F65"/>
    <w:rsid w:val="0019362C"/>
    <w:rsid w:val="002B7D42"/>
    <w:rsid w:val="00355D5E"/>
    <w:rsid w:val="003A17D0"/>
    <w:rsid w:val="004F6F23"/>
    <w:rsid w:val="005C745F"/>
    <w:rsid w:val="006A3865"/>
    <w:rsid w:val="00897632"/>
    <w:rsid w:val="00D9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8885"/>
  <w15:docId w15:val="{173CC1C0-EAE9-4970-BC68-6F07578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5E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936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D96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crossover</dc:creator>
  <cp:keywords/>
  <dc:description/>
  <cp:lastModifiedBy>Langshaw, Rebecca</cp:lastModifiedBy>
  <cp:revision>2</cp:revision>
  <dcterms:created xsi:type="dcterms:W3CDTF">2024-12-02T18:43:00Z</dcterms:created>
  <dcterms:modified xsi:type="dcterms:W3CDTF">2024-12-02T18:43:00Z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373219c5,3a00140b,56e09af5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2024-12-02T18:43:23Z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1ca397b4-4d27-4f68-b643-389ff04d5b72</vt:lpwstr>
  </property>
  <property fmtid="{D5CDD505-2E9C-101B-9397-08002B2CF9AE}" pid="11" name="MSIP_Label_2bbab825-a111-45e4-86a1-18cee0005896_ContentBits">
    <vt:lpwstr>2</vt:lpwstr>
  </property>
</Properties>
</file>