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263"/>
        <w:tblW w:w="112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12"/>
        <w:gridCol w:w="936"/>
        <w:gridCol w:w="1271"/>
        <w:gridCol w:w="165"/>
        <w:gridCol w:w="1016"/>
        <w:gridCol w:w="179"/>
        <w:gridCol w:w="901"/>
        <w:gridCol w:w="81"/>
        <w:gridCol w:w="694"/>
        <w:gridCol w:w="125"/>
        <w:gridCol w:w="1260"/>
        <w:gridCol w:w="2215"/>
      </w:tblGrid>
      <w:tr w:rsidR="009D0507" w:rsidRPr="00E66A22" w14:paraId="12E45863" w14:textId="77777777" w:rsidTr="009D0507">
        <w:trPr>
          <w:trHeight w:val="332"/>
        </w:trPr>
        <w:tc>
          <w:tcPr>
            <w:tcW w:w="2152" w:type="dxa"/>
            <w:tcBorders>
              <w:top w:val="single" w:sz="6" w:space="0" w:color="4A535C"/>
              <w:left w:val="single" w:sz="6" w:space="0" w:color="4A535C"/>
              <w:bottom w:val="single" w:sz="6" w:space="0" w:color="4A535C"/>
              <w:right w:val="single" w:sz="6" w:space="0" w:color="626E7A"/>
            </w:tcBorders>
            <w:shd w:val="clear" w:color="auto" w:fill="626E7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A756AA" w14:textId="77777777" w:rsidR="00E81248" w:rsidRPr="009D0507" w:rsidRDefault="00E81248" w:rsidP="009D0507">
            <w:pPr>
              <w:rPr>
                <w:rFonts w:ascii="Roboto" w:eastAsia="Times New Roman" w:hAnsi="Roboto" w:cs="Arial"/>
                <w:color w:val="FFFFFF"/>
                <w:sz w:val="18"/>
                <w:szCs w:val="18"/>
              </w:rPr>
            </w:pPr>
            <w:r w:rsidRPr="009D0507">
              <w:rPr>
                <w:rFonts w:ascii="Roboto" w:eastAsia="Times New Roman" w:hAnsi="Roboto" w:cs="Arial"/>
                <w:color w:val="FFFFFF"/>
                <w:sz w:val="18"/>
                <w:szCs w:val="18"/>
              </w:rPr>
              <w:t>Variable</w:t>
            </w:r>
          </w:p>
        </w:tc>
        <w:tc>
          <w:tcPr>
            <w:tcW w:w="212" w:type="dxa"/>
            <w:tcBorders>
              <w:top w:val="single" w:sz="6" w:space="0" w:color="4A535C"/>
              <w:left w:val="single" w:sz="6" w:space="0" w:color="4A535C"/>
              <w:bottom w:val="single" w:sz="6" w:space="0" w:color="4A535C"/>
              <w:right w:val="single" w:sz="6" w:space="0" w:color="626E7A"/>
            </w:tcBorders>
            <w:shd w:val="clear" w:color="auto" w:fill="626E7A"/>
            <w:vAlign w:val="center"/>
          </w:tcPr>
          <w:p w14:paraId="6E397E66" w14:textId="70C708BE" w:rsidR="00E81248" w:rsidRPr="009D0507" w:rsidRDefault="00E81248" w:rsidP="009D0507">
            <w:pPr>
              <w:rPr>
                <w:rFonts w:ascii="Roboto" w:eastAsia="Times New Roman" w:hAnsi="Roboto" w:cs="Arial"/>
                <w:color w:val="FFFFFF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4A535C"/>
              <w:left w:val="single" w:sz="6" w:space="0" w:color="CCCCCC"/>
              <w:bottom w:val="single" w:sz="6" w:space="0" w:color="4A535C"/>
              <w:right w:val="single" w:sz="6" w:space="0" w:color="CCCCCC"/>
            </w:tcBorders>
            <w:shd w:val="clear" w:color="auto" w:fill="626E7A"/>
          </w:tcPr>
          <w:p w14:paraId="6485BB83" w14:textId="77777777" w:rsidR="009D0507" w:rsidRPr="009D0507" w:rsidRDefault="009D0507" w:rsidP="009D0507">
            <w:pPr>
              <w:rPr>
                <w:rFonts w:ascii="Roboto" w:eastAsia="Times New Roman" w:hAnsi="Roboto" w:cs="Arial"/>
                <w:color w:val="FFFFFF"/>
                <w:sz w:val="18"/>
                <w:szCs w:val="18"/>
              </w:rPr>
            </w:pPr>
          </w:p>
          <w:p w14:paraId="4BCA5A21" w14:textId="133E9FD0" w:rsidR="00E81248" w:rsidRPr="009D0507" w:rsidRDefault="00E81248" w:rsidP="009D0507">
            <w:pPr>
              <w:rPr>
                <w:rFonts w:ascii="Roboto" w:eastAsia="Times New Roman" w:hAnsi="Roboto" w:cs="Arial"/>
                <w:color w:val="FFFFFF"/>
                <w:sz w:val="18"/>
                <w:szCs w:val="18"/>
              </w:rPr>
            </w:pPr>
            <w:r w:rsidRPr="009D0507">
              <w:rPr>
                <w:rFonts w:ascii="Roboto" w:eastAsia="Times New Roman" w:hAnsi="Roboto" w:cs="Arial"/>
                <w:color w:val="FFFFFF"/>
                <w:sz w:val="18"/>
                <w:szCs w:val="18"/>
              </w:rPr>
              <w:t>Independent</w:t>
            </w:r>
          </w:p>
          <w:p w14:paraId="336EC93B" w14:textId="7BF9EA60" w:rsidR="00E81248" w:rsidRPr="009D0507" w:rsidRDefault="00E81248" w:rsidP="009D0507">
            <w:pPr>
              <w:rPr>
                <w:rFonts w:ascii="Roboto" w:eastAsia="Times New Roman" w:hAnsi="Roboto" w:cs="Arial"/>
                <w:color w:val="FFFFFF"/>
                <w:sz w:val="18"/>
                <w:szCs w:val="18"/>
              </w:rPr>
            </w:pPr>
            <w:r w:rsidRPr="009D0507">
              <w:rPr>
                <w:rFonts w:ascii="Roboto" w:eastAsia="Times New Roman" w:hAnsi="Roboto" w:cs="Arial"/>
                <w:color w:val="FFFFFF"/>
                <w:sz w:val="18"/>
                <w:szCs w:val="18"/>
              </w:rPr>
              <w:t>Varia</w:t>
            </w:r>
            <w:r w:rsidR="009D0507" w:rsidRPr="009D0507">
              <w:rPr>
                <w:rFonts w:ascii="Roboto" w:eastAsia="Times New Roman" w:hAnsi="Roboto" w:cs="Arial"/>
                <w:color w:val="FFFFFF"/>
                <w:sz w:val="18"/>
                <w:szCs w:val="18"/>
              </w:rPr>
              <w:t>ble</w:t>
            </w:r>
          </w:p>
        </w:tc>
        <w:tc>
          <w:tcPr>
            <w:tcW w:w="1436" w:type="dxa"/>
            <w:gridSpan w:val="2"/>
            <w:tcBorders>
              <w:top w:val="single" w:sz="6" w:space="0" w:color="4A535C"/>
              <w:left w:val="single" w:sz="6" w:space="0" w:color="CCCCCC"/>
              <w:bottom w:val="single" w:sz="6" w:space="0" w:color="4A535C"/>
              <w:right w:val="single" w:sz="6" w:space="0" w:color="626E7A"/>
            </w:tcBorders>
            <w:shd w:val="clear" w:color="auto" w:fill="626E7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B31387" w14:textId="2D230475" w:rsidR="00E81248" w:rsidRPr="009D0507" w:rsidRDefault="00E81248" w:rsidP="009D0507">
            <w:pPr>
              <w:rPr>
                <w:rFonts w:ascii="Roboto" w:eastAsia="Times New Roman" w:hAnsi="Roboto" w:cs="Arial"/>
                <w:color w:val="FFFFFF"/>
                <w:sz w:val="18"/>
                <w:szCs w:val="18"/>
              </w:rPr>
            </w:pPr>
            <w:r w:rsidRPr="009D0507">
              <w:rPr>
                <w:rFonts w:ascii="Roboto" w:eastAsia="Times New Roman" w:hAnsi="Roboto" w:cs="Arial"/>
                <w:color w:val="FFFFFF"/>
                <w:sz w:val="18"/>
                <w:szCs w:val="18"/>
              </w:rPr>
              <w:t>Estimate</w:t>
            </w:r>
          </w:p>
        </w:tc>
        <w:tc>
          <w:tcPr>
            <w:tcW w:w="1195" w:type="dxa"/>
            <w:gridSpan w:val="2"/>
            <w:tcBorders>
              <w:top w:val="single" w:sz="6" w:space="0" w:color="4A535C"/>
              <w:left w:val="single" w:sz="6" w:space="0" w:color="CCCCCC"/>
              <w:bottom w:val="single" w:sz="6" w:space="0" w:color="4A535C"/>
              <w:right w:val="single" w:sz="6" w:space="0" w:color="626E7A"/>
            </w:tcBorders>
            <w:shd w:val="clear" w:color="auto" w:fill="626E7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010147" w14:textId="77777777" w:rsidR="00E81248" w:rsidRPr="009D0507" w:rsidRDefault="00E81248" w:rsidP="009D0507">
            <w:pPr>
              <w:jc w:val="both"/>
              <w:rPr>
                <w:rFonts w:ascii="Roboto" w:eastAsia="Times New Roman" w:hAnsi="Roboto" w:cs="Arial"/>
                <w:color w:val="FFFFFF"/>
                <w:sz w:val="18"/>
                <w:szCs w:val="18"/>
              </w:rPr>
            </w:pPr>
            <w:r w:rsidRPr="009D0507">
              <w:rPr>
                <w:rFonts w:ascii="Roboto" w:eastAsia="Times New Roman" w:hAnsi="Roboto" w:cs="Arial"/>
                <w:color w:val="FFFFFF"/>
                <w:sz w:val="18"/>
                <w:szCs w:val="18"/>
              </w:rPr>
              <w:t>Std. Error</w:t>
            </w:r>
          </w:p>
        </w:tc>
        <w:tc>
          <w:tcPr>
            <w:tcW w:w="982" w:type="dxa"/>
            <w:gridSpan w:val="2"/>
            <w:tcBorders>
              <w:top w:val="single" w:sz="6" w:space="0" w:color="4A535C"/>
              <w:left w:val="single" w:sz="6" w:space="0" w:color="CCCCCC"/>
              <w:bottom w:val="single" w:sz="6" w:space="0" w:color="4A535C"/>
              <w:right w:val="single" w:sz="6" w:space="0" w:color="626E7A"/>
            </w:tcBorders>
            <w:shd w:val="clear" w:color="auto" w:fill="626E7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9AD576" w14:textId="77777777" w:rsidR="00E81248" w:rsidRPr="009D0507" w:rsidRDefault="00E81248" w:rsidP="009D0507">
            <w:pPr>
              <w:rPr>
                <w:rFonts w:ascii="Roboto" w:eastAsia="Times New Roman" w:hAnsi="Roboto" w:cs="Arial"/>
                <w:color w:val="FFFFFF"/>
                <w:sz w:val="18"/>
                <w:szCs w:val="18"/>
              </w:rPr>
            </w:pPr>
            <w:r w:rsidRPr="009D0507">
              <w:rPr>
                <w:rFonts w:ascii="Roboto" w:eastAsia="Times New Roman" w:hAnsi="Roboto" w:cs="Arial"/>
                <w:color w:val="FFFFFF"/>
                <w:sz w:val="18"/>
                <w:szCs w:val="18"/>
              </w:rPr>
              <w:t>t/z-value</w:t>
            </w:r>
          </w:p>
        </w:tc>
        <w:tc>
          <w:tcPr>
            <w:tcW w:w="694" w:type="dxa"/>
            <w:tcBorders>
              <w:top w:val="single" w:sz="6" w:space="0" w:color="4A535C"/>
              <w:left w:val="single" w:sz="6" w:space="0" w:color="CCCCCC"/>
              <w:bottom w:val="single" w:sz="6" w:space="0" w:color="4A535C"/>
              <w:right w:val="single" w:sz="6" w:space="0" w:color="626E7A"/>
            </w:tcBorders>
            <w:shd w:val="clear" w:color="auto" w:fill="626E7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FBF373" w14:textId="77777777" w:rsidR="00E81248" w:rsidRPr="009D0507" w:rsidRDefault="00E81248" w:rsidP="009D0507">
            <w:pPr>
              <w:rPr>
                <w:rFonts w:ascii="Roboto" w:eastAsia="Times New Roman" w:hAnsi="Roboto" w:cs="Arial"/>
                <w:color w:val="FFFFFF"/>
                <w:sz w:val="18"/>
                <w:szCs w:val="18"/>
              </w:rPr>
            </w:pPr>
            <w:r w:rsidRPr="009D0507">
              <w:rPr>
                <w:rFonts w:ascii="Roboto" w:eastAsia="Times New Roman" w:hAnsi="Roboto" w:cs="Arial"/>
                <w:color w:val="FFFFFF"/>
                <w:sz w:val="18"/>
                <w:szCs w:val="18"/>
              </w:rPr>
              <w:t>p-value</w:t>
            </w:r>
          </w:p>
        </w:tc>
        <w:tc>
          <w:tcPr>
            <w:tcW w:w="1385" w:type="dxa"/>
            <w:gridSpan w:val="2"/>
            <w:tcBorders>
              <w:top w:val="single" w:sz="6" w:space="0" w:color="4A535C"/>
              <w:left w:val="single" w:sz="6" w:space="0" w:color="CCCCCC"/>
              <w:bottom w:val="single" w:sz="6" w:space="0" w:color="4A535C"/>
              <w:right w:val="single" w:sz="6" w:space="0" w:color="626E7A"/>
            </w:tcBorders>
            <w:shd w:val="clear" w:color="auto" w:fill="626E7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B745AF" w14:textId="77777777" w:rsidR="00E81248" w:rsidRPr="009D0507" w:rsidRDefault="00E81248" w:rsidP="009D0507">
            <w:pPr>
              <w:rPr>
                <w:rFonts w:ascii="Roboto" w:eastAsia="Times New Roman" w:hAnsi="Roboto" w:cs="Arial"/>
                <w:color w:val="FFFFFF"/>
                <w:sz w:val="18"/>
                <w:szCs w:val="18"/>
              </w:rPr>
            </w:pPr>
            <w:r w:rsidRPr="009D0507">
              <w:rPr>
                <w:rFonts w:ascii="Roboto" w:eastAsia="Times New Roman" w:hAnsi="Roboto" w:cs="Arial"/>
                <w:color w:val="FFFFFF"/>
                <w:sz w:val="18"/>
                <w:szCs w:val="18"/>
              </w:rPr>
              <w:t>Significance</w:t>
            </w:r>
          </w:p>
        </w:tc>
        <w:tc>
          <w:tcPr>
            <w:tcW w:w="2215" w:type="dxa"/>
            <w:tcBorders>
              <w:top w:val="single" w:sz="6" w:space="0" w:color="4A535C"/>
              <w:left w:val="single" w:sz="6" w:space="0" w:color="CCCCCC"/>
              <w:bottom w:val="single" w:sz="6" w:space="0" w:color="4A535C"/>
              <w:right w:val="single" w:sz="6" w:space="0" w:color="4A535C"/>
            </w:tcBorders>
            <w:shd w:val="clear" w:color="auto" w:fill="626E7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F952A5" w14:textId="77777777" w:rsidR="00E81248" w:rsidRPr="009D0507" w:rsidRDefault="00E81248" w:rsidP="009D0507">
            <w:pPr>
              <w:rPr>
                <w:rFonts w:ascii="Roboto" w:eastAsia="Times New Roman" w:hAnsi="Roboto" w:cs="Arial"/>
                <w:color w:val="FFFFFF"/>
                <w:sz w:val="18"/>
                <w:szCs w:val="18"/>
              </w:rPr>
            </w:pPr>
            <w:r w:rsidRPr="009D0507">
              <w:rPr>
                <w:rFonts w:ascii="Roboto" w:eastAsia="Times New Roman" w:hAnsi="Roboto" w:cs="Arial"/>
                <w:color w:val="FFFFFF"/>
                <w:sz w:val="18"/>
                <w:szCs w:val="18"/>
              </w:rPr>
              <w:t>Model Type</w:t>
            </w:r>
          </w:p>
        </w:tc>
      </w:tr>
      <w:tr w:rsidR="009D0507" w:rsidRPr="00E66A22" w14:paraId="53BEB18B" w14:textId="77777777" w:rsidTr="009D0507">
        <w:trPr>
          <w:trHeight w:val="332"/>
        </w:trPr>
        <w:tc>
          <w:tcPr>
            <w:tcW w:w="2152" w:type="dxa"/>
            <w:tcBorders>
              <w:top w:val="single" w:sz="6" w:space="0" w:color="CCCCCC"/>
              <w:left w:val="single" w:sz="6" w:space="0" w:color="4A535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1F9CA3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(Intercept)</w:t>
            </w:r>
          </w:p>
        </w:tc>
        <w:tc>
          <w:tcPr>
            <w:tcW w:w="1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CCCCCC"/>
            </w:tcBorders>
            <w:shd w:val="clear" w:color="auto" w:fill="FFFFFF"/>
          </w:tcPr>
          <w:p w14:paraId="4D9F6D1A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C90EC8" w14:textId="3C2AB646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5.9</w:t>
            </w:r>
          </w:p>
        </w:tc>
        <w:tc>
          <w:tcPr>
            <w:tcW w:w="11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48C1E8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1.1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43C469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5.1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D2D5E6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0.00027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64A5CF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***</w:t>
            </w:r>
          </w:p>
        </w:tc>
        <w:tc>
          <w:tcPr>
            <w:tcW w:w="2215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4A535C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39B417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Logistic Linear Regression</w:t>
            </w:r>
          </w:p>
        </w:tc>
      </w:tr>
      <w:tr w:rsidR="009D0507" w:rsidRPr="00E66A22" w14:paraId="038ECC1B" w14:textId="77777777" w:rsidTr="009D0507">
        <w:trPr>
          <w:trHeight w:val="332"/>
        </w:trPr>
        <w:tc>
          <w:tcPr>
            <w:tcW w:w="2152" w:type="dxa"/>
            <w:tcBorders>
              <w:top w:val="single" w:sz="6" w:space="0" w:color="CCCCCC"/>
              <w:left w:val="single" w:sz="6" w:space="0" w:color="4A535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ADFD82" w14:textId="06642EDC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BUN</w:t>
            </w: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 (</w:t>
            </w: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mg</w:t>
            </w: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/</w:t>
            </w: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dL</w:t>
            </w: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)</w:t>
            </w:r>
          </w:p>
        </w:tc>
        <w:tc>
          <w:tcPr>
            <w:tcW w:w="1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CCCCCC"/>
            </w:tcBorders>
            <w:shd w:val="clear" w:color="auto" w:fill="F6F8F9"/>
          </w:tcPr>
          <w:p w14:paraId="651B7AF7" w14:textId="1626EFCD" w:rsidR="00E81248" w:rsidRPr="00E66A22" w:rsidRDefault="00E81248" w:rsidP="009D0507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Body Mass</w:t>
            </w: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E3402B" w14:textId="782957D5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-0.006</w:t>
            </w:r>
          </w:p>
        </w:tc>
        <w:tc>
          <w:tcPr>
            <w:tcW w:w="11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21603A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0.0019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756A28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-3.1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767F9B" w14:textId="783B27AD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18"/>
                <w:szCs w:val="18"/>
              </w:rPr>
            </w:pPr>
            <w:r w:rsidRPr="00E81248">
              <w:rPr>
                <w:rFonts w:ascii="Roboto" w:eastAsia="Times New Roman" w:hAnsi="Roboto" w:cs="Arial"/>
                <w:color w:val="434343"/>
                <w:sz w:val="18"/>
                <w:szCs w:val="18"/>
              </w:rPr>
              <w:t>1.8*10</w:t>
            </w:r>
            <w:r w:rsidRPr="00E81248">
              <w:rPr>
                <w:rFonts w:ascii="Roboto" w:eastAsia="Times New Roman" w:hAnsi="Roboto" w:cs="Arial"/>
                <w:color w:val="434343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0A5FE8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**</w:t>
            </w:r>
          </w:p>
        </w:tc>
        <w:tc>
          <w:tcPr>
            <w:tcW w:w="2215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4A535C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0E3832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Logistic Linear Regression</w:t>
            </w:r>
          </w:p>
        </w:tc>
      </w:tr>
      <w:tr w:rsidR="009D0507" w:rsidRPr="00E66A22" w14:paraId="24DB04D4" w14:textId="77777777" w:rsidTr="009D0507">
        <w:trPr>
          <w:trHeight w:val="332"/>
        </w:trPr>
        <w:tc>
          <w:tcPr>
            <w:tcW w:w="2152" w:type="dxa"/>
            <w:tcBorders>
              <w:top w:val="single" w:sz="6" w:space="0" w:color="CCCCCC"/>
              <w:left w:val="single" w:sz="6" w:space="0" w:color="4A535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38D7B1" w14:textId="371BE304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Crea</w:t>
            </w: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tine (</w:t>
            </w: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mg</w:t>
            </w: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/</w:t>
            </w: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dL</w:t>
            </w: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)</w:t>
            </w:r>
          </w:p>
        </w:tc>
        <w:tc>
          <w:tcPr>
            <w:tcW w:w="1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CCCCCC"/>
            </w:tcBorders>
            <w:shd w:val="clear" w:color="auto" w:fill="FFFFFF"/>
          </w:tcPr>
          <w:p w14:paraId="18561BD0" w14:textId="218856E7" w:rsidR="00E81248" w:rsidRPr="00E66A22" w:rsidRDefault="00E81248" w:rsidP="009D0507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=</w:t>
            </w: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B75766" w14:textId="6A4947D8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0.43</w:t>
            </w:r>
          </w:p>
        </w:tc>
        <w:tc>
          <w:tcPr>
            <w:tcW w:w="11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A0C371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0.24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76824B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1.8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715295" w14:textId="106E1522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0.07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7A0815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.</w:t>
            </w:r>
          </w:p>
        </w:tc>
        <w:tc>
          <w:tcPr>
            <w:tcW w:w="2215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4A535C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94BB1C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Logistic Linear Regression</w:t>
            </w:r>
          </w:p>
        </w:tc>
      </w:tr>
      <w:tr w:rsidR="009D0507" w:rsidRPr="00E66A22" w14:paraId="2FECBBDE" w14:textId="77777777" w:rsidTr="009D0507">
        <w:trPr>
          <w:trHeight w:val="332"/>
        </w:trPr>
        <w:tc>
          <w:tcPr>
            <w:tcW w:w="2152" w:type="dxa"/>
            <w:tcBorders>
              <w:top w:val="single" w:sz="6" w:space="0" w:color="CCCCCC"/>
              <w:left w:val="single" w:sz="6" w:space="0" w:color="4A535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5502D3" w14:textId="0D537C2E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Hematocrit (%)</w:t>
            </w:r>
          </w:p>
        </w:tc>
        <w:tc>
          <w:tcPr>
            <w:tcW w:w="1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CCCCCC"/>
            </w:tcBorders>
            <w:shd w:val="clear" w:color="auto" w:fill="F6F8F9"/>
          </w:tcPr>
          <w:p w14:paraId="50B0BB26" w14:textId="067A90AC" w:rsidR="00E81248" w:rsidRPr="00E66A22" w:rsidRDefault="00E81248" w:rsidP="009D0507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=</w:t>
            </w: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5A08E8" w14:textId="03C079F9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-0.0</w:t>
            </w: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148539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0.0054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47B1FC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-3.2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8403A3" w14:textId="470E0C30" w:rsidR="00E81248" w:rsidRPr="00E66A22" w:rsidRDefault="00FA3484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81248">
              <w:rPr>
                <w:rFonts w:ascii="Roboto" w:eastAsia="Times New Roman" w:hAnsi="Roboto" w:cs="Arial"/>
                <w:color w:val="434343"/>
                <w:sz w:val="18"/>
                <w:szCs w:val="18"/>
              </w:rPr>
              <w:t>1.</w:t>
            </w:r>
            <w:r>
              <w:rPr>
                <w:rFonts w:ascii="Roboto" w:eastAsia="Times New Roman" w:hAnsi="Roboto" w:cs="Arial"/>
                <w:color w:val="434343"/>
                <w:sz w:val="18"/>
                <w:szCs w:val="18"/>
              </w:rPr>
              <w:t>27</w:t>
            </w:r>
            <w:r w:rsidRPr="00E81248">
              <w:rPr>
                <w:rFonts w:ascii="Roboto" w:eastAsia="Times New Roman" w:hAnsi="Roboto" w:cs="Arial"/>
                <w:color w:val="434343"/>
                <w:sz w:val="18"/>
                <w:szCs w:val="18"/>
              </w:rPr>
              <w:t>*10</w:t>
            </w:r>
            <w:r w:rsidRPr="00E81248">
              <w:rPr>
                <w:rFonts w:ascii="Roboto" w:eastAsia="Times New Roman" w:hAnsi="Roboto" w:cs="Arial"/>
                <w:color w:val="434343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8C5E0E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**</w:t>
            </w:r>
          </w:p>
        </w:tc>
        <w:tc>
          <w:tcPr>
            <w:tcW w:w="2215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4A535C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0110C2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Logistic Linear Regression</w:t>
            </w:r>
          </w:p>
        </w:tc>
      </w:tr>
      <w:tr w:rsidR="009D0507" w:rsidRPr="00E66A22" w14:paraId="28FA48D4" w14:textId="77777777" w:rsidTr="009D0507">
        <w:trPr>
          <w:trHeight w:val="332"/>
        </w:trPr>
        <w:tc>
          <w:tcPr>
            <w:tcW w:w="2152" w:type="dxa"/>
            <w:tcBorders>
              <w:top w:val="single" w:sz="6" w:space="0" w:color="CCCCCC"/>
              <w:left w:val="single" w:sz="6" w:space="0" w:color="4A535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715458" w14:textId="6E6898BE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Potassium (</w:t>
            </w:r>
            <w:proofErr w:type="spellStart"/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mmo</w:t>
            </w:r>
            <w:proofErr w:type="spellEnd"/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/L)</w:t>
            </w:r>
          </w:p>
        </w:tc>
        <w:tc>
          <w:tcPr>
            <w:tcW w:w="1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CCCCCC"/>
            </w:tcBorders>
            <w:shd w:val="clear" w:color="auto" w:fill="FFFFFF"/>
          </w:tcPr>
          <w:p w14:paraId="250E0900" w14:textId="5AE94405" w:rsidR="00E81248" w:rsidRPr="00E66A22" w:rsidRDefault="00E81248" w:rsidP="009D0507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=</w:t>
            </w: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BD8D48" w14:textId="1389B5BE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-0.047</w:t>
            </w:r>
          </w:p>
        </w:tc>
        <w:tc>
          <w:tcPr>
            <w:tcW w:w="11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E1F0C8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0.022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DED22C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-2.1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318739" w14:textId="3F3E305B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0.0</w:t>
            </w:r>
            <w:r w:rsidR="00FA3484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1D7A1C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*</w:t>
            </w:r>
          </w:p>
        </w:tc>
        <w:tc>
          <w:tcPr>
            <w:tcW w:w="2215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4A535C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E2844C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Logistic Linear Regression</w:t>
            </w:r>
          </w:p>
        </w:tc>
      </w:tr>
      <w:tr w:rsidR="009D0507" w:rsidRPr="00E66A22" w14:paraId="1FC26EF8" w14:textId="77777777" w:rsidTr="009D0507">
        <w:trPr>
          <w:trHeight w:val="332"/>
        </w:trPr>
        <w:tc>
          <w:tcPr>
            <w:tcW w:w="2152" w:type="dxa"/>
            <w:tcBorders>
              <w:top w:val="single" w:sz="6" w:space="0" w:color="CCCCCC"/>
              <w:left w:val="single" w:sz="6" w:space="0" w:color="4A535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C8B21A" w14:textId="4A54B1DA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T</w:t>
            </w: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otal </w:t>
            </w: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CO2</w:t>
            </w:r>
            <w:r w:rsidR="00FA3484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 (mmol)</w:t>
            </w:r>
          </w:p>
        </w:tc>
        <w:tc>
          <w:tcPr>
            <w:tcW w:w="1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CCCCCC"/>
            </w:tcBorders>
            <w:shd w:val="clear" w:color="auto" w:fill="F6F8F9"/>
          </w:tcPr>
          <w:p w14:paraId="7F8D543E" w14:textId="41E3506E" w:rsidR="00E81248" w:rsidRPr="00E66A22" w:rsidRDefault="00E81248" w:rsidP="009D0507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=</w:t>
            </w: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65550E" w14:textId="267C09B6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0.018</w:t>
            </w:r>
          </w:p>
        </w:tc>
        <w:tc>
          <w:tcPr>
            <w:tcW w:w="11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7CCA1C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0.0095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626DB7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1.9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17BB48" w14:textId="4FD1FB65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0.06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787CAB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.</w:t>
            </w:r>
          </w:p>
        </w:tc>
        <w:tc>
          <w:tcPr>
            <w:tcW w:w="2215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4A535C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538FDB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Logistic Linear Regression</w:t>
            </w:r>
          </w:p>
        </w:tc>
      </w:tr>
      <w:tr w:rsidR="009D0507" w:rsidRPr="00E66A22" w14:paraId="4E3AA2BE" w14:textId="77777777" w:rsidTr="009D0507">
        <w:trPr>
          <w:trHeight w:val="332"/>
        </w:trPr>
        <w:tc>
          <w:tcPr>
            <w:tcW w:w="2152" w:type="dxa"/>
            <w:tcBorders>
              <w:top w:val="single" w:sz="6" w:space="0" w:color="CCCCCC"/>
              <w:left w:val="single" w:sz="6" w:space="0" w:color="4A535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27F298" w14:textId="1173819F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Sodium</w:t>
            </w:r>
            <w:r w:rsidR="00FA3484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 (mmol)</w:t>
            </w:r>
          </w:p>
        </w:tc>
        <w:tc>
          <w:tcPr>
            <w:tcW w:w="1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CCCCCC"/>
            </w:tcBorders>
            <w:shd w:val="clear" w:color="auto" w:fill="FFFFFF"/>
          </w:tcPr>
          <w:p w14:paraId="6BD674B1" w14:textId="481829F9" w:rsidR="00E81248" w:rsidRPr="00E66A22" w:rsidRDefault="00E81248" w:rsidP="009D0507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Presence of ingested plastic</w:t>
            </w: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92642B" w14:textId="6BE5D983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1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19B33E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FE2D04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0.47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119D9D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0.65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D85B7C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4A535C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3AA0E0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t-test</w:t>
            </w:r>
          </w:p>
        </w:tc>
      </w:tr>
      <w:tr w:rsidR="009D0507" w:rsidRPr="00E66A22" w14:paraId="42734375" w14:textId="77777777" w:rsidTr="009D0507">
        <w:trPr>
          <w:trHeight w:val="332"/>
        </w:trPr>
        <w:tc>
          <w:tcPr>
            <w:tcW w:w="2152" w:type="dxa"/>
            <w:tcBorders>
              <w:top w:val="single" w:sz="6" w:space="0" w:color="CCCCCC"/>
              <w:left w:val="single" w:sz="6" w:space="0" w:color="4A535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82261F" w14:textId="3E874DE3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Potassium</w:t>
            </w:r>
            <w:r w:rsidR="00FA3484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(mmol)</w:t>
            </w:r>
          </w:p>
        </w:tc>
        <w:tc>
          <w:tcPr>
            <w:tcW w:w="1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CCCCCC"/>
            </w:tcBorders>
            <w:shd w:val="clear" w:color="auto" w:fill="F6F8F9"/>
          </w:tcPr>
          <w:p w14:paraId="5FAFFC44" w14:textId="7D8154BC" w:rsidR="00E81248" w:rsidRPr="00E66A22" w:rsidRDefault="00E81248" w:rsidP="009D0507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=</w:t>
            </w: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FD3799" w14:textId="1D479F1E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1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4AB53B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1791AB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-0.17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3C22EA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0.87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144406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4A535C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826BED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t-test</w:t>
            </w:r>
          </w:p>
        </w:tc>
      </w:tr>
      <w:tr w:rsidR="009D0507" w:rsidRPr="00E66A22" w14:paraId="7AF0AFC5" w14:textId="77777777" w:rsidTr="009D0507">
        <w:trPr>
          <w:trHeight w:val="332"/>
        </w:trPr>
        <w:tc>
          <w:tcPr>
            <w:tcW w:w="2152" w:type="dxa"/>
            <w:tcBorders>
              <w:top w:val="single" w:sz="6" w:space="0" w:color="CCCCCC"/>
              <w:left w:val="single" w:sz="6" w:space="0" w:color="4A535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EFA99B" w14:textId="3E77544C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Chloride</w:t>
            </w:r>
            <w:r w:rsidR="00FA3484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 (mmol)</w:t>
            </w:r>
          </w:p>
        </w:tc>
        <w:tc>
          <w:tcPr>
            <w:tcW w:w="1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CCCCCC"/>
            </w:tcBorders>
            <w:shd w:val="clear" w:color="auto" w:fill="FFFFFF"/>
          </w:tcPr>
          <w:p w14:paraId="73122330" w14:textId="546A1833" w:rsidR="00E81248" w:rsidRPr="00E66A22" w:rsidRDefault="00E81248" w:rsidP="009D0507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=</w:t>
            </w: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4A91CD" w14:textId="7D6DA9A5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1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C82DEE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96CFBE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1.7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AC5C0D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544920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.</w:t>
            </w:r>
          </w:p>
        </w:tc>
        <w:tc>
          <w:tcPr>
            <w:tcW w:w="2215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4A535C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860167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t-test</w:t>
            </w:r>
          </w:p>
        </w:tc>
      </w:tr>
      <w:tr w:rsidR="009D0507" w:rsidRPr="00E66A22" w14:paraId="2E9F03C1" w14:textId="77777777" w:rsidTr="009D0507">
        <w:trPr>
          <w:trHeight w:val="332"/>
        </w:trPr>
        <w:tc>
          <w:tcPr>
            <w:tcW w:w="2152" w:type="dxa"/>
            <w:tcBorders>
              <w:top w:val="single" w:sz="6" w:space="0" w:color="CCCCCC"/>
              <w:left w:val="single" w:sz="6" w:space="0" w:color="4A535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941338" w14:textId="62113B6F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Ionized Calcium</w:t>
            </w:r>
            <w:r w:rsidR="00FA3484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 (mmol)</w:t>
            </w:r>
          </w:p>
        </w:tc>
        <w:tc>
          <w:tcPr>
            <w:tcW w:w="1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CCCCCC"/>
            </w:tcBorders>
            <w:shd w:val="clear" w:color="auto" w:fill="F6F8F9"/>
          </w:tcPr>
          <w:p w14:paraId="488587F7" w14:textId="052F3EC3" w:rsidR="00E81248" w:rsidRPr="00E66A22" w:rsidRDefault="00E81248" w:rsidP="009D0507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=</w:t>
            </w: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B258E3" w14:textId="19DCD935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1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08B497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04BA35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-0.46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684353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0.65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EB76E2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4A535C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3C8AA0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t-test</w:t>
            </w:r>
          </w:p>
        </w:tc>
      </w:tr>
      <w:tr w:rsidR="009D0507" w:rsidRPr="00E66A22" w14:paraId="193FB47E" w14:textId="77777777" w:rsidTr="009D0507">
        <w:trPr>
          <w:trHeight w:val="332"/>
        </w:trPr>
        <w:tc>
          <w:tcPr>
            <w:tcW w:w="2152" w:type="dxa"/>
            <w:tcBorders>
              <w:top w:val="single" w:sz="6" w:space="0" w:color="CCCCCC"/>
              <w:left w:val="single" w:sz="6" w:space="0" w:color="4A535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5FBEAF" w14:textId="70F8E8C4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T</w:t>
            </w: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otal </w:t>
            </w: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CO2</w:t>
            </w:r>
            <w:r w:rsidR="00FA3484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 (mmol)</w:t>
            </w:r>
          </w:p>
        </w:tc>
        <w:tc>
          <w:tcPr>
            <w:tcW w:w="1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CCCCCC"/>
            </w:tcBorders>
            <w:shd w:val="clear" w:color="auto" w:fill="FFFFFF"/>
          </w:tcPr>
          <w:p w14:paraId="2347C6ED" w14:textId="00877757" w:rsidR="00E81248" w:rsidRPr="00E66A22" w:rsidRDefault="00E81248" w:rsidP="009D0507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=</w:t>
            </w: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23028F" w14:textId="45BDF409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1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2610A1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589A73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-2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29FCD4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0.058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D51CB2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.</w:t>
            </w:r>
          </w:p>
        </w:tc>
        <w:tc>
          <w:tcPr>
            <w:tcW w:w="2215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4A535C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BA9DAD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t-test</w:t>
            </w:r>
          </w:p>
        </w:tc>
      </w:tr>
      <w:tr w:rsidR="009D0507" w:rsidRPr="00E66A22" w14:paraId="1EDF0981" w14:textId="77777777" w:rsidTr="009D0507">
        <w:trPr>
          <w:trHeight w:val="332"/>
        </w:trPr>
        <w:tc>
          <w:tcPr>
            <w:tcW w:w="2152" w:type="dxa"/>
            <w:tcBorders>
              <w:top w:val="single" w:sz="6" w:space="0" w:color="CCCCCC"/>
              <w:left w:val="single" w:sz="6" w:space="0" w:color="4A535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FBF38E" w14:textId="11CB1F2F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Glucose</w:t>
            </w:r>
            <w:r w:rsidR="00FA3484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 (mg/dL)</w:t>
            </w:r>
          </w:p>
        </w:tc>
        <w:tc>
          <w:tcPr>
            <w:tcW w:w="1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CCCCCC"/>
            </w:tcBorders>
            <w:shd w:val="clear" w:color="auto" w:fill="F6F8F9"/>
          </w:tcPr>
          <w:p w14:paraId="1186C57A" w14:textId="719B11FE" w:rsidR="00E81248" w:rsidRPr="00E66A22" w:rsidRDefault="00E81248" w:rsidP="009D0507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=</w:t>
            </w: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BB67C0" w14:textId="13A73AC8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1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88106E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EB4A70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-0.46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939BE7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0.65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D0D85E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4A535C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0953C2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t-test</w:t>
            </w:r>
          </w:p>
        </w:tc>
      </w:tr>
      <w:tr w:rsidR="009D0507" w:rsidRPr="00E66A22" w14:paraId="300E30AA" w14:textId="77777777" w:rsidTr="009D0507">
        <w:trPr>
          <w:trHeight w:val="332"/>
        </w:trPr>
        <w:tc>
          <w:tcPr>
            <w:tcW w:w="2152" w:type="dxa"/>
            <w:tcBorders>
              <w:top w:val="single" w:sz="6" w:space="0" w:color="CCCCCC"/>
              <w:left w:val="single" w:sz="6" w:space="0" w:color="4A535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7C4D09" w14:textId="221A254C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BUN</w:t>
            </w:r>
            <w:r w:rsidR="00FA3484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 (md/dL)</w:t>
            </w:r>
          </w:p>
        </w:tc>
        <w:tc>
          <w:tcPr>
            <w:tcW w:w="1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CCCCCC"/>
            </w:tcBorders>
            <w:shd w:val="clear" w:color="auto" w:fill="FFFFFF"/>
          </w:tcPr>
          <w:p w14:paraId="4F5178DB" w14:textId="650E3B87" w:rsidR="00E81248" w:rsidRPr="00E66A22" w:rsidRDefault="00E81248" w:rsidP="009D0507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=</w:t>
            </w: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A454CB" w14:textId="7A52A359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1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55D9C5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90353A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0.43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56EA08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0.67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5D0755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4A535C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EEF3DC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t-test</w:t>
            </w:r>
          </w:p>
        </w:tc>
      </w:tr>
      <w:tr w:rsidR="009D0507" w:rsidRPr="00E66A22" w14:paraId="3679926B" w14:textId="77777777" w:rsidTr="009D0507">
        <w:trPr>
          <w:trHeight w:val="332"/>
        </w:trPr>
        <w:tc>
          <w:tcPr>
            <w:tcW w:w="2152" w:type="dxa"/>
            <w:tcBorders>
              <w:top w:val="single" w:sz="6" w:space="0" w:color="CCCCCC"/>
              <w:left w:val="single" w:sz="6" w:space="0" w:color="4A535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6DB968" w14:textId="3EE71FE6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Hematocrit</w:t>
            </w:r>
            <w:r w:rsidR="00FA3484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 (%)</w:t>
            </w:r>
          </w:p>
        </w:tc>
        <w:tc>
          <w:tcPr>
            <w:tcW w:w="1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CCCCCC"/>
            </w:tcBorders>
            <w:shd w:val="clear" w:color="auto" w:fill="F6F8F9"/>
          </w:tcPr>
          <w:p w14:paraId="34AA887D" w14:textId="6E0E866D" w:rsidR="00E81248" w:rsidRPr="00E66A22" w:rsidRDefault="00E81248" w:rsidP="009D0507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=</w:t>
            </w: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6EA7D8" w14:textId="0396363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1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29D3DF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B1FA04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-0.5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D1236D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0.62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48DA61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4A535C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EE5D2E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t-test</w:t>
            </w:r>
          </w:p>
        </w:tc>
      </w:tr>
      <w:tr w:rsidR="009D0507" w:rsidRPr="00E66A22" w14:paraId="06ADC717" w14:textId="77777777" w:rsidTr="009D0507">
        <w:trPr>
          <w:trHeight w:val="332"/>
        </w:trPr>
        <w:tc>
          <w:tcPr>
            <w:tcW w:w="2152" w:type="dxa"/>
            <w:tcBorders>
              <w:top w:val="single" w:sz="6" w:space="0" w:color="CCCCCC"/>
              <w:left w:val="single" w:sz="6" w:space="0" w:color="4A535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F2E224" w14:textId="6DC44ED9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H</w:t>
            </w: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emoglobin</w:t>
            </w:r>
            <w:r w:rsidR="00FA3484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 (g/dL)</w:t>
            </w:r>
          </w:p>
        </w:tc>
        <w:tc>
          <w:tcPr>
            <w:tcW w:w="1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CCCCCC"/>
            </w:tcBorders>
            <w:shd w:val="clear" w:color="auto" w:fill="FFFFFF"/>
          </w:tcPr>
          <w:p w14:paraId="5D5F18E7" w14:textId="3E480260" w:rsidR="00E81248" w:rsidRPr="00E66A22" w:rsidRDefault="00E81248" w:rsidP="009D0507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=</w:t>
            </w: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DA8606" w14:textId="0D42F935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1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547343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D6BE70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-0.98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549425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0.34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C437E5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4A535C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A1079C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t-test</w:t>
            </w:r>
          </w:p>
        </w:tc>
      </w:tr>
      <w:tr w:rsidR="009D0507" w:rsidRPr="00E66A22" w14:paraId="47245D91" w14:textId="77777777" w:rsidTr="009D0507">
        <w:trPr>
          <w:trHeight w:val="332"/>
        </w:trPr>
        <w:tc>
          <w:tcPr>
            <w:tcW w:w="2152" w:type="dxa"/>
            <w:tcBorders>
              <w:top w:val="single" w:sz="6" w:space="0" w:color="CCCCCC"/>
              <w:left w:val="single" w:sz="6" w:space="0" w:color="4A535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BB618C" w14:textId="6D8A3C6F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An</w:t>
            </w: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ion Gap</w:t>
            </w:r>
            <w:r w:rsidR="00FA3484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 (mmol)</w:t>
            </w:r>
          </w:p>
        </w:tc>
        <w:tc>
          <w:tcPr>
            <w:tcW w:w="1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CCCCCC"/>
            </w:tcBorders>
            <w:shd w:val="clear" w:color="auto" w:fill="F6F8F9"/>
          </w:tcPr>
          <w:p w14:paraId="77FD42E6" w14:textId="081DE25A" w:rsidR="00E81248" w:rsidRPr="00E66A22" w:rsidRDefault="00E81248" w:rsidP="009D0507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=</w:t>
            </w: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9A076F" w14:textId="244B4E08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1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1C036A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BBEE65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-0.97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B58052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0.34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088549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4A535C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EDFD89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t-test</w:t>
            </w:r>
          </w:p>
        </w:tc>
      </w:tr>
      <w:tr w:rsidR="009D0507" w:rsidRPr="00E66A22" w14:paraId="32DC6B63" w14:textId="77777777" w:rsidTr="009D0507">
        <w:trPr>
          <w:trHeight w:val="332"/>
        </w:trPr>
        <w:tc>
          <w:tcPr>
            <w:tcW w:w="2152" w:type="dxa"/>
            <w:tcBorders>
              <w:top w:val="single" w:sz="6" w:space="0" w:color="CCCCCC"/>
              <w:left w:val="single" w:sz="6" w:space="0" w:color="4A535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2653A0" w14:textId="023ECAB9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Creatine</w:t>
            </w:r>
            <w:r w:rsidR="00FA3484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 (md/dL)</w:t>
            </w:r>
          </w:p>
        </w:tc>
        <w:tc>
          <w:tcPr>
            <w:tcW w:w="1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CCCCCC"/>
            </w:tcBorders>
            <w:shd w:val="clear" w:color="auto" w:fill="FFFFFF"/>
          </w:tcPr>
          <w:p w14:paraId="72494C61" w14:textId="0CDCA7CC" w:rsidR="00E81248" w:rsidRPr="00E66A22" w:rsidRDefault="00E81248" w:rsidP="009D0507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=</w:t>
            </w: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62F3B3" w14:textId="49FC6206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1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2BD3F3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6ED46A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-1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D7B6C2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0.34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8AF88F" w14:textId="77777777" w:rsidR="00E81248" w:rsidRPr="00E66A22" w:rsidRDefault="00E81248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4A535C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6E55BF" w14:textId="77777777" w:rsidR="00E81248" w:rsidRPr="00E66A22" w:rsidRDefault="00E81248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t-test</w:t>
            </w:r>
          </w:p>
        </w:tc>
      </w:tr>
      <w:tr w:rsidR="00D6386E" w:rsidRPr="00E66A22" w14:paraId="0604029C" w14:textId="77777777" w:rsidTr="00AC7641">
        <w:trPr>
          <w:trHeight w:val="118"/>
        </w:trPr>
        <w:tc>
          <w:tcPr>
            <w:tcW w:w="2152" w:type="dxa"/>
            <w:vMerge w:val="restart"/>
            <w:tcBorders>
              <w:top w:val="single" w:sz="6" w:space="0" w:color="CCCCCC"/>
              <w:left w:val="single" w:sz="6" w:space="0" w:color="4A535C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107720" w14:textId="77D336A0" w:rsidR="00D6386E" w:rsidRPr="00E66A22" w:rsidRDefault="00D6386E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Body Mass (grams)</w:t>
            </w:r>
          </w:p>
        </w:tc>
        <w:tc>
          <w:tcPr>
            <w:tcW w:w="1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F8F9"/>
          </w:tcPr>
          <w:p w14:paraId="158DA3B4" w14:textId="4FDA82E7" w:rsidR="00D6386E" w:rsidRPr="00E66A22" w:rsidRDefault="00D6386E" w:rsidP="009D0507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=</w:t>
            </w:r>
          </w:p>
        </w:tc>
        <w:tc>
          <w:tcPr>
            <w:tcW w:w="127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B6EF61" w14:textId="01041B08" w:rsidR="00D6386E" w:rsidRPr="00E66A22" w:rsidRDefault="00D6386E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0A0D2C" w14:textId="77777777" w:rsidR="00D6386E" w:rsidRPr="00E66A22" w:rsidRDefault="00D6386E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--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A7F58D" w14:textId="77777777" w:rsidR="00D6386E" w:rsidRPr="00E66A22" w:rsidRDefault="00D6386E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-1.8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83EE47" w14:textId="77777777" w:rsidR="00D6386E" w:rsidRPr="00E66A22" w:rsidRDefault="00D6386E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0.08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58DB47" w14:textId="77777777" w:rsidR="00D6386E" w:rsidRPr="00E66A22" w:rsidRDefault="00D6386E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4A535C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E1298F" w14:textId="77777777" w:rsidR="00D6386E" w:rsidRPr="00E66A22" w:rsidRDefault="00D6386E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E66A22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t-test</w:t>
            </w:r>
          </w:p>
        </w:tc>
      </w:tr>
      <w:tr w:rsidR="00D6386E" w:rsidRPr="00E66A22" w14:paraId="64DF515A" w14:textId="77777777" w:rsidTr="00AC7641">
        <w:trPr>
          <w:trHeight w:val="117"/>
        </w:trPr>
        <w:tc>
          <w:tcPr>
            <w:tcW w:w="2152" w:type="dxa"/>
            <w:vMerge/>
            <w:tcBorders>
              <w:left w:val="single" w:sz="6" w:space="0" w:color="4A535C"/>
              <w:bottom w:val="single" w:sz="6" w:space="0" w:color="4A535C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6D6C421" w14:textId="77777777" w:rsidR="00D6386E" w:rsidRDefault="00D6386E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4A535C"/>
              <w:right w:val="single" w:sz="6" w:space="0" w:color="CCCCCC"/>
            </w:tcBorders>
            <w:shd w:val="clear" w:color="auto" w:fill="F6F8F9"/>
          </w:tcPr>
          <w:p w14:paraId="482EED9F" w14:textId="1AEF960A" w:rsidR="00D6386E" w:rsidRDefault="00D6386E" w:rsidP="009D0507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Sex</w:t>
            </w:r>
          </w:p>
        </w:tc>
        <w:tc>
          <w:tcPr>
            <w:tcW w:w="1271" w:type="dxa"/>
            <w:vMerge/>
            <w:tcBorders>
              <w:left w:val="single" w:sz="6" w:space="0" w:color="CCCCCC"/>
              <w:bottom w:val="single" w:sz="6" w:space="0" w:color="4A535C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B5EB91D" w14:textId="77777777" w:rsidR="00D6386E" w:rsidRPr="00E66A22" w:rsidRDefault="00D6386E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6" w:space="0" w:color="CCCCCC"/>
              <w:bottom w:val="single" w:sz="6" w:space="0" w:color="4A535C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BF06AE6" w14:textId="77777777" w:rsidR="00D6386E" w:rsidRPr="00E66A22" w:rsidRDefault="00D6386E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6" w:space="0" w:color="CCCCCC"/>
              <w:bottom w:val="single" w:sz="6" w:space="0" w:color="4A535C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141B979" w14:textId="5578DC75" w:rsidR="00D6386E" w:rsidRPr="00E66A22" w:rsidRDefault="00D6386E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D6386E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-0.7</w:t>
            </w: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3"/>
            <w:tcBorders>
              <w:left w:val="single" w:sz="6" w:space="0" w:color="CCCCCC"/>
              <w:bottom w:val="single" w:sz="6" w:space="0" w:color="4A535C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175081B" w14:textId="6F04CE02" w:rsidR="00D6386E" w:rsidRPr="00E66A22" w:rsidRDefault="00D6386E" w:rsidP="009D0507">
            <w:pPr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0.44</w:t>
            </w:r>
          </w:p>
        </w:tc>
        <w:tc>
          <w:tcPr>
            <w:tcW w:w="1260" w:type="dxa"/>
            <w:tcBorders>
              <w:left w:val="single" w:sz="6" w:space="0" w:color="CCCCCC"/>
              <w:bottom w:val="single" w:sz="6" w:space="0" w:color="4A535C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1C4FA02" w14:textId="77777777" w:rsidR="00D6386E" w:rsidRPr="00E66A22" w:rsidRDefault="00D6386E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  <w:tc>
          <w:tcPr>
            <w:tcW w:w="2215" w:type="dxa"/>
            <w:vMerge/>
            <w:tcBorders>
              <w:left w:val="single" w:sz="6" w:space="0" w:color="CCCCCC"/>
              <w:bottom w:val="single" w:sz="6" w:space="0" w:color="4A535C"/>
              <w:right w:val="single" w:sz="6" w:space="0" w:color="4A535C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CB7DE7D" w14:textId="77777777" w:rsidR="00D6386E" w:rsidRPr="00E66A22" w:rsidRDefault="00D6386E" w:rsidP="009D0507">
            <w:pPr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</w:tbl>
    <w:p w14:paraId="5EC9C209" w14:textId="77777777" w:rsidR="00362872" w:rsidRDefault="00362872"/>
    <w:sectPr w:rsidR="00362872" w:rsidSect="00CE6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22"/>
    <w:rsid w:val="00362872"/>
    <w:rsid w:val="009D0507"/>
    <w:rsid w:val="00CE622F"/>
    <w:rsid w:val="00D6386E"/>
    <w:rsid w:val="00E66A22"/>
    <w:rsid w:val="00E81248"/>
    <w:rsid w:val="00F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B382B9"/>
  <w15:chartTrackingRefBased/>
  <w15:docId w15:val="{3C924255-EBFC-3A4F-A705-228417F7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48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8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Mejia</dc:creator>
  <cp:keywords/>
  <dc:description/>
  <cp:lastModifiedBy>Nicole Mejia</cp:lastModifiedBy>
  <cp:revision>4</cp:revision>
  <dcterms:created xsi:type="dcterms:W3CDTF">2024-09-24T02:06:00Z</dcterms:created>
  <dcterms:modified xsi:type="dcterms:W3CDTF">2024-09-30T22:56:00Z</dcterms:modified>
</cp:coreProperties>
</file>