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D9A2E4" w14:textId="77777777" w:rsidR="004B5B8D" w:rsidRPr="004B5B8D" w:rsidRDefault="004B5B8D" w:rsidP="007117A0">
      <w:pPr>
        <w:pStyle w:val="Heading1"/>
        <w:spacing w:before="0" w:after="0"/>
        <w:ind w:left="432" w:hanging="432"/>
        <w:rPr>
          <w:b/>
          <w:bCs/>
          <w:sz w:val="36"/>
          <w:szCs w:val="36"/>
          <w:lang w:val="en-GB"/>
        </w:rPr>
      </w:pPr>
      <w:r w:rsidRPr="004B5B8D">
        <w:rPr>
          <w:b/>
          <w:bCs/>
          <w:sz w:val="36"/>
          <w:szCs w:val="36"/>
          <w:lang w:val="en-GB"/>
        </w:rPr>
        <w:t>Supplementary material</w:t>
      </w:r>
    </w:p>
    <w:p w14:paraId="02FC7685" w14:textId="73DA0111" w:rsidR="008350C6" w:rsidRPr="00FB2402" w:rsidRDefault="004B5B8D" w:rsidP="00FB2402">
      <w:pPr>
        <w:pStyle w:val="Heading2"/>
        <w:numPr>
          <w:ilvl w:val="1"/>
          <w:numId w:val="2"/>
        </w:numPr>
        <w:tabs>
          <w:tab w:val="num" w:pos="360"/>
        </w:tabs>
        <w:spacing w:after="120"/>
        <w:ind w:left="0" w:firstLine="0"/>
        <w:rPr>
          <w:b/>
          <w:bCs/>
          <w:sz w:val="28"/>
          <w:szCs w:val="28"/>
          <w:lang w:val="en-GB"/>
        </w:rPr>
      </w:pPr>
      <w:r w:rsidRPr="004B5B8D">
        <w:rPr>
          <w:b/>
          <w:bCs/>
          <w:sz w:val="28"/>
          <w:szCs w:val="28"/>
          <w:lang w:val="en-GB"/>
        </w:rPr>
        <w:t>Training program</w:t>
      </w:r>
    </w:p>
    <w:tbl>
      <w:tblPr>
        <w:tblStyle w:val="ListTable5Dark-Accent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left w:w="85" w:type="dxa"/>
          <w:right w:w="85" w:type="dxa"/>
        </w:tblCellMar>
        <w:tblLook w:val="0600" w:firstRow="0" w:lastRow="0" w:firstColumn="0" w:lastColumn="0" w:noHBand="1" w:noVBand="1"/>
      </w:tblPr>
      <w:tblGrid>
        <w:gridCol w:w="3120"/>
        <w:gridCol w:w="2693"/>
        <w:gridCol w:w="3213"/>
      </w:tblGrid>
      <w:tr w:rsidR="008414E6" w:rsidRPr="00CF1798" w14:paraId="4AAACBCC" w14:textId="77777777" w:rsidTr="008414E6">
        <w:trPr>
          <w:trHeight w:val="152"/>
        </w:trPr>
        <w:tc>
          <w:tcPr>
            <w:tcW w:w="5000" w:type="pct"/>
            <w:gridSpan w:val="3"/>
            <w:tcBorders>
              <w:bottom w:val="single" w:sz="18" w:space="0" w:color="A44040"/>
            </w:tcBorders>
            <w:shd w:val="clear" w:color="auto" w:fill="auto"/>
          </w:tcPr>
          <w:p w14:paraId="49548623" w14:textId="5D41D210" w:rsidR="008414E6" w:rsidRPr="00CF1798" w:rsidRDefault="008414E6" w:rsidP="00FB2402">
            <w:pPr>
              <w:pStyle w:val="Caption"/>
              <w:spacing w:after="120"/>
              <w:jc w:val="both"/>
              <w:rPr>
                <w:rFonts w:ascii="Times New Roman" w:hAnsi="Times New Roman" w:cs="Times New Roman"/>
              </w:rPr>
            </w:pPr>
            <w:r w:rsidRPr="00CF1798">
              <w:rPr>
                <w:rFonts w:ascii="Times New Roman" w:hAnsi="Times New Roman" w:cs="Times New Roman"/>
              </w:rPr>
              <w:t xml:space="preserve">Table S1: </w:t>
            </w:r>
            <w:r w:rsidR="00CF1798">
              <w:rPr>
                <w:rFonts w:ascii="Times New Roman" w:hAnsi="Times New Roman" w:cs="Times New Roman"/>
              </w:rPr>
              <w:t>Training program</w:t>
            </w:r>
            <w:r w:rsidR="00207A29">
              <w:rPr>
                <w:rFonts w:ascii="Times New Roman" w:hAnsi="Times New Roman" w:cs="Times New Roman"/>
              </w:rPr>
              <w:t xml:space="preserve"> </w:t>
            </w:r>
            <w:r w:rsidR="001320D9">
              <w:rPr>
                <w:rFonts w:ascii="Times New Roman" w:hAnsi="Times New Roman" w:cs="Times New Roman"/>
              </w:rPr>
              <w:t xml:space="preserve">progression </w:t>
            </w:r>
            <w:r w:rsidR="00207A29">
              <w:rPr>
                <w:rFonts w:ascii="Times New Roman" w:hAnsi="Times New Roman" w:cs="Times New Roman"/>
              </w:rPr>
              <w:t xml:space="preserve">plan. </w:t>
            </w:r>
            <w:r w:rsidR="00DE19D3">
              <w:rPr>
                <w:rFonts w:ascii="Times New Roman" w:hAnsi="Times New Roman" w:cs="Times New Roman"/>
              </w:rPr>
              <w:t xml:space="preserve">Exercises </w:t>
            </w:r>
            <w:r w:rsidR="001320D9">
              <w:rPr>
                <w:rFonts w:ascii="Times New Roman" w:hAnsi="Times New Roman" w:cs="Times New Roman"/>
              </w:rPr>
              <w:t>further down the list are</w:t>
            </w:r>
            <w:r w:rsidR="00DE19D3">
              <w:rPr>
                <w:rFonts w:ascii="Times New Roman" w:hAnsi="Times New Roman" w:cs="Times New Roman"/>
              </w:rPr>
              <w:t xml:space="preserve"> increasingly difficult.</w:t>
            </w:r>
            <w:r w:rsidR="007833F5">
              <w:rPr>
                <w:rFonts w:ascii="Times New Roman" w:hAnsi="Times New Roman" w:cs="Times New Roman"/>
              </w:rPr>
              <w:t xml:space="preserve"> Progression to more difficult exercises was based on the physical therapist’s observation during the training sessions; if the participant was able to perform the task for 60 seconds, the difficulty would be increased</w:t>
            </w:r>
            <w:r w:rsidR="00FB2402">
              <w:rPr>
                <w:rFonts w:ascii="Times New Roman" w:hAnsi="Times New Roman" w:cs="Times New Roman"/>
              </w:rPr>
              <w:t>.</w:t>
            </w:r>
          </w:p>
        </w:tc>
      </w:tr>
      <w:tr w:rsidR="00933F89" w:rsidRPr="00CF1798" w14:paraId="0A487318" w14:textId="77777777" w:rsidTr="005B0C7E">
        <w:trPr>
          <w:trHeight w:val="152"/>
        </w:trPr>
        <w:tc>
          <w:tcPr>
            <w:tcW w:w="3220" w:type="pct"/>
            <w:gridSpan w:val="2"/>
            <w:tcBorders>
              <w:top w:val="single" w:sz="18" w:space="0" w:color="A44040"/>
              <w:bottom w:val="single" w:sz="18" w:space="0" w:color="A44040"/>
            </w:tcBorders>
            <w:shd w:val="clear" w:color="auto" w:fill="F2F2F2" w:themeFill="background1" w:themeFillShade="F2"/>
          </w:tcPr>
          <w:p w14:paraId="00B089CF" w14:textId="0680FD6D" w:rsidR="000B3ECF" w:rsidRPr="00CF1798" w:rsidRDefault="000B3ECF" w:rsidP="0090526F">
            <w:pPr>
              <w:ind w:left="100" w:right="100"/>
              <w:jc w:val="center"/>
              <w:rPr>
                <w:rFonts w:ascii="Times New Roman" w:hAnsi="Times New Roman" w:cs="Times New Roman"/>
                <w:b/>
                <w:bCs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b/>
                <w:bCs/>
                <w:color w:val="A44040"/>
                <w:sz w:val="20"/>
                <w:szCs w:val="20"/>
              </w:rPr>
              <w:t>Exercises</w:t>
            </w:r>
          </w:p>
        </w:tc>
        <w:tc>
          <w:tcPr>
            <w:tcW w:w="1780" w:type="pct"/>
            <w:tcBorders>
              <w:top w:val="single" w:sz="18" w:space="0" w:color="A44040"/>
              <w:bottom w:val="single" w:sz="18" w:space="0" w:color="A44040"/>
            </w:tcBorders>
            <w:shd w:val="clear" w:color="auto" w:fill="F2F2F2" w:themeFill="background1" w:themeFillShade="F2"/>
          </w:tcPr>
          <w:p w14:paraId="7EA49080" w14:textId="5F6F67E0" w:rsidR="000B3ECF" w:rsidRPr="00CF1798" w:rsidRDefault="000B3ECF" w:rsidP="00460407">
            <w:pPr>
              <w:ind w:left="100" w:right="100"/>
              <w:rPr>
                <w:rFonts w:ascii="Times New Roman" w:hAnsi="Times New Roman" w:cs="Times New Roman"/>
                <w:b/>
                <w:bCs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b/>
                <w:bCs/>
                <w:color w:val="A44040"/>
                <w:sz w:val="20"/>
                <w:szCs w:val="20"/>
              </w:rPr>
              <w:t>Duration/Frequency</w:t>
            </w:r>
          </w:p>
        </w:tc>
      </w:tr>
      <w:tr w:rsidR="008A47C4" w:rsidRPr="00CF1798" w14:paraId="57EEAD3E" w14:textId="77777777" w:rsidTr="008A47C4">
        <w:trPr>
          <w:trHeight w:val="285"/>
        </w:trPr>
        <w:tc>
          <w:tcPr>
            <w:tcW w:w="3220" w:type="pct"/>
            <w:gridSpan w:val="2"/>
            <w:tcBorders>
              <w:top w:val="single" w:sz="18" w:space="0" w:color="A44040"/>
            </w:tcBorders>
            <w:shd w:val="clear" w:color="auto" w:fill="auto"/>
            <w:tcMar>
              <w:top w:w="57" w:type="dxa"/>
              <w:left w:w="170" w:type="dxa"/>
              <w:bottom w:w="57" w:type="dxa"/>
            </w:tcMar>
          </w:tcPr>
          <w:p w14:paraId="75905B36" w14:textId="3D65F821" w:rsidR="008A47C4" w:rsidRPr="00CF1798" w:rsidRDefault="008A47C4" w:rsidP="0090526F">
            <w:pPr>
              <w:ind w:right="100"/>
              <w:rPr>
                <w:rFonts w:ascii="Times New Roman" w:hAnsi="Times New Roman" w:cs="Times New Roman"/>
                <w:bCs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bCs/>
                <w:color w:val="A44040"/>
                <w:sz w:val="20"/>
                <w:szCs w:val="20"/>
              </w:rPr>
              <w:t>Warm-up: H</w:t>
            </w: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ead rotations, back stretching, trunk rotations</w:t>
            </w:r>
          </w:p>
        </w:tc>
        <w:tc>
          <w:tcPr>
            <w:tcW w:w="1780" w:type="pct"/>
            <w:tcBorders>
              <w:top w:val="single" w:sz="18" w:space="0" w:color="A44040"/>
            </w:tcBorders>
            <w:shd w:val="clear" w:color="auto" w:fill="auto"/>
          </w:tcPr>
          <w:p w14:paraId="3E081A88" w14:textId="77777777" w:rsidR="008A47C4" w:rsidRPr="00CF1798" w:rsidRDefault="008A47C4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</w:p>
        </w:tc>
      </w:tr>
      <w:tr w:rsidR="00933F89" w:rsidRPr="00CF1798" w14:paraId="156644E1" w14:textId="77777777" w:rsidTr="00543923">
        <w:trPr>
          <w:trHeight w:val="733"/>
        </w:trPr>
        <w:tc>
          <w:tcPr>
            <w:tcW w:w="3220" w:type="pct"/>
            <w:gridSpan w:val="2"/>
            <w:shd w:val="clear" w:color="auto" w:fill="F2F2F2" w:themeFill="background1" w:themeFillShade="F2"/>
            <w:tcMar>
              <w:top w:w="57" w:type="dxa"/>
              <w:left w:w="170" w:type="dxa"/>
              <w:bottom w:w="57" w:type="dxa"/>
            </w:tcMar>
          </w:tcPr>
          <w:p w14:paraId="35F4CF26" w14:textId="32D53CA5" w:rsidR="000B3ECF" w:rsidRPr="00CF1798" w:rsidRDefault="000B3ECF" w:rsidP="0090526F">
            <w:p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 xml:space="preserve">Balancing </w:t>
            </w:r>
          </w:p>
          <w:p w14:paraId="0BBBC5B1" w14:textId="38151420" w:rsidR="000B3ECF" w:rsidRPr="00CF1798" w:rsidRDefault="00855B04" w:rsidP="0090526F">
            <w:pPr>
              <w:pStyle w:val="ListParagraph"/>
              <w:numPr>
                <w:ilvl w:val="0"/>
                <w:numId w:val="4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o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 xml:space="preserve">ne leg stance </w:t>
            </w:r>
          </w:p>
          <w:p w14:paraId="4A115C0E" w14:textId="103CEF99" w:rsidR="000B3ECF" w:rsidRPr="00CF1798" w:rsidRDefault="00855B04" w:rsidP="0090526F">
            <w:pPr>
              <w:pStyle w:val="ListParagraph"/>
              <w:numPr>
                <w:ilvl w:val="0"/>
                <w:numId w:val="4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s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 xml:space="preserve">witch legs </w:t>
            </w:r>
          </w:p>
          <w:p w14:paraId="1BF2EF26" w14:textId="230AEF06" w:rsidR="008E0729" w:rsidRPr="00CF1798" w:rsidRDefault="00855B04" w:rsidP="008E0729">
            <w:pPr>
              <w:pStyle w:val="ListParagraph"/>
              <w:numPr>
                <w:ilvl w:val="0"/>
                <w:numId w:val="4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u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surfaces</w:t>
            </w:r>
          </w:p>
        </w:tc>
        <w:tc>
          <w:tcPr>
            <w:tcW w:w="1780" w:type="pct"/>
            <w:shd w:val="clear" w:color="auto" w:fill="F2F2F2" w:themeFill="background1" w:themeFillShade="F2"/>
          </w:tcPr>
          <w:p w14:paraId="51CD4FE2" w14:textId="77777777" w:rsidR="000B3ECF" w:rsidRPr="00CF1798" w:rsidRDefault="000B3ECF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3 x 60 seconds</w:t>
            </w:r>
          </w:p>
          <w:p w14:paraId="09049637" w14:textId="77777777" w:rsidR="000B3ECF" w:rsidRPr="00CF1798" w:rsidRDefault="000B3ECF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2 repetitions</w:t>
            </w:r>
          </w:p>
          <w:p w14:paraId="28DF30F7" w14:textId="1229B0C0" w:rsidR="00543923" w:rsidRPr="00CF1798" w:rsidRDefault="00543923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</w:p>
        </w:tc>
      </w:tr>
      <w:tr w:rsidR="00933F89" w:rsidRPr="00CF1798" w14:paraId="421156CA" w14:textId="77777777" w:rsidTr="008A47C4">
        <w:trPr>
          <w:trHeight w:val="597"/>
        </w:trPr>
        <w:tc>
          <w:tcPr>
            <w:tcW w:w="3220" w:type="pct"/>
            <w:gridSpan w:val="2"/>
            <w:shd w:val="clear" w:color="auto" w:fill="auto"/>
            <w:tcMar>
              <w:top w:w="57" w:type="dxa"/>
              <w:left w:w="170" w:type="dxa"/>
              <w:bottom w:w="57" w:type="dxa"/>
            </w:tcMar>
          </w:tcPr>
          <w:p w14:paraId="6C724330" w14:textId="29D7FD75" w:rsidR="000B3ECF" w:rsidRPr="00CF1798" w:rsidRDefault="000B3ECF" w:rsidP="0090526F">
            <w:p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Balancing, eyes-closed</w:t>
            </w:r>
          </w:p>
          <w:p w14:paraId="768877EE" w14:textId="00265A00" w:rsidR="000B3ECF" w:rsidRPr="00CF1798" w:rsidRDefault="00855B04" w:rsidP="0090526F">
            <w:pPr>
              <w:pStyle w:val="ListParagraph"/>
              <w:numPr>
                <w:ilvl w:val="0"/>
                <w:numId w:val="4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o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 stance (when possible)</w:t>
            </w:r>
          </w:p>
          <w:p w14:paraId="6C6DCA16" w14:textId="74B6F4BD" w:rsidR="000B3ECF" w:rsidRPr="00CF1798" w:rsidRDefault="00855B04" w:rsidP="0090526F">
            <w:pPr>
              <w:pStyle w:val="ListParagraph"/>
              <w:numPr>
                <w:ilvl w:val="0"/>
                <w:numId w:val="4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s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witch legs</w:t>
            </w:r>
          </w:p>
          <w:p w14:paraId="4AEEAC19" w14:textId="50286FBD" w:rsidR="000B3ECF" w:rsidRPr="00CF1798" w:rsidRDefault="00855B04" w:rsidP="0090526F">
            <w:pPr>
              <w:pStyle w:val="ListParagraph"/>
              <w:numPr>
                <w:ilvl w:val="0"/>
                <w:numId w:val="5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u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surfaces</w:t>
            </w:r>
          </w:p>
        </w:tc>
        <w:tc>
          <w:tcPr>
            <w:tcW w:w="1780" w:type="pct"/>
            <w:shd w:val="clear" w:color="auto" w:fill="auto"/>
          </w:tcPr>
          <w:p w14:paraId="414D0988" w14:textId="77777777" w:rsidR="000B3ECF" w:rsidRPr="00CF1798" w:rsidRDefault="000B3ECF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3 x 60 seconds</w:t>
            </w:r>
          </w:p>
          <w:p w14:paraId="43738710" w14:textId="7AAE1CCB" w:rsidR="000B3ECF" w:rsidRPr="00CF1798" w:rsidRDefault="000B3ECF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2 repetitions</w:t>
            </w:r>
          </w:p>
        </w:tc>
      </w:tr>
      <w:tr w:rsidR="00933F89" w:rsidRPr="00CF1798" w14:paraId="29C00ADA" w14:textId="77777777" w:rsidTr="008A47C4">
        <w:trPr>
          <w:trHeight w:val="839"/>
        </w:trPr>
        <w:tc>
          <w:tcPr>
            <w:tcW w:w="3220" w:type="pct"/>
            <w:gridSpan w:val="2"/>
            <w:shd w:val="clear" w:color="auto" w:fill="F2F2F2" w:themeFill="background1" w:themeFillShade="F2"/>
            <w:tcMar>
              <w:top w:w="57" w:type="dxa"/>
              <w:left w:w="170" w:type="dxa"/>
              <w:bottom w:w="57" w:type="dxa"/>
            </w:tcMar>
          </w:tcPr>
          <w:p w14:paraId="37AD7748" w14:textId="785296BB" w:rsidR="000B3ECF" w:rsidRPr="00CF1798" w:rsidRDefault="000B3ECF" w:rsidP="0090526F">
            <w:p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Displacement of weight</w:t>
            </w:r>
          </w:p>
          <w:p w14:paraId="14C5E9B7" w14:textId="2F0771EB" w:rsidR="000B3ECF" w:rsidRPr="00CF1798" w:rsidRDefault="00855B04" w:rsidP="0090526F">
            <w:pPr>
              <w:pStyle w:val="ListParagraph"/>
              <w:numPr>
                <w:ilvl w:val="0"/>
                <w:numId w:val="5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o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 stance</w:t>
            </w:r>
          </w:p>
          <w:p w14:paraId="07A3BBD2" w14:textId="5E2342A6" w:rsidR="000B3ECF" w:rsidRPr="00CF1798" w:rsidRDefault="00855B04" w:rsidP="0090526F">
            <w:pPr>
              <w:pStyle w:val="ListParagraph"/>
              <w:numPr>
                <w:ilvl w:val="0"/>
                <w:numId w:val="5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s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witch legs</w:t>
            </w:r>
          </w:p>
          <w:p w14:paraId="2F690C74" w14:textId="19C1332C" w:rsidR="000B3ECF" w:rsidRPr="00CF1798" w:rsidRDefault="00855B04" w:rsidP="0090526F">
            <w:pPr>
              <w:pStyle w:val="ListParagraph"/>
              <w:numPr>
                <w:ilvl w:val="0"/>
                <w:numId w:val="5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u</w:t>
            </w:r>
            <w:r w:rsidR="000B3ECF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surfaces</w:t>
            </w:r>
          </w:p>
        </w:tc>
        <w:tc>
          <w:tcPr>
            <w:tcW w:w="1780" w:type="pct"/>
            <w:shd w:val="clear" w:color="auto" w:fill="F2F2F2" w:themeFill="background1" w:themeFillShade="F2"/>
          </w:tcPr>
          <w:p w14:paraId="6C0F9B93" w14:textId="77777777" w:rsidR="000B3ECF" w:rsidRPr="00CF1798" w:rsidRDefault="000B3ECF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3 x 60 seconds</w:t>
            </w:r>
          </w:p>
          <w:p w14:paraId="2DD043A6" w14:textId="44EAB1A7" w:rsidR="000B3ECF" w:rsidRPr="00CF1798" w:rsidRDefault="000B3ECF" w:rsidP="0090526F">
            <w:pPr>
              <w:ind w:left="100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2 repetitions</w:t>
            </w:r>
          </w:p>
        </w:tc>
      </w:tr>
      <w:tr w:rsidR="00933F89" w:rsidRPr="00CF1798" w14:paraId="57007E69" w14:textId="77777777" w:rsidTr="008A47C4">
        <w:trPr>
          <w:trHeight w:val="233"/>
        </w:trPr>
        <w:tc>
          <w:tcPr>
            <w:tcW w:w="3220" w:type="pct"/>
            <w:gridSpan w:val="2"/>
            <w:shd w:val="clear" w:color="auto" w:fill="auto"/>
            <w:tcMar>
              <w:top w:w="57" w:type="dxa"/>
              <w:left w:w="170" w:type="dxa"/>
              <w:bottom w:w="0" w:type="dxa"/>
            </w:tcMar>
          </w:tcPr>
          <w:p w14:paraId="2D873245" w14:textId="2BC1DDF6" w:rsidR="004F4D8A" w:rsidRPr="00CF1798" w:rsidRDefault="004F4D8A" w:rsidP="004F4D8A">
            <w:p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Passing/throwing around a ball in groups of 4</w:t>
            </w:r>
          </w:p>
        </w:tc>
        <w:tc>
          <w:tcPr>
            <w:tcW w:w="1780" w:type="pct"/>
            <w:vMerge w:val="restart"/>
            <w:shd w:val="clear" w:color="auto" w:fill="auto"/>
          </w:tcPr>
          <w:p w14:paraId="36A04567" w14:textId="4360BE61" w:rsidR="004F4D8A" w:rsidRPr="00CF1798" w:rsidRDefault="004F4D8A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5 rounds, both directions</w:t>
            </w:r>
          </w:p>
          <w:p w14:paraId="3D934D12" w14:textId="77777777" w:rsidR="004F4D8A" w:rsidRPr="00CF1798" w:rsidRDefault="004F4D8A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3 repetitions</w:t>
            </w:r>
          </w:p>
        </w:tc>
      </w:tr>
      <w:tr w:rsidR="00933F89" w:rsidRPr="00CF1798" w14:paraId="37F74B59" w14:textId="77777777" w:rsidTr="008A47C4">
        <w:trPr>
          <w:trHeight w:val="656"/>
        </w:trPr>
        <w:tc>
          <w:tcPr>
            <w:tcW w:w="1728" w:type="pct"/>
            <w:shd w:val="clear" w:color="auto" w:fill="auto"/>
            <w:tcMar>
              <w:top w:w="0" w:type="dxa"/>
              <w:left w:w="170" w:type="dxa"/>
              <w:bottom w:w="0" w:type="dxa"/>
            </w:tcMar>
          </w:tcPr>
          <w:p w14:paraId="774C778B" w14:textId="77777777" w:rsidR="004F4D8A" w:rsidRPr="00CF1798" w:rsidRDefault="004F4D8A" w:rsidP="0069502E">
            <w:pPr>
              <w:pStyle w:val="ListParagraph"/>
              <w:numPr>
                <w:ilvl w:val="0"/>
                <w:numId w:val="6"/>
              </w:numPr>
              <w:ind w:left="68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fitness ball</w:t>
            </w:r>
          </w:p>
          <w:p w14:paraId="4B930A61" w14:textId="77777777" w:rsidR="004F4D8A" w:rsidRPr="00CF1798" w:rsidRDefault="004F4D8A" w:rsidP="00CA0C74">
            <w:pPr>
              <w:pStyle w:val="ListParagraph"/>
              <w:numPr>
                <w:ilvl w:val="1"/>
                <w:numId w:val="6"/>
              </w:numPr>
              <w:ind w:left="1105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Calibri" w:hAnsi="Times New Roman" w:cs="Times New Roman"/>
                <w:color w:val="A44040"/>
                <w:sz w:val="20"/>
                <w:szCs w:val="20"/>
              </w:rPr>
              <w:t>o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</w:t>
            </w:r>
          </w:p>
          <w:p w14:paraId="07331FF9" w14:textId="74A0F687" w:rsidR="004F4D8A" w:rsidRPr="00CF1798" w:rsidRDefault="004F4D8A" w:rsidP="00CA0C74">
            <w:pPr>
              <w:pStyle w:val="ListParagraph"/>
              <w:numPr>
                <w:ilvl w:val="1"/>
                <w:numId w:val="6"/>
              </w:numPr>
              <w:ind w:left="1105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Calibri" w:hAnsi="Times New Roman" w:cs="Times New Roman"/>
                <w:color w:val="A44040"/>
                <w:sz w:val="20"/>
                <w:szCs w:val="20"/>
              </w:rPr>
              <w:t>u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</w:t>
            </w:r>
          </w:p>
        </w:tc>
        <w:tc>
          <w:tcPr>
            <w:tcW w:w="1492" w:type="pct"/>
            <w:shd w:val="clear" w:color="auto" w:fill="auto"/>
            <w:tcMar>
              <w:top w:w="0" w:type="dxa"/>
              <w:bottom w:w="0" w:type="dxa"/>
            </w:tcMar>
          </w:tcPr>
          <w:p w14:paraId="5776B138" w14:textId="09C0CFA5" w:rsidR="00EA705E" w:rsidRPr="00CF1798" w:rsidRDefault="004F4D8A" w:rsidP="0069502E">
            <w:pPr>
              <w:pStyle w:val="ListParagraph"/>
              <w:numPr>
                <w:ilvl w:val="0"/>
                <w:numId w:val="6"/>
              </w:numPr>
              <w:ind w:left="336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2 kg ball</w:t>
            </w:r>
          </w:p>
          <w:p w14:paraId="624B87A2" w14:textId="5E1E9CEA" w:rsidR="004F4D8A" w:rsidRPr="00CF1798" w:rsidRDefault="004F4D8A" w:rsidP="0069502E">
            <w:pPr>
              <w:pStyle w:val="ListParagraph"/>
              <w:numPr>
                <w:ilvl w:val="1"/>
                <w:numId w:val="6"/>
              </w:numPr>
              <w:ind w:left="761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Calibri" w:hAnsi="Times New Roman" w:cs="Times New Roman"/>
                <w:color w:val="A44040"/>
                <w:sz w:val="20"/>
                <w:szCs w:val="20"/>
              </w:rPr>
              <w:t>o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</w:t>
            </w:r>
          </w:p>
          <w:p w14:paraId="78A4608D" w14:textId="42B3BC55" w:rsidR="004F4D8A" w:rsidRPr="00CF1798" w:rsidRDefault="004F4D8A" w:rsidP="0069502E">
            <w:pPr>
              <w:pStyle w:val="ListParagraph"/>
              <w:numPr>
                <w:ilvl w:val="1"/>
                <w:numId w:val="6"/>
              </w:numPr>
              <w:ind w:left="761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Calibri" w:hAnsi="Times New Roman" w:cs="Times New Roman"/>
                <w:color w:val="A44040"/>
                <w:sz w:val="20"/>
                <w:szCs w:val="20"/>
              </w:rPr>
              <w:t>u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</w:t>
            </w:r>
          </w:p>
        </w:tc>
        <w:tc>
          <w:tcPr>
            <w:tcW w:w="1780" w:type="pct"/>
            <w:vMerge/>
            <w:shd w:val="clear" w:color="auto" w:fill="auto"/>
          </w:tcPr>
          <w:p w14:paraId="5518EADF" w14:textId="77777777" w:rsidR="004F4D8A" w:rsidRPr="00CF1798" w:rsidRDefault="004F4D8A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</w:p>
        </w:tc>
      </w:tr>
      <w:tr w:rsidR="00933F89" w:rsidRPr="00CF1798" w14:paraId="00ECBA07" w14:textId="77777777" w:rsidTr="008A47C4">
        <w:trPr>
          <w:trHeight w:val="656"/>
        </w:trPr>
        <w:tc>
          <w:tcPr>
            <w:tcW w:w="3220" w:type="pct"/>
            <w:gridSpan w:val="2"/>
            <w:shd w:val="clear" w:color="auto" w:fill="auto"/>
            <w:tcMar>
              <w:top w:w="0" w:type="dxa"/>
              <w:left w:w="170" w:type="dxa"/>
              <w:bottom w:w="57" w:type="dxa"/>
            </w:tcMar>
          </w:tcPr>
          <w:p w14:paraId="1DB8F8F6" w14:textId="75DEC311" w:rsidR="004F4D8A" w:rsidRPr="00CF1798" w:rsidRDefault="004F4D8A" w:rsidP="002609F4">
            <w:pPr>
              <w:spacing w:before="120"/>
              <w:ind w:right="102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Alternative approaches</w:t>
            </w:r>
            <w:r w:rsidR="002609F4"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 xml:space="preserve"> for more trunk rotation</w:t>
            </w: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:</w:t>
            </w:r>
          </w:p>
          <w:p w14:paraId="2C87652F" w14:textId="420F102C" w:rsidR="005B0612" w:rsidRPr="00CF1798" w:rsidRDefault="004F4D8A" w:rsidP="0090526F">
            <w:pPr>
              <w:pStyle w:val="ListParagraph"/>
              <w:numPr>
                <w:ilvl w:val="0"/>
                <w:numId w:val="6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bigger</w:t>
            </w:r>
            <w:r w:rsidR="002609F4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 xml:space="preserve"> circle</w:t>
            </w:r>
          </w:p>
          <w:p w14:paraId="2512631C" w14:textId="7DEE525E" w:rsidR="004F4D8A" w:rsidRPr="00CF1798" w:rsidRDefault="005B0612" w:rsidP="0090526F">
            <w:pPr>
              <w:pStyle w:val="ListParagraph"/>
              <w:numPr>
                <w:ilvl w:val="0"/>
                <w:numId w:val="6"/>
              </w:numPr>
              <w:ind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eastAsia="Calibri" w:hAnsi="Times New Roman" w:cs="Times New Roman"/>
                <w:color w:val="A44040"/>
                <w:sz w:val="20"/>
                <w:szCs w:val="20"/>
              </w:rPr>
              <w:t>b</w:t>
            </w:r>
            <w:r w:rsidR="004F4D8A"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acks towards each other</w:t>
            </w:r>
          </w:p>
        </w:tc>
        <w:tc>
          <w:tcPr>
            <w:tcW w:w="1780" w:type="pct"/>
            <w:vMerge/>
            <w:shd w:val="clear" w:color="auto" w:fill="auto"/>
          </w:tcPr>
          <w:p w14:paraId="4D70F17A" w14:textId="77777777" w:rsidR="004F4D8A" w:rsidRPr="00CF1798" w:rsidRDefault="004F4D8A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</w:p>
        </w:tc>
      </w:tr>
      <w:tr w:rsidR="00933F89" w:rsidRPr="00CF1798" w14:paraId="546E4302" w14:textId="77777777" w:rsidTr="008A47C4">
        <w:trPr>
          <w:trHeight w:val="72"/>
        </w:trPr>
        <w:tc>
          <w:tcPr>
            <w:tcW w:w="3220" w:type="pct"/>
            <w:gridSpan w:val="2"/>
            <w:shd w:val="clear" w:color="auto" w:fill="F2F2F2" w:themeFill="background1" w:themeFillShade="F2"/>
            <w:tcMar>
              <w:top w:w="57" w:type="dxa"/>
              <w:left w:w="170" w:type="dxa"/>
              <w:bottom w:w="0" w:type="dxa"/>
            </w:tcMar>
          </w:tcPr>
          <w:p w14:paraId="4EA5A4B2" w14:textId="2AEE0A6E" w:rsidR="00CA0C74" w:rsidRPr="00CF1798" w:rsidRDefault="00CA0C74" w:rsidP="00CA0C74">
            <w:p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Pass big ball around: stop</w:t>
            </w:r>
            <w:r w:rsidR="00513F93"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 xml:space="preserve"> ball</w:t>
            </w: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 xml:space="preserve"> with foot and roll it back</w:t>
            </w:r>
          </w:p>
        </w:tc>
        <w:tc>
          <w:tcPr>
            <w:tcW w:w="1780" w:type="pct"/>
            <w:vMerge w:val="restart"/>
            <w:shd w:val="clear" w:color="auto" w:fill="F2F2F2" w:themeFill="background1" w:themeFillShade="F2"/>
          </w:tcPr>
          <w:p w14:paraId="43AC26F1" w14:textId="5943379A" w:rsidR="00CA0C74" w:rsidRPr="00CF1798" w:rsidRDefault="00CA0C74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5 rounds, both directions</w:t>
            </w:r>
          </w:p>
          <w:p w14:paraId="3E5EC311" w14:textId="77777777" w:rsidR="00CA0C74" w:rsidRPr="00CF1798" w:rsidRDefault="00CA0C74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3 repetitions</w:t>
            </w:r>
          </w:p>
        </w:tc>
      </w:tr>
      <w:tr w:rsidR="00933F89" w:rsidRPr="00CF1798" w14:paraId="74B8BEAA" w14:textId="77777777" w:rsidTr="008E0729">
        <w:trPr>
          <w:trHeight w:val="705"/>
        </w:trPr>
        <w:tc>
          <w:tcPr>
            <w:tcW w:w="1728" w:type="pct"/>
            <w:tcBorders>
              <w:bottom w:val="single" w:sz="18" w:space="0" w:color="A44040"/>
            </w:tcBorders>
            <w:shd w:val="clear" w:color="auto" w:fill="F2F2F2" w:themeFill="background1" w:themeFillShade="F2"/>
            <w:tcMar>
              <w:top w:w="0" w:type="dxa"/>
              <w:left w:w="170" w:type="dxa"/>
              <w:bottom w:w="57" w:type="dxa"/>
            </w:tcMar>
          </w:tcPr>
          <w:p w14:paraId="46A39541" w14:textId="77777777" w:rsidR="00EA705E" w:rsidRPr="00CF1798" w:rsidRDefault="00EA705E" w:rsidP="00EA705E">
            <w:pPr>
              <w:pStyle w:val="ListParagraph"/>
              <w:numPr>
                <w:ilvl w:val="0"/>
                <w:numId w:val="7"/>
              </w:numPr>
              <w:ind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fitness ball</w:t>
            </w:r>
          </w:p>
          <w:p w14:paraId="2AA10C0B" w14:textId="77777777" w:rsidR="00CA0C74" w:rsidRPr="00CF1798" w:rsidRDefault="00EA705E" w:rsidP="00CA0C74">
            <w:pPr>
              <w:pStyle w:val="ListParagraph"/>
              <w:numPr>
                <w:ilvl w:val="1"/>
                <w:numId w:val="7"/>
              </w:numPr>
              <w:ind w:left="1105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o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</w:t>
            </w:r>
          </w:p>
          <w:p w14:paraId="35802354" w14:textId="081F0F77" w:rsidR="00EA705E" w:rsidRPr="00CF1798" w:rsidRDefault="00EA705E" w:rsidP="00CA0C74">
            <w:pPr>
              <w:pStyle w:val="ListParagraph"/>
              <w:numPr>
                <w:ilvl w:val="1"/>
                <w:numId w:val="7"/>
              </w:numPr>
              <w:ind w:left="1105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u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</w:t>
            </w:r>
          </w:p>
        </w:tc>
        <w:tc>
          <w:tcPr>
            <w:tcW w:w="1492" w:type="pct"/>
            <w:tcBorders>
              <w:bottom w:val="single" w:sz="18" w:space="0" w:color="A44040"/>
            </w:tcBorders>
            <w:shd w:val="clear" w:color="auto" w:fill="F2F2F2" w:themeFill="background1" w:themeFillShade="F2"/>
            <w:tcMar>
              <w:top w:w="0" w:type="dxa"/>
              <w:bottom w:w="57" w:type="dxa"/>
            </w:tcMar>
          </w:tcPr>
          <w:p w14:paraId="051985A6" w14:textId="77777777" w:rsidR="00EA705E" w:rsidRPr="00CF1798" w:rsidRDefault="00EA705E" w:rsidP="00CA0C74">
            <w:pPr>
              <w:pStyle w:val="ListParagraph"/>
              <w:numPr>
                <w:ilvl w:val="0"/>
                <w:numId w:val="7"/>
              </w:numPr>
              <w:ind w:left="336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2 kg ball</w:t>
            </w:r>
          </w:p>
          <w:p w14:paraId="112D7ED2" w14:textId="77777777" w:rsidR="00EA705E" w:rsidRPr="00CF1798" w:rsidRDefault="00EA705E" w:rsidP="00CA0C74">
            <w:pPr>
              <w:pStyle w:val="ListParagraph"/>
              <w:numPr>
                <w:ilvl w:val="1"/>
                <w:numId w:val="7"/>
              </w:numPr>
              <w:ind w:left="761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o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ne leg</w:t>
            </w:r>
          </w:p>
          <w:p w14:paraId="6B446A50" w14:textId="0B77E233" w:rsidR="00EA705E" w:rsidRPr="00CF1798" w:rsidRDefault="00EA705E" w:rsidP="00CA0C74">
            <w:pPr>
              <w:pStyle w:val="ListParagraph"/>
              <w:numPr>
                <w:ilvl w:val="1"/>
                <w:numId w:val="7"/>
              </w:numPr>
              <w:ind w:left="761" w:right="100"/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</w:pPr>
            <w:r w:rsidRPr="00CF1798">
              <w:rPr>
                <w:rFonts w:ascii="Times New Roman" w:hAnsi="Times New Roman" w:cs="Times New Roman"/>
                <w:color w:val="A44040"/>
                <w:sz w:val="20"/>
                <w:szCs w:val="20"/>
              </w:rPr>
              <w:t>u</w:t>
            </w:r>
            <w:r w:rsidRPr="00CF1798">
              <w:rPr>
                <w:rFonts w:ascii="Times New Roman" w:eastAsia="Verdana" w:hAnsi="Times New Roman" w:cs="Times New Roman"/>
                <w:color w:val="A44040"/>
                <w:sz w:val="20"/>
                <w:szCs w:val="20"/>
              </w:rPr>
              <w:t>nstable surface</w:t>
            </w:r>
          </w:p>
        </w:tc>
        <w:tc>
          <w:tcPr>
            <w:tcW w:w="1780" w:type="pct"/>
            <w:vMerge/>
            <w:tcBorders>
              <w:bottom w:val="single" w:sz="18" w:space="0" w:color="A44040"/>
            </w:tcBorders>
            <w:shd w:val="clear" w:color="auto" w:fill="F2F2F2" w:themeFill="background1" w:themeFillShade="F2"/>
          </w:tcPr>
          <w:p w14:paraId="3AAF5E12" w14:textId="77777777" w:rsidR="00EA705E" w:rsidRPr="00CF1798" w:rsidRDefault="00EA705E" w:rsidP="0090526F">
            <w:pPr>
              <w:ind w:left="100" w:right="100"/>
              <w:rPr>
                <w:rFonts w:ascii="Times New Roman" w:hAnsi="Times New Roman" w:cs="Times New Roman"/>
                <w:color w:val="A44040"/>
                <w:sz w:val="20"/>
                <w:szCs w:val="20"/>
              </w:rPr>
            </w:pPr>
          </w:p>
        </w:tc>
      </w:tr>
    </w:tbl>
    <w:p w14:paraId="250D89C8" w14:textId="77777777" w:rsidR="008350C6" w:rsidRDefault="008350C6" w:rsidP="007117A0">
      <w:pPr>
        <w:rPr>
          <w:rFonts w:asciiTheme="minorHAnsi" w:eastAsia="Times New Roman" w:hAnsiTheme="minorHAnsi" w:cstheme="minorHAnsi"/>
          <w:color w:val="000000" w:themeColor="text1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6"/>
      </w:tblGrid>
      <w:tr w:rsidR="00E56AC5" w14:paraId="30F22E65" w14:textId="77777777" w:rsidTr="008E0199">
        <w:trPr>
          <w:jc w:val="center"/>
        </w:trPr>
        <w:tc>
          <w:tcPr>
            <w:tcW w:w="4744" w:type="dxa"/>
          </w:tcPr>
          <w:p w14:paraId="71F3CC51" w14:textId="6B2B714C" w:rsidR="00E56AC5" w:rsidRDefault="00E56AC5" w:rsidP="007117A0">
            <w:pPr>
              <w:rPr>
                <w:rFonts w:asciiTheme="minorHAnsi" w:eastAsia="Times New Roman" w:hAnsiTheme="minorHAnsi" w:cstheme="minorHAnsi"/>
                <w:color w:val="000000" w:themeColor="text1"/>
              </w:rPr>
            </w:pPr>
            <w:r w:rsidRPr="006B4CD5">
              <w:rPr>
                <w:rFonts w:asciiTheme="minorHAnsi" w:eastAsia="Times New Roman" w:hAnsiTheme="minorHAnsi" w:cstheme="minorHAnsi"/>
                <w:i/>
                <w:noProof/>
                <w:color w:val="000000" w:themeColor="text1"/>
              </w:rPr>
              <w:drawing>
                <wp:inline distT="114300" distB="114300" distL="114300" distR="114300" wp14:anchorId="7CA66EDC" wp14:editId="17F7F0AD">
                  <wp:extent cx="2880000" cy="1968777"/>
                  <wp:effectExtent l="0" t="0" r="3175" b="0"/>
                  <wp:docPr id="6" name="image1.png" descr="A group of different types of exercise equip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.png" descr="A group of different types of exercise equipment&#10;&#10;Description automatically generated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9687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AC5" w14:paraId="27E11C4E" w14:textId="77777777" w:rsidTr="008E0199">
        <w:trPr>
          <w:jc w:val="center"/>
        </w:trPr>
        <w:tc>
          <w:tcPr>
            <w:tcW w:w="4744" w:type="dxa"/>
          </w:tcPr>
          <w:p w14:paraId="55EAB2FB" w14:textId="31478B77" w:rsidR="00E56AC5" w:rsidRDefault="00D746BC" w:rsidP="00E256EA">
            <w:pPr>
              <w:pStyle w:val="Caption"/>
            </w:pPr>
            <w:r>
              <w:t xml:space="preserve">Figure S1: </w:t>
            </w:r>
            <w:r w:rsidR="005E60D4">
              <w:t>E</w:t>
            </w:r>
            <w:r w:rsidR="00255DA0">
              <w:t>quipment</w:t>
            </w:r>
            <w:r w:rsidR="005E60D4">
              <w:t xml:space="preserve"> used during the training sessions.</w:t>
            </w:r>
          </w:p>
        </w:tc>
      </w:tr>
    </w:tbl>
    <w:p w14:paraId="4386F620" w14:textId="0A8452D5" w:rsidR="00172178" w:rsidRDefault="00705241" w:rsidP="008D4B20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>
        <w:rPr>
          <w:b/>
          <w:bCs/>
          <w:sz w:val="28"/>
          <w:szCs w:val="28"/>
          <w:lang w:val="en-GB"/>
        </w:rPr>
        <w:lastRenderedPageBreak/>
        <w:t>Experimental setup and model representation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705241" w14:paraId="7021C4C4" w14:textId="77777777" w:rsidTr="009251E6">
        <w:tc>
          <w:tcPr>
            <w:tcW w:w="4508" w:type="dxa"/>
          </w:tcPr>
          <w:p w14:paraId="42D678A7" w14:textId="6115D7F2" w:rsidR="00705241" w:rsidRDefault="00705241" w:rsidP="00BF5F76">
            <w:pPr>
              <w:jc w:val="center"/>
              <w:rPr>
                <w:lang w:val="en-GB"/>
              </w:rPr>
            </w:pPr>
            <w:r w:rsidRPr="00E70376">
              <w:rPr>
                <w:rFonts w:ascii="Baskerville" w:eastAsia="FangSong" w:hAnsi="Baskerville" w:cs="Gill Sans"/>
                <w:noProof/>
                <w:color w:val="000000" w:themeColor="text1"/>
              </w:rPr>
              <w:drawing>
                <wp:inline distT="0" distB="0" distL="0" distR="0" wp14:anchorId="1E0A4FE9" wp14:editId="1C2BB8B5">
                  <wp:extent cx="2095200" cy="2985135"/>
                  <wp:effectExtent l="0" t="0" r="63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gure_2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095200" cy="298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8DF7895" w14:textId="76AAD3E6" w:rsidR="00705241" w:rsidRDefault="007F2934" w:rsidP="00BF5F76">
            <w:pPr>
              <w:jc w:val="center"/>
              <w:rPr>
                <w:lang w:val="en-GB"/>
              </w:rPr>
            </w:pPr>
            <w:r>
              <w:rPr>
                <w:rFonts w:asciiTheme="majorBidi" w:hAnsiTheme="majorBidi" w:cstheme="majorBidi"/>
                <w:bCs/>
                <w:noProof/>
                <w:color w:val="000000" w:themeColor="text1"/>
                <w:sz w:val="22"/>
                <w:szCs w:val="22"/>
              </w:rPr>
              <w:drawing>
                <wp:anchor distT="0" distB="0" distL="114300" distR="114300" simplePos="0" relativeHeight="251659285" behindDoc="0" locked="0" layoutInCell="1" allowOverlap="1" wp14:anchorId="129022BB" wp14:editId="0EA0B283">
                  <wp:simplePos x="0" y="0"/>
                  <wp:positionH relativeFrom="margin">
                    <wp:posOffset>166370</wp:posOffset>
                  </wp:positionH>
                  <wp:positionV relativeFrom="margin">
                    <wp:posOffset>389255</wp:posOffset>
                  </wp:positionV>
                  <wp:extent cx="2392045" cy="2233930"/>
                  <wp:effectExtent l="0" t="0" r="0" b="1270"/>
                  <wp:wrapSquare wrapText="bothSides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Fig. 2 a.tif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26341"/>
                          <a:stretch/>
                        </pic:blipFill>
                        <pic:spPr bwMode="auto">
                          <a:xfrm>
                            <a:off x="0" y="0"/>
                            <a:ext cx="2392045" cy="223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5241" w14:paraId="002895F2" w14:textId="77777777" w:rsidTr="009251E6">
        <w:tc>
          <w:tcPr>
            <w:tcW w:w="4508" w:type="dxa"/>
          </w:tcPr>
          <w:p w14:paraId="5A868ED5" w14:textId="614C18EF" w:rsidR="00705241" w:rsidRDefault="005A7E26" w:rsidP="005A7E26">
            <w:pPr>
              <w:pStyle w:val="Caption"/>
              <w:jc w:val="both"/>
              <w:rPr>
                <w:lang w:val="en-GB"/>
              </w:rPr>
            </w:pPr>
            <w:r>
              <w:rPr>
                <w:lang w:val="en-GB"/>
              </w:rPr>
              <w:t>Figure S2.1:</w:t>
            </w:r>
            <w:r w:rsidR="00676C48">
              <w:rPr>
                <w:lang w:val="en-GB"/>
              </w:rPr>
              <w:t xml:space="preserve"> The experimental setup </w:t>
            </w:r>
            <w:r w:rsidR="005E3116">
              <w:rPr>
                <w:lang w:val="en-GB"/>
              </w:rPr>
              <w:t>of</w:t>
            </w:r>
            <w:r w:rsidR="00676C48">
              <w:rPr>
                <w:lang w:val="en-GB"/>
              </w:rPr>
              <w:t xml:space="preserve"> a participant in unipedal stance on the robot-controlled mediolateral rotating platform.</w:t>
            </w:r>
          </w:p>
        </w:tc>
        <w:tc>
          <w:tcPr>
            <w:tcW w:w="4508" w:type="dxa"/>
          </w:tcPr>
          <w:p w14:paraId="7722767D" w14:textId="740DA346" w:rsidR="00705241" w:rsidRDefault="001F2630" w:rsidP="009251E6">
            <w:pPr>
              <w:pStyle w:val="Caption"/>
              <w:jc w:val="both"/>
              <w:rPr>
                <w:lang w:val="en-GB"/>
              </w:rPr>
            </w:pPr>
            <w:r>
              <w:rPr>
                <w:lang w:val="en-GB"/>
              </w:rPr>
              <w:t xml:space="preserve">Figure S2.2: </w:t>
            </w:r>
            <w:r w:rsidR="00256E1A">
              <w:rPr>
                <w:lang w:val="en-GB"/>
              </w:rPr>
              <w:t xml:space="preserve">Example of the model, constructed from the cluster markers, from which the </w:t>
            </w:r>
            <w:r w:rsidR="00E66333">
              <w:rPr>
                <w:lang w:val="en-GB"/>
              </w:rPr>
              <w:t>kinematic parameters are obtained.</w:t>
            </w:r>
          </w:p>
        </w:tc>
      </w:tr>
    </w:tbl>
    <w:p w14:paraId="1A1CE71F" w14:textId="277B62B8" w:rsidR="004B5B8D" w:rsidRPr="004B5B8D" w:rsidRDefault="004B5B8D" w:rsidP="008D4B20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 w:rsidRPr="004B5B8D">
        <w:rPr>
          <w:b/>
          <w:bCs/>
          <w:sz w:val="28"/>
          <w:szCs w:val="28"/>
          <w:lang w:val="en-GB"/>
        </w:rPr>
        <w:t>Complete overview statistics – Lateral perturbation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8"/>
        <w:gridCol w:w="4508"/>
      </w:tblGrid>
      <w:tr w:rsidR="00B55493" w14:paraId="2CD35328" w14:textId="77777777" w:rsidTr="00B431D5">
        <w:trPr>
          <w:trHeight w:val="2721"/>
        </w:trPr>
        <w:tc>
          <w:tcPr>
            <w:tcW w:w="4508" w:type="dxa"/>
            <w:tcBorders>
              <w:bottom w:val="single" w:sz="12" w:space="0" w:color="A44040"/>
              <w:right w:val="single" w:sz="12" w:space="0" w:color="A44040"/>
            </w:tcBorders>
          </w:tcPr>
          <w:p w14:paraId="61DB5B1D" w14:textId="4AA04F9F" w:rsidR="004B5B8D" w:rsidRPr="00B90508" w:rsidRDefault="006057FE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0" behindDoc="1" locked="0" layoutInCell="1" allowOverlap="1" wp14:anchorId="7A931D2B" wp14:editId="6470BA1F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45508</wp:posOffset>
                  </wp:positionV>
                  <wp:extent cx="2807794" cy="1638300"/>
                  <wp:effectExtent l="0" t="0" r="0" b="0"/>
                  <wp:wrapNone/>
                  <wp:docPr id="13034275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42750" name="Picture 2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F5007A" w:rsidRPr="00B90508">
              <w:rPr>
                <w:b/>
                <w:bCs/>
                <w:sz w:val="28"/>
                <w:szCs w:val="26"/>
                <w:lang w:val="en-GB"/>
              </w:rPr>
              <w:t>A</w:t>
            </w:r>
          </w:p>
        </w:tc>
        <w:tc>
          <w:tcPr>
            <w:tcW w:w="4508" w:type="dxa"/>
            <w:tcBorders>
              <w:left w:val="single" w:sz="12" w:space="0" w:color="A44040"/>
              <w:bottom w:val="single" w:sz="12" w:space="0" w:color="A44040"/>
            </w:tcBorders>
          </w:tcPr>
          <w:p w14:paraId="374352FC" w14:textId="4B5B2806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1" behindDoc="1" locked="0" layoutInCell="1" allowOverlap="1" wp14:anchorId="1A9F389F" wp14:editId="7384BE56">
                  <wp:simplePos x="0" y="0"/>
                  <wp:positionH relativeFrom="column">
                    <wp:posOffset>40516</wp:posOffset>
                  </wp:positionH>
                  <wp:positionV relativeFrom="paragraph">
                    <wp:posOffset>45508</wp:posOffset>
                  </wp:positionV>
                  <wp:extent cx="2807794" cy="1638300"/>
                  <wp:effectExtent l="0" t="0" r="0" b="0"/>
                  <wp:wrapNone/>
                  <wp:docPr id="200660854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608540" name="Picture 27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B</w:t>
            </w:r>
          </w:p>
        </w:tc>
      </w:tr>
      <w:tr w:rsidR="00B55493" w14:paraId="3F3001CA" w14:textId="77777777" w:rsidTr="00B431D5">
        <w:trPr>
          <w:trHeight w:val="2721"/>
        </w:trPr>
        <w:tc>
          <w:tcPr>
            <w:tcW w:w="4508" w:type="dxa"/>
            <w:tcBorders>
              <w:top w:val="single" w:sz="12" w:space="0" w:color="A44040"/>
              <w:bottom w:val="single" w:sz="12" w:space="0" w:color="A44040"/>
              <w:right w:val="single" w:sz="12" w:space="0" w:color="A44040"/>
            </w:tcBorders>
          </w:tcPr>
          <w:p w14:paraId="4229F58E" w14:textId="7F1B2681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2" behindDoc="1" locked="0" layoutInCell="1" allowOverlap="1" wp14:anchorId="751D1268" wp14:editId="2292C463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17357</wp:posOffset>
                  </wp:positionV>
                  <wp:extent cx="2807794" cy="1638300"/>
                  <wp:effectExtent l="0" t="0" r="0" b="0"/>
                  <wp:wrapNone/>
                  <wp:docPr id="202252436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524367" name="Picture 3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C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</w:tcBorders>
          </w:tcPr>
          <w:p w14:paraId="5EBE2220" w14:textId="3084564E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3" behindDoc="1" locked="0" layoutInCell="1" allowOverlap="1" wp14:anchorId="25781373" wp14:editId="535EBAB4">
                  <wp:simplePos x="0" y="0"/>
                  <wp:positionH relativeFrom="column">
                    <wp:posOffset>40550</wp:posOffset>
                  </wp:positionH>
                  <wp:positionV relativeFrom="paragraph">
                    <wp:posOffset>17357</wp:posOffset>
                  </wp:positionV>
                  <wp:extent cx="2807726" cy="1633220"/>
                  <wp:effectExtent l="0" t="0" r="0" b="5080"/>
                  <wp:wrapNone/>
                  <wp:docPr id="61712375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123751" name="Picture 2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26" cy="163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D</w:t>
            </w:r>
          </w:p>
        </w:tc>
      </w:tr>
      <w:tr w:rsidR="00B55493" w14:paraId="1B04E736" w14:textId="77777777" w:rsidTr="00B431D5">
        <w:trPr>
          <w:trHeight w:val="2721"/>
        </w:trPr>
        <w:tc>
          <w:tcPr>
            <w:tcW w:w="4508" w:type="dxa"/>
            <w:tcBorders>
              <w:top w:val="single" w:sz="12" w:space="0" w:color="A44040"/>
              <w:bottom w:val="single" w:sz="12" w:space="0" w:color="A44040"/>
              <w:right w:val="single" w:sz="12" w:space="0" w:color="A44040"/>
            </w:tcBorders>
          </w:tcPr>
          <w:p w14:paraId="2FC165E5" w14:textId="65A7FF2B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lastRenderedPageBreak/>
              <w:drawing>
                <wp:anchor distT="0" distB="0" distL="114300" distR="114300" simplePos="0" relativeHeight="251658244" behindDoc="1" locked="0" layoutInCell="1" allowOverlap="1" wp14:anchorId="2F9FC05A" wp14:editId="129AB000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14817</wp:posOffset>
                  </wp:positionV>
                  <wp:extent cx="2807794" cy="1638300"/>
                  <wp:effectExtent l="0" t="0" r="0" b="0"/>
                  <wp:wrapNone/>
                  <wp:docPr id="556262988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262988" name="Picture 2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E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</w:tcBorders>
          </w:tcPr>
          <w:p w14:paraId="296ECEEB" w14:textId="78F4F281" w:rsidR="004B5B8D" w:rsidRPr="00B90508" w:rsidRDefault="00B431D5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5" behindDoc="1" locked="0" layoutInCell="1" allowOverlap="1" wp14:anchorId="2B2A7F84" wp14:editId="125590C7">
                  <wp:simplePos x="0" y="0"/>
                  <wp:positionH relativeFrom="column">
                    <wp:posOffset>40428</wp:posOffset>
                  </wp:positionH>
                  <wp:positionV relativeFrom="paragraph">
                    <wp:posOffset>14817</wp:posOffset>
                  </wp:positionV>
                  <wp:extent cx="2807794" cy="1638300"/>
                  <wp:effectExtent l="0" t="0" r="0" b="0"/>
                  <wp:wrapNone/>
                  <wp:docPr id="44052910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29106" name="Picture 3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F</w:t>
            </w:r>
          </w:p>
        </w:tc>
      </w:tr>
      <w:tr w:rsidR="00B55493" w14:paraId="4B69EFA8" w14:textId="77777777" w:rsidTr="00B431D5">
        <w:trPr>
          <w:trHeight w:val="2721"/>
        </w:trPr>
        <w:tc>
          <w:tcPr>
            <w:tcW w:w="4508" w:type="dxa"/>
            <w:tcBorders>
              <w:top w:val="single" w:sz="12" w:space="0" w:color="A44040"/>
              <w:right w:val="single" w:sz="12" w:space="0" w:color="A44040"/>
            </w:tcBorders>
          </w:tcPr>
          <w:p w14:paraId="2626D44A" w14:textId="4C07193A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6" behindDoc="1" locked="0" layoutInCell="1" allowOverlap="1" wp14:anchorId="0D12BFA7" wp14:editId="6B9D731A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37465</wp:posOffset>
                  </wp:positionV>
                  <wp:extent cx="2807794" cy="1638300"/>
                  <wp:effectExtent l="0" t="0" r="0" b="0"/>
                  <wp:wrapNone/>
                  <wp:docPr id="99369578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695781" name="Picture 28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G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</w:tcBorders>
          </w:tcPr>
          <w:p w14:paraId="3AAAF446" w14:textId="6AC85BDC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7" behindDoc="1" locked="0" layoutInCell="1" allowOverlap="1" wp14:anchorId="2F4E2832" wp14:editId="517DAFAC">
                  <wp:simplePos x="0" y="0"/>
                  <wp:positionH relativeFrom="column">
                    <wp:posOffset>40516</wp:posOffset>
                  </wp:positionH>
                  <wp:positionV relativeFrom="paragraph">
                    <wp:posOffset>37465</wp:posOffset>
                  </wp:positionV>
                  <wp:extent cx="2807794" cy="1638300"/>
                  <wp:effectExtent l="0" t="0" r="0" b="0"/>
                  <wp:wrapNone/>
                  <wp:docPr id="18530446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04467" name="Picture 2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H</w:t>
            </w:r>
          </w:p>
        </w:tc>
      </w:tr>
      <w:tr w:rsidR="00B55493" w14:paraId="72377C84" w14:textId="77777777" w:rsidTr="00B431D5">
        <w:trPr>
          <w:trHeight w:val="2721"/>
        </w:trPr>
        <w:tc>
          <w:tcPr>
            <w:tcW w:w="4508" w:type="dxa"/>
            <w:tcBorders>
              <w:top w:val="single" w:sz="12" w:space="0" w:color="A44040"/>
              <w:bottom w:val="single" w:sz="12" w:space="0" w:color="A44040"/>
              <w:right w:val="single" w:sz="12" w:space="0" w:color="A44040"/>
            </w:tcBorders>
          </w:tcPr>
          <w:p w14:paraId="3A1BCBC9" w14:textId="7AED805F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8" behindDoc="1" locked="0" layoutInCell="1" allowOverlap="1" wp14:anchorId="348C97C5" wp14:editId="6F880D93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34713</wp:posOffset>
                  </wp:positionV>
                  <wp:extent cx="2807794" cy="1638300"/>
                  <wp:effectExtent l="0" t="0" r="0" b="0"/>
                  <wp:wrapNone/>
                  <wp:docPr id="108199881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998810" name="Picture 30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0D2FF3" w:rsidRPr="00B90508">
              <w:rPr>
                <w:b/>
                <w:bCs/>
                <w:sz w:val="28"/>
                <w:szCs w:val="26"/>
                <w:lang w:val="en-GB"/>
              </w:rPr>
              <w:t>I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</w:tcBorders>
          </w:tcPr>
          <w:p w14:paraId="5765A9FF" w14:textId="29A83349" w:rsidR="004B5B8D" w:rsidRPr="00B90508" w:rsidRDefault="00B92643">
            <w:pPr>
              <w:pStyle w:val="Normaljustified"/>
              <w:ind w:firstLine="0"/>
              <w:rPr>
                <w:b/>
                <w:bCs/>
                <w:sz w:val="28"/>
                <w:szCs w:val="26"/>
                <w:lang w:val="en-GB"/>
              </w:rPr>
            </w:pPr>
            <w:r w:rsidRPr="00B90508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49" behindDoc="1" locked="0" layoutInCell="1" allowOverlap="1" wp14:anchorId="1B13F32A" wp14:editId="63848FA8">
                  <wp:simplePos x="0" y="0"/>
                  <wp:positionH relativeFrom="column">
                    <wp:posOffset>32050</wp:posOffset>
                  </wp:positionH>
                  <wp:positionV relativeFrom="paragraph">
                    <wp:posOffset>34713</wp:posOffset>
                  </wp:positionV>
                  <wp:extent cx="2807794" cy="1638300"/>
                  <wp:effectExtent l="0" t="0" r="0" b="0"/>
                  <wp:wrapNone/>
                  <wp:docPr id="129095341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953411" name="Picture 3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B90508" w:rsidRPr="00B90508">
              <w:rPr>
                <w:b/>
                <w:bCs/>
                <w:sz w:val="28"/>
                <w:szCs w:val="26"/>
                <w:lang w:val="en-GB"/>
              </w:rPr>
              <w:t>J</w:t>
            </w:r>
          </w:p>
        </w:tc>
      </w:tr>
      <w:tr w:rsidR="00B55493" w14:paraId="269D4A0B" w14:textId="77777777" w:rsidTr="00B431D5">
        <w:trPr>
          <w:trHeight w:val="2721"/>
        </w:trPr>
        <w:tc>
          <w:tcPr>
            <w:tcW w:w="4508" w:type="dxa"/>
            <w:tcBorders>
              <w:top w:val="single" w:sz="12" w:space="0" w:color="A44040"/>
              <w:right w:val="single" w:sz="12" w:space="0" w:color="A44040"/>
            </w:tcBorders>
          </w:tcPr>
          <w:p w14:paraId="55B0CED6" w14:textId="03E289D5" w:rsidR="004B5B8D" w:rsidRDefault="00B92643">
            <w:pPr>
              <w:pStyle w:val="Normaljustified"/>
              <w:ind w:firstLine="0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anchor distT="0" distB="0" distL="114300" distR="114300" simplePos="0" relativeHeight="251658250" behindDoc="1" locked="0" layoutInCell="1" allowOverlap="1" wp14:anchorId="39F5A049" wp14:editId="5B298949">
                  <wp:simplePos x="0" y="0"/>
                  <wp:positionH relativeFrom="column">
                    <wp:posOffset>88</wp:posOffset>
                  </wp:positionH>
                  <wp:positionV relativeFrom="paragraph">
                    <wp:posOffset>-4233</wp:posOffset>
                  </wp:positionV>
                  <wp:extent cx="2807794" cy="1638300"/>
                  <wp:effectExtent l="0" t="0" r="0" b="0"/>
                  <wp:wrapNone/>
                  <wp:docPr id="1205268308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268308" name="Picture 32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955">
              <w:rPr>
                <w:b/>
                <w:bCs/>
                <w:sz w:val="28"/>
                <w:szCs w:val="26"/>
                <w:lang w:val="en-GB"/>
              </w:rPr>
              <w:t xml:space="preserve"> </w:t>
            </w:r>
            <w:r w:rsidR="00B90508" w:rsidRPr="00B90508">
              <w:rPr>
                <w:b/>
                <w:bCs/>
                <w:sz w:val="28"/>
                <w:szCs w:val="26"/>
                <w:lang w:val="en-GB"/>
              </w:rPr>
              <w:t>K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</w:tcBorders>
            <w:tcMar>
              <w:top w:w="57" w:type="dxa"/>
              <w:left w:w="85" w:type="dxa"/>
              <w:right w:w="85" w:type="dxa"/>
            </w:tcMar>
          </w:tcPr>
          <w:p w14:paraId="7AFBBD62" w14:textId="7AEDDD31" w:rsidR="004B5B8D" w:rsidRPr="00EE0F58" w:rsidRDefault="006946A6" w:rsidP="00AD2397">
            <w:pPr>
              <w:pStyle w:val="Caption"/>
              <w:jc w:val="both"/>
              <w:rPr>
                <w:lang w:val="en-GB"/>
              </w:rPr>
            </w:pPr>
            <w:r>
              <w:rPr>
                <w:lang w:val="en-GB"/>
              </w:rPr>
              <w:t>Figure</w:t>
            </w:r>
            <w:r w:rsidR="00BB2CEB">
              <w:rPr>
                <w:lang w:val="en-GB"/>
              </w:rPr>
              <w:t xml:space="preserve"> S</w:t>
            </w:r>
            <w:r w:rsidR="00F74819">
              <w:rPr>
                <w:lang w:val="en-GB"/>
              </w:rPr>
              <w:t>3</w:t>
            </w:r>
            <w:r w:rsidR="00BB2CEB">
              <w:rPr>
                <w:lang w:val="en-GB"/>
              </w:rPr>
              <w:t xml:space="preserve">: SPM1d statistics of the </w:t>
            </w:r>
            <w:r w:rsidR="00AD2397">
              <w:rPr>
                <w:lang w:val="en-GB"/>
              </w:rPr>
              <w:t>recovery responses after lateral perturbation for all parameters.</w:t>
            </w:r>
            <w:r w:rsidR="005335A6">
              <w:rPr>
                <w:lang w:val="en-GB"/>
              </w:rPr>
              <w:t xml:space="preserve"> Each panel</w:t>
            </w:r>
            <w:r w:rsidR="00D60ECD">
              <w:rPr>
                <w:lang w:val="en-GB"/>
              </w:rPr>
              <w:t xml:space="preserve"> displays the mean resp</w:t>
            </w:r>
            <w:r w:rsidR="00A32608">
              <w:rPr>
                <w:lang w:val="en-GB"/>
              </w:rPr>
              <w:t>onse per session (left top), ANOVA F-statistic</w:t>
            </w:r>
            <w:r w:rsidR="004B1610">
              <w:rPr>
                <w:lang w:val="en-GB"/>
              </w:rPr>
              <w:t xml:space="preserve"> (left bottom), and post-hoc</w:t>
            </w:r>
            <w:r w:rsidR="00314893">
              <w:rPr>
                <w:lang w:val="en-GB"/>
              </w:rPr>
              <w:t xml:space="preserve"> </w:t>
            </w:r>
            <w:r w:rsidR="004B1610">
              <w:rPr>
                <w:lang w:val="en-GB"/>
              </w:rPr>
              <w:t>t-</w:t>
            </w:r>
            <w:r w:rsidR="005A149A">
              <w:rPr>
                <w:lang w:val="en-GB"/>
              </w:rPr>
              <w:t>statistic (right)</w:t>
            </w:r>
            <w:r w:rsidR="00771D70">
              <w:rPr>
                <w:lang w:val="en-GB"/>
              </w:rPr>
              <w:t xml:space="preserve"> </w:t>
            </w:r>
            <w:r w:rsidR="00E23090">
              <w:rPr>
                <w:lang w:val="en-GB"/>
              </w:rPr>
              <w:t xml:space="preserve">over time </w:t>
            </w:r>
            <w:r w:rsidR="00771D70">
              <w:rPr>
                <w:lang w:val="en-GB"/>
              </w:rPr>
              <w:t xml:space="preserve">for a single parameter. </w:t>
            </w:r>
            <w:r w:rsidR="00CE6331">
              <w:rPr>
                <w:lang w:val="en-GB"/>
              </w:rPr>
              <w:t>The degrees of freedom for all</w:t>
            </w:r>
            <w:r w:rsidR="00314893">
              <w:rPr>
                <w:lang w:val="en-GB"/>
              </w:rPr>
              <w:t xml:space="preserve"> ANOVAs and dependent sample t-tests </w:t>
            </w:r>
            <w:r w:rsidR="0036321C">
              <w:rPr>
                <w:lang w:val="en-GB"/>
              </w:rPr>
              <w:t>were</w:t>
            </w:r>
            <w:r w:rsidR="00314893">
              <w:rPr>
                <w:lang w:val="en-GB"/>
              </w:rPr>
              <w:t xml:space="preserve"> [</w:t>
            </w:r>
            <w:r w:rsidR="004B16D5">
              <w:rPr>
                <w:lang w:val="en-GB"/>
              </w:rPr>
              <w:t>2</w:t>
            </w:r>
            <w:r w:rsidR="00314893">
              <w:rPr>
                <w:lang w:val="en-GB"/>
              </w:rPr>
              <w:t>,</w:t>
            </w:r>
            <w:r w:rsidR="004B16D5">
              <w:rPr>
                <w:lang w:val="en-GB"/>
              </w:rPr>
              <w:t xml:space="preserve">38] and </w:t>
            </w:r>
            <w:r w:rsidR="00957EE6">
              <w:rPr>
                <w:lang w:val="en-GB"/>
              </w:rPr>
              <w:t>[1,19</w:t>
            </w:r>
            <w:r w:rsidR="003D01EB">
              <w:rPr>
                <w:lang w:val="en-GB"/>
              </w:rPr>
              <w:t>]</w:t>
            </w:r>
            <w:r w:rsidR="00957EE6">
              <w:rPr>
                <w:lang w:val="en-GB"/>
              </w:rPr>
              <w:t>, respectively.</w:t>
            </w:r>
            <w:r w:rsidR="007B0FA0">
              <w:rPr>
                <w:lang w:val="en-GB"/>
              </w:rPr>
              <w:t xml:space="preserve"> </w:t>
            </w:r>
            <w:r w:rsidR="00836C86">
              <w:rPr>
                <w:lang w:val="en-GB"/>
              </w:rPr>
              <w:t>Effects were significant</w:t>
            </w:r>
            <w:r w:rsidR="00062622">
              <w:rPr>
                <w:lang w:val="en-GB"/>
              </w:rPr>
              <w:t xml:space="preserve"> if the test statistic exceed</w:t>
            </w:r>
            <w:r w:rsidR="0036321C">
              <w:rPr>
                <w:lang w:val="en-GB"/>
              </w:rPr>
              <w:t>ed</w:t>
            </w:r>
            <w:r w:rsidR="00062622">
              <w:rPr>
                <w:lang w:val="en-GB"/>
              </w:rPr>
              <w:t xml:space="preserve"> the </w:t>
            </w:r>
            <w:r w:rsidR="00C023FB">
              <w:rPr>
                <w:lang w:val="en-GB"/>
              </w:rPr>
              <w:t>critical threshold</w:t>
            </w:r>
            <w:r w:rsidR="00FB5726">
              <w:rPr>
                <w:lang w:val="en-GB"/>
              </w:rPr>
              <w:t xml:space="preserve"> (red dotted lines). For the t-tests Bonferroni correction was applied</w:t>
            </w:r>
            <w:r w:rsidR="000D5E2D">
              <w:rPr>
                <w:lang w:val="en-GB"/>
              </w:rPr>
              <w:t xml:space="preserve">. </w:t>
            </w:r>
            <w:r w:rsidR="00EE0F58" w:rsidRPr="00B04500">
              <w:rPr>
                <w:b/>
                <w:bCs/>
                <w:lang w:val="en-GB"/>
              </w:rPr>
              <w:t>p</w:t>
            </w:r>
            <w:r w:rsidR="00EE0F58" w:rsidRPr="00B04500">
              <w:rPr>
                <w:b/>
                <w:bCs/>
                <w:vertAlign w:val="superscript"/>
                <w:lang w:val="en-GB"/>
              </w:rPr>
              <w:t>*</w:t>
            </w:r>
            <w:r w:rsidR="00EE0F58">
              <w:rPr>
                <w:lang w:val="en-GB"/>
              </w:rPr>
              <w:t xml:space="preserve"> </w:t>
            </w:r>
            <w:r w:rsidR="00EF34E2">
              <w:rPr>
                <w:lang w:val="en-GB"/>
              </w:rPr>
              <w:t>represen</w:t>
            </w:r>
            <w:r w:rsidR="00C040EC">
              <w:rPr>
                <w:lang w:val="en-GB"/>
              </w:rPr>
              <w:t xml:space="preserve">t </w:t>
            </w:r>
            <w:r w:rsidR="00213CF2">
              <w:rPr>
                <w:lang w:val="en-GB"/>
              </w:rPr>
              <w:t xml:space="preserve">the test’s </w:t>
            </w:r>
            <w:r w:rsidR="00C040EC">
              <w:rPr>
                <w:lang w:val="en-GB"/>
              </w:rPr>
              <w:t xml:space="preserve">omnibus </w:t>
            </w:r>
            <w:r w:rsidR="00213CF2">
              <w:rPr>
                <w:lang w:val="en-GB"/>
              </w:rPr>
              <w:t>p-value</w:t>
            </w:r>
            <w:r w:rsidR="000F2937">
              <w:rPr>
                <w:lang w:val="en-GB"/>
              </w:rPr>
              <w:t xml:space="preserve">. If more than </w:t>
            </w:r>
            <w:r w:rsidR="00D43C72">
              <w:rPr>
                <w:lang w:val="en-GB"/>
              </w:rPr>
              <w:t>one</w:t>
            </w:r>
            <w:r w:rsidR="000F2937">
              <w:rPr>
                <w:lang w:val="en-GB"/>
              </w:rPr>
              <w:t xml:space="preserve"> cluster was </w:t>
            </w:r>
            <w:r w:rsidR="00C958E0">
              <w:rPr>
                <w:lang w:val="en-GB"/>
              </w:rPr>
              <w:t>present</w:t>
            </w:r>
            <w:r w:rsidR="000F2937">
              <w:rPr>
                <w:lang w:val="en-GB"/>
              </w:rPr>
              <w:t>, the</w:t>
            </w:r>
            <w:r w:rsidR="005229DF">
              <w:rPr>
                <w:lang w:val="en-GB"/>
              </w:rPr>
              <w:t xml:space="preserve">ir individual p-values are stated after the </w:t>
            </w:r>
            <w:r w:rsidR="00977C9B">
              <w:rPr>
                <w:lang w:val="en-GB"/>
              </w:rPr>
              <w:t>omnibus value in chronological order.</w:t>
            </w:r>
          </w:p>
        </w:tc>
      </w:tr>
    </w:tbl>
    <w:p w14:paraId="32FA778B" w14:textId="015FF320" w:rsidR="005251C9" w:rsidRDefault="004B5B8D" w:rsidP="008D4B20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 w:rsidRPr="004B5B8D">
        <w:rPr>
          <w:b/>
          <w:bCs/>
          <w:sz w:val="28"/>
          <w:szCs w:val="28"/>
          <w:lang w:val="en-GB"/>
        </w:rPr>
        <w:lastRenderedPageBreak/>
        <w:t>Complete overview statistics – Medial perturbation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5251C9" w14:paraId="67D6A54A" w14:textId="77777777" w:rsidTr="00F54058">
        <w:trPr>
          <w:trHeight w:val="2721"/>
        </w:trPr>
        <w:tc>
          <w:tcPr>
            <w:tcW w:w="4508" w:type="dxa"/>
            <w:tcBorders>
              <w:top w:val="nil"/>
              <w:left w:val="nil"/>
              <w:bottom w:val="single" w:sz="12" w:space="0" w:color="A44040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2C8884D7" w14:textId="1F5BC28A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61" behindDoc="1" locked="0" layoutInCell="1" allowOverlap="1" wp14:anchorId="3869FEB9" wp14:editId="7E80A06C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32597</wp:posOffset>
                  </wp:positionV>
                  <wp:extent cx="2807794" cy="1638300"/>
                  <wp:effectExtent l="0" t="0" r="0" b="0"/>
                  <wp:wrapNone/>
                  <wp:docPr id="106438797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387976" name="Picture 1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A</w:t>
            </w:r>
          </w:p>
        </w:tc>
        <w:tc>
          <w:tcPr>
            <w:tcW w:w="4508" w:type="dxa"/>
            <w:tcBorders>
              <w:top w:val="nil"/>
              <w:left w:val="single" w:sz="12" w:space="0" w:color="A44040"/>
              <w:bottom w:val="single" w:sz="12" w:space="0" w:color="A44040"/>
              <w:right w:val="nil"/>
            </w:tcBorders>
            <w:tcMar>
              <w:left w:w="0" w:type="dxa"/>
              <w:right w:w="0" w:type="dxa"/>
            </w:tcMar>
          </w:tcPr>
          <w:p w14:paraId="0C5D06B2" w14:textId="575B7B28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60" behindDoc="1" locked="0" layoutInCell="1" allowOverlap="1" wp14:anchorId="2E092501" wp14:editId="6C406C1E">
                  <wp:simplePos x="0" y="0"/>
                  <wp:positionH relativeFrom="column">
                    <wp:posOffset>32050</wp:posOffset>
                  </wp:positionH>
                  <wp:positionV relativeFrom="paragraph">
                    <wp:posOffset>32597</wp:posOffset>
                  </wp:positionV>
                  <wp:extent cx="2807794" cy="1638300"/>
                  <wp:effectExtent l="0" t="0" r="0" b="0"/>
                  <wp:wrapNone/>
                  <wp:docPr id="161323446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234462" name="Picture 1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B</w:t>
            </w:r>
          </w:p>
        </w:tc>
      </w:tr>
      <w:tr w:rsidR="005251C9" w14:paraId="4F32F0F5" w14:textId="77777777" w:rsidTr="00F54058">
        <w:trPr>
          <w:trHeight w:val="2721"/>
        </w:trPr>
        <w:tc>
          <w:tcPr>
            <w:tcW w:w="4508" w:type="dxa"/>
            <w:tcBorders>
              <w:top w:val="single" w:sz="12" w:space="0" w:color="A44040"/>
              <w:left w:val="nil"/>
              <w:bottom w:val="single" w:sz="4" w:space="0" w:color="000000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309004CA" w14:textId="3BF7BA32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59" behindDoc="1" locked="0" layoutInCell="1" allowOverlap="1" wp14:anchorId="4C838974" wp14:editId="711FCE76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38312</wp:posOffset>
                  </wp:positionV>
                  <wp:extent cx="2807794" cy="1638300"/>
                  <wp:effectExtent l="0" t="0" r="0" b="0"/>
                  <wp:wrapNone/>
                  <wp:docPr id="1436525099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525099" name="Picture 1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C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4" w:space="0" w:color="000000"/>
              <w:right w:val="nil"/>
            </w:tcBorders>
            <w:tcMar>
              <w:left w:w="0" w:type="dxa"/>
              <w:right w:w="0" w:type="dxa"/>
            </w:tcMar>
          </w:tcPr>
          <w:p w14:paraId="20148B5B" w14:textId="2A4582A0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58" behindDoc="1" locked="0" layoutInCell="1" allowOverlap="1" wp14:anchorId="0D60C708" wp14:editId="593F6C05">
                  <wp:simplePos x="0" y="0"/>
                  <wp:positionH relativeFrom="column">
                    <wp:posOffset>32084</wp:posOffset>
                  </wp:positionH>
                  <wp:positionV relativeFrom="paragraph">
                    <wp:posOffset>38312</wp:posOffset>
                  </wp:positionV>
                  <wp:extent cx="2807726" cy="1633220"/>
                  <wp:effectExtent l="0" t="0" r="0" b="5080"/>
                  <wp:wrapNone/>
                  <wp:docPr id="13657798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77980" name="Picture 14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26" cy="163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D</w:t>
            </w:r>
          </w:p>
        </w:tc>
      </w:tr>
      <w:tr w:rsidR="005251C9" w14:paraId="3C041990" w14:textId="77777777" w:rsidTr="00F54058">
        <w:trPr>
          <w:trHeight w:val="2721"/>
        </w:trPr>
        <w:tc>
          <w:tcPr>
            <w:tcW w:w="4508" w:type="dxa"/>
            <w:tcBorders>
              <w:top w:val="single" w:sz="12" w:space="0" w:color="A44040"/>
              <w:left w:val="nil"/>
              <w:bottom w:val="single" w:sz="12" w:space="0" w:color="A44040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7052CB1B" w14:textId="74E78FE6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57" behindDoc="1" locked="0" layoutInCell="1" allowOverlap="1" wp14:anchorId="0EC8AB82" wp14:editId="5C26D828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52493</wp:posOffset>
                  </wp:positionV>
                  <wp:extent cx="2807794" cy="1638300"/>
                  <wp:effectExtent l="0" t="0" r="0" b="0"/>
                  <wp:wrapNone/>
                  <wp:docPr id="15747115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71154" name="Picture 12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E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  <w:right w:val="nil"/>
            </w:tcBorders>
            <w:tcMar>
              <w:left w:w="0" w:type="dxa"/>
              <w:right w:w="0" w:type="dxa"/>
            </w:tcMar>
          </w:tcPr>
          <w:p w14:paraId="3346BE6D" w14:textId="1CE8A4FF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</w:rPr>
              <w:drawing>
                <wp:anchor distT="0" distB="0" distL="114300" distR="114300" simplePos="0" relativeHeight="251658256" behindDoc="1" locked="0" layoutInCell="1" allowOverlap="1" wp14:anchorId="4901361B" wp14:editId="2EED2EBD">
                  <wp:simplePos x="0" y="0"/>
                  <wp:positionH relativeFrom="column">
                    <wp:posOffset>32050</wp:posOffset>
                  </wp:positionH>
                  <wp:positionV relativeFrom="paragraph">
                    <wp:posOffset>52493</wp:posOffset>
                  </wp:positionV>
                  <wp:extent cx="2807794" cy="1638300"/>
                  <wp:effectExtent l="0" t="0" r="0" b="0"/>
                  <wp:wrapNone/>
                  <wp:docPr id="158665568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655680" name="Picture 1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F</w:t>
            </w:r>
          </w:p>
        </w:tc>
      </w:tr>
      <w:tr w:rsidR="005251C9" w14:paraId="4C6D3B5C" w14:textId="77777777" w:rsidTr="00F54058">
        <w:trPr>
          <w:trHeight w:val="2721"/>
        </w:trPr>
        <w:tc>
          <w:tcPr>
            <w:tcW w:w="4508" w:type="dxa"/>
            <w:tcBorders>
              <w:top w:val="single" w:sz="12" w:space="0" w:color="A44040"/>
              <w:left w:val="nil"/>
              <w:bottom w:val="single" w:sz="12" w:space="0" w:color="A44040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04558B79" w14:textId="5D95C221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55" behindDoc="1" locked="0" layoutInCell="1" allowOverlap="1" wp14:anchorId="54B565C1" wp14:editId="6361830B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41275</wp:posOffset>
                  </wp:positionV>
                  <wp:extent cx="2807794" cy="1638300"/>
                  <wp:effectExtent l="0" t="0" r="0" b="0"/>
                  <wp:wrapNone/>
                  <wp:docPr id="18332590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259034" name="Picture 19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G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  <w:right w:val="nil"/>
            </w:tcBorders>
            <w:tcMar>
              <w:left w:w="0" w:type="dxa"/>
              <w:right w:w="0" w:type="dxa"/>
            </w:tcMar>
          </w:tcPr>
          <w:p w14:paraId="60D4527C" w14:textId="6ABA1C55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54" behindDoc="1" locked="0" layoutInCell="1" allowOverlap="1" wp14:anchorId="4ACE99F2" wp14:editId="2BEAA24F">
                  <wp:simplePos x="0" y="0"/>
                  <wp:positionH relativeFrom="column">
                    <wp:posOffset>32050</wp:posOffset>
                  </wp:positionH>
                  <wp:positionV relativeFrom="paragraph">
                    <wp:posOffset>41275</wp:posOffset>
                  </wp:positionV>
                  <wp:extent cx="2807794" cy="1638300"/>
                  <wp:effectExtent l="0" t="0" r="0" b="0"/>
                  <wp:wrapNone/>
                  <wp:docPr id="8977258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7258" name="Picture 2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H</w:t>
            </w:r>
          </w:p>
        </w:tc>
      </w:tr>
      <w:tr w:rsidR="005251C9" w14:paraId="1CB006BA" w14:textId="77777777" w:rsidTr="00F54058">
        <w:trPr>
          <w:trHeight w:val="2721"/>
        </w:trPr>
        <w:tc>
          <w:tcPr>
            <w:tcW w:w="4508" w:type="dxa"/>
            <w:tcBorders>
              <w:top w:val="single" w:sz="12" w:space="0" w:color="A44040"/>
              <w:left w:val="nil"/>
              <w:bottom w:val="single" w:sz="12" w:space="0" w:color="A44040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158B09DF" w14:textId="6A9271E6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  <w:lang w:val="en-GB"/>
              </w:rPr>
              <w:lastRenderedPageBreak/>
              <w:drawing>
                <wp:anchor distT="0" distB="0" distL="114300" distR="114300" simplePos="0" relativeHeight="251658253" behindDoc="1" locked="0" layoutInCell="1" allowOverlap="1" wp14:anchorId="2BC97AAF" wp14:editId="7041EB3E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40217</wp:posOffset>
                  </wp:positionV>
                  <wp:extent cx="2807794" cy="1638300"/>
                  <wp:effectExtent l="0" t="0" r="0" b="0"/>
                  <wp:wrapNone/>
                  <wp:docPr id="146938912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389120" name="Picture 2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I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single" w:sz="12" w:space="0" w:color="A44040"/>
              <w:right w:val="nil"/>
            </w:tcBorders>
            <w:tcMar>
              <w:left w:w="0" w:type="dxa"/>
              <w:right w:w="0" w:type="dxa"/>
            </w:tcMar>
          </w:tcPr>
          <w:p w14:paraId="12067480" w14:textId="40737F9C" w:rsidR="005251C9" w:rsidRPr="002928CD" w:rsidRDefault="00FF5504" w:rsidP="005251C9">
            <w:pPr>
              <w:rPr>
                <w:b/>
                <w:bCs/>
                <w:sz w:val="28"/>
                <w:szCs w:val="26"/>
                <w:lang w:val="en-GB"/>
              </w:rPr>
            </w:pPr>
            <w:r w:rsidRPr="002928CD">
              <w:rPr>
                <w:b/>
                <w:bCs/>
                <w:noProof/>
                <w:sz w:val="28"/>
                <w:szCs w:val="26"/>
                <w:lang w:val="en-GB"/>
              </w:rPr>
              <w:drawing>
                <wp:anchor distT="0" distB="0" distL="114300" distR="114300" simplePos="0" relativeHeight="251658252" behindDoc="1" locked="0" layoutInCell="1" allowOverlap="1" wp14:anchorId="39F8AD2B" wp14:editId="3FDBD9DE">
                  <wp:simplePos x="0" y="0"/>
                  <wp:positionH relativeFrom="column">
                    <wp:posOffset>32050</wp:posOffset>
                  </wp:positionH>
                  <wp:positionV relativeFrom="paragraph">
                    <wp:posOffset>40217</wp:posOffset>
                  </wp:positionV>
                  <wp:extent cx="2807794" cy="1638300"/>
                  <wp:effectExtent l="0" t="0" r="0" b="0"/>
                  <wp:wrapNone/>
                  <wp:docPr id="658142670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142670" name="Picture 2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28CD" w:rsidRPr="002928CD">
              <w:rPr>
                <w:b/>
                <w:bCs/>
                <w:sz w:val="28"/>
                <w:szCs w:val="26"/>
                <w:lang w:val="en-GB"/>
              </w:rPr>
              <w:t>J</w:t>
            </w:r>
          </w:p>
        </w:tc>
      </w:tr>
      <w:tr w:rsidR="005251C9" w14:paraId="3051CB83" w14:textId="77777777" w:rsidTr="00F54058">
        <w:trPr>
          <w:trHeight w:val="2721"/>
        </w:trPr>
        <w:tc>
          <w:tcPr>
            <w:tcW w:w="4508" w:type="dxa"/>
            <w:tcBorders>
              <w:top w:val="single" w:sz="12" w:space="0" w:color="A44040"/>
              <w:left w:val="nil"/>
              <w:bottom w:val="nil"/>
              <w:right w:val="single" w:sz="12" w:space="0" w:color="A44040"/>
            </w:tcBorders>
            <w:tcMar>
              <w:left w:w="0" w:type="dxa"/>
              <w:right w:w="0" w:type="dxa"/>
            </w:tcMar>
          </w:tcPr>
          <w:p w14:paraId="27FED833" w14:textId="6A4301E8" w:rsidR="005251C9" w:rsidRDefault="002928CD" w:rsidP="005251C9">
            <w:pPr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anchor distT="0" distB="0" distL="114300" distR="114300" simplePos="0" relativeHeight="251658251" behindDoc="1" locked="0" layoutInCell="1" allowOverlap="1" wp14:anchorId="27A1AC67" wp14:editId="71F42FD4">
                  <wp:simplePos x="0" y="0"/>
                  <wp:positionH relativeFrom="column">
                    <wp:posOffset>8555</wp:posOffset>
                  </wp:positionH>
                  <wp:positionV relativeFrom="paragraph">
                    <wp:posOffset>35137</wp:posOffset>
                  </wp:positionV>
                  <wp:extent cx="2807794" cy="1638300"/>
                  <wp:effectExtent l="0" t="0" r="0" b="0"/>
                  <wp:wrapNone/>
                  <wp:docPr id="9977563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75634" name="Picture 23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94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928CD">
              <w:rPr>
                <w:b/>
                <w:bCs/>
                <w:sz w:val="28"/>
                <w:szCs w:val="26"/>
                <w:lang w:val="en-GB"/>
              </w:rPr>
              <w:t>K</w:t>
            </w:r>
          </w:p>
        </w:tc>
        <w:tc>
          <w:tcPr>
            <w:tcW w:w="4508" w:type="dxa"/>
            <w:tcBorders>
              <w:top w:val="single" w:sz="12" w:space="0" w:color="A44040"/>
              <w:left w:val="single" w:sz="12" w:space="0" w:color="A44040"/>
              <w:bottom w:val="nil"/>
              <w:right w:val="nil"/>
            </w:tcBorders>
            <w:tcMar>
              <w:top w:w="57" w:type="dxa"/>
              <w:left w:w="85" w:type="dxa"/>
              <w:right w:w="85" w:type="dxa"/>
            </w:tcMar>
          </w:tcPr>
          <w:p w14:paraId="76B8F311" w14:textId="110047A2" w:rsidR="005251C9" w:rsidRDefault="008B0D89" w:rsidP="008B0D89">
            <w:pPr>
              <w:pStyle w:val="Caption"/>
              <w:jc w:val="both"/>
              <w:rPr>
                <w:lang w:val="en-GB"/>
              </w:rPr>
            </w:pPr>
            <w:r>
              <w:rPr>
                <w:lang w:val="en-GB"/>
              </w:rPr>
              <w:t>Figure S</w:t>
            </w:r>
            <w:r w:rsidR="00F74819">
              <w:rPr>
                <w:lang w:val="en-GB"/>
              </w:rPr>
              <w:t>4</w:t>
            </w:r>
            <w:r>
              <w:rPr>
                <w:lang w:val="en-GB"/>
              </w:rPr>
              <w:t xml:space="preserve">: </w:t>
            </w:r>
            <w:r w:rsidR="00500E84">
              <w:rPr>
                <w:lang w:val="en-GB"/>
              </w:rPr>
              <w:t>S</w:t>
            </w:r>
            <w:r>
              <w:rPr>
                <w:lang w:val="en-GB"/>
              </w:rPr>
              <w:t xml:space="preserve">tatistics of the recovery responses after medial perturbation for all parameters. Each panel displays the mean response per session (left top), ANOVA F-statistic (left bottom), and post-hoc t-statistic (right) </w:t>
            </w:r>
            <w:r w:rsidR="00E23090">
              <w:rPr>
                <w:lang w:val="en-GB"/>
              </w:rPr>
              <w:t xml:space="preserve">over time </w:t>
            </w:r>
            <w:r>
              <w:rPr>
                <w:lang w:val="en-GB"/>
              </w:rPr>
              <w:t>for a single parameter. The degrees of freedom for all ANOVAs and dependent sample t-tests were [2,38] and [1,19</w:t>
            </w:r>
            <w:r w:rsidR="003D01EB">
              <w:rPr>
                <w:lang w:val="en-GB"/>
              </w:rPr>
              <w:t>]</w:t>
            </w:r>
            <w:r>
              <w:rPr>
                <w:lang w:val="en-GB"/>
              </w:rPr>
              <w:t>, respectively. Effects were significant if the test statistic exceeded the critical threshold</w:t>
            </w:r>
            <w:r w:rsidR="002128F2">
              <w:rPr>
                <w:lang w:val="en-GB"/>
              </w:rPr>
              <w:t xml:space="preserve"> (red </w:t>
            </w:r>
            <w:r>
              <w:rPr>
                <w:lang w:val="en-GB"/>
              </w:rPr>
              <w:t>dotted lines</w:t>
            </w:r>
            <w:r w:rsidR="002128F2">
              <w:rPr>
                <w:lang w:val="en-GB"/>
              </w:rPr>
              <w:t>)</w:t>
            </w:r>
            <w:r w:rsidR="00F557D1">
              <w:rPr>
                <w:lang w:val="en-GB"/>
              </w:rPr>
              <w:t>. For the t-tests Bonferroni correction was applied.</w:t>
            </w:r>
            <w:r>
              <w:rPr>
                <w:lang w:val="en-GB"/>
              </w:rPr>
              <w:t xml:space="preserve"> </w:t>
            </w:r>
            <w:r w:rsidRPr="00B04500">
              <w:rPr>
                <w:b/>
                <w:bCs/>
                <w:lang w:val="en-GB"/>
              </w:rPr>
              <w:t>p</w:t>
            </w:r>
            <w:r w:rsidRPr="00B04500">
              <w:rPr>
                <w:b/>
                <w:bCs/>
                <w:vertAlign w:val="superscript"/>
                <w:lang w:val="en-GB"/>
              </w:rPr>
              <w:t>*</w:t>
            </w:r>
            <w:r>
              <w:rPr>
                <w:lang w:val="en-GB"/>
              </w:rPr>
              <w:t xml:space="preserve"> represent the test’s omnibus p-value. If more than one cluster was </w:t>
            </w:r>
            <w:r w:rsidR="00C958E0">
              <w:rPr>
                <w:lang w:val="en-GB"/>
              </w:rPr>
              <w:t>present</w:t>
            </w:r>
            <w:r>
              <w:rPr>
                <w:lang w:val="en-GB"/>
              </w:rPr>
              <w:t>, their individual p-values are stated after the omnibus value in chronological order.</w:t>
            </w:r>
          </w:p>
        </w:tc>
      </w:tr>
    </w:tbl>
    <w:p w14:paraId="3AEE0D9C" w14:textId="77777777" w:rsidR="00FA1364" w:rsidRDefault="00FA1364" w:rsidP="00FA1364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>
        <w:rPr>
          <w:b/>
          <w:bCs/>
          <w:sz w:val="28"/>
          <w:szCs w:val="28"/>
          <w:lang w:val="en-GB"/>
        </w:rPr>
        <w:t>Variability kinematics</w:t>
      </w:r>
      <w:r w:rsidRPr="004B5B8D">
        <w:rPr>
          <w:b/>
          <w:bCs/>
          <w:sz w:val="28"/>
          <w:szCs w:val="28"/>
          <w:lang w:val="en-GB"/>
        </w:rPr>
        <w:t xml:space="preserve"> – Lateral perturbation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6"/>
      </w:tblGrid>
      <w:tr w:rsidR="00FA1364" w14:paraId="0EE83FF5" w14:textId="77777777" w:rsidTr="00C474A9">
        <w:trPr>
          <w:trHeight w:val="5206"/>
        </w:trPr>
        <w:tc>
          <w:tcPr>
            <w:tcW w:w="9016" w:type="dxa"/>
          </w:tcPr>
          <w:p w14:paraId="598CF036" w14:textId="77777777" w:rsidR="00FA1364" w:rsidRDefault="00FA1364" w:rsidP="00C474A9">
            <w:pPr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19416A45" wp14:editId="1CAFA508">
                  <wp:extent cx="5638669" cy="3276000"/>
                  <wp:effectExtent l="0" t="0" r="635" b="635"/>
                  <wp:docPr id="1111981193" name="Picture 1" descr="A group of graphs showing different types of dat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981193" name="Picture 1" descr="A group of graphs showing different types of data&#10;&#10;Description automatically generated with medium confidenc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669" cy="32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364" w14:paraId="7C078C3C" w14:textId="77777777" w:rsidTr="00C474A9">
        <w:tc>
          <w:tcPr>
            <w:tcW w:w="9016" w:type="dxa"/>
          </w:tcPr>
          <w:p w14:paraId="7EEA4289" w14:textId="77777777" w:rsidR="00FA1364" w:rsidRDefault="00FA1364" w:rsidP="00C474A9">
            <w:pPr>
              <w:pStyle w:val="Caption"/>
              <w:rPr>
                <w:lang w:val="en-GB"/>
              </w:rPr>
            </w:pPr>
            <w:r>
              <w:rPr>
                <w:lang w:val="en-GB"/>
              </w:rPr>
              <w:t>Figure S5: Kinematic responses to lateral perturbations. Group mean (solid lines) and standard deviation over subjects (coloured patches) per session.</w:t>
            </w:r>
          </w:p>
        </w:tc>
      </w:tr>
    </w:tbl>
    <w:p w14:paraId="2FF2191D" w14:textId="77777777" w:rsidR="00FA1364" w:rsidRPr="005460F9" w:rsidRDefault="00FA1364" w:rsidP="00FA1364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>
        <w:rPr>
          <w:b/>
          <w:bCs/>
          <w:sz w:val="28"/>
          <w:szCs w:val="28"/>
          <w:lang w:val="en-GB"/>
        </w:rPr>
        <w:t>Variability kinematics</w:t>
      </w:r>
      <w:r w:rsidRPr="004B5B8D">
        <w:rPr>
          <w:b/>
          <w:bCs/>
          <w:sz w:val="28"/>
          <w:szCs w:val="28"/>
          <w:lang w:val="en-GB"/>
        </w:rPr>
        <w:t xml:space="preserve"> – Lateral perturbation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6"/>
      </w:tblGrid>
      <w:tr w:rsidR="00FA1364" w14:paraId="060642EA" w14:textId="77777777" w:rsidTr="004C13C0">
        <w:trPr>
          <w:trHeight w:val="5253"/>
        </w:trPr>
        <w:tc>
          <w:tcPr>
            <w:tcW w:w="9026" w:type="dxa"/>
          </w:tcPr>
          <w:p w14:paraId="75BA456C" w14:textId="77777777" w:rsidR="00FA1364" w:rsidRDefault="00FA1364" w:rsidP="00C474A9">
            <w:pPr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12C2EBDF" wp14:editId="2A0F013F">
                  <wp:extent cx="5638669" cy="3276000"/>
                  <wp:effectExtent l="0" t="0" r="635" b="635"/>
                  <wp:docPr id="969250805" name="Picture 2" descr="A group of graphs showing different types of dat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250805" name="Picture 2" descr="A group of graphs showing different types of data&#10;&#10;Description automatically generated with medium confidenc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669" cy="32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364" w14:paraId="28F37B34" w14:textId="77777777" w:rsidTr="004C13C0">
        <w:tc>
          <w:tcPr>
            <w:tcW w:w="9026" w:type="dxa"/>
          </w:tcPr>
          <w:p w14:paraId="3941B618" w14:textId="77777777" w:rsidR="00FA1364" w:rsidRDefault="00FA1364" w:rsidP="00C474A9">
            <w:pPr>
              <w:pStyle w:val="Caption"/>
              <w:rPr>
                <w:lang w:val="en-GB"/>
              </w:rPr>
            </w:pPr>
            <w:r>
              <w:rPr>
                <w:lang w:val="en-GB"/>
              </w:rPr>
              <w:t>Figure S6: Kinematic responses to medial perturbations. Group mean (solid lines) and standard deviation over subjects (coloured patches) per session.</w:t>
            </w:r>
          </w:p>
        </w:tc>
      </w:tr>
    </w:tbl>
    <w:p w14:paraId="4B22F2FA" w14:textId="6B661325" w:rsidR="00FA1364" w:rsidRDefault="00FA1364" w:rsidP="00FA1364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>
        <w:rPr>
          <w:b/>
          <w:bCs/>
          <w:sz w:val="28"/>
          <w:szCs w:val="28"/>
          <w:lang w:val="en-GB"/>
        </w:rPr>
        <w:t xml:space="preserve">Variability </w:t>
      </w:r>
      <w:r>
        <w:rPr>
          <w:b/>
          <w:bCs/>
          <w:sz w:val="28"/>
          <w:szCs w:val="28"/>
          <w:lang w:val="en-GB"/>
        </w:rPr>
        <w:t>EMG</w:t>
      </w:r>
      <w:r w:rsidRPr="004B5B8D">
        <w:rPr>
          <w:b/>
          <w:bCs/>
          <w:sz w:val="28"/>
          <w:szCs w:val="28"/>
          <w:lang w:val="en-GB"/>
        </w:rPr>
        <w:t xml:space="preserve"> – Lateral perturbation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6"/>
      </w:tblGrid>
      <w:tr w:rsidR="00FA1364" w14:paraId="4FC2DBE8" w14:textId="77777777" w:rsidTr="00C474A9">
        <w:trPr>
          <w:trHeight w:val="5206"/>
        </w:trPr>
        <w:tc>
          <w:tcPr>
            <w:tcW w:w="9016" w:type="dxa"/>
          </w:tcPr>
          <w:p w14:paraId="16D04A66" w14:textId="2D85F6C2" w:rsidR="00FA1364" w:rsidRDefault="00F454A8" w:rsidP="00C474A9">
            <w:pPr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0758405B" wp14:editId="28A33A8D">
                  <wp:extent cx="5652000" cy="3447181"/>
                  <wp:effectExtent l="0" t="0" r="0" b="0"/>
                  <wp:docPr id="1457627967" name="Picture 1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627967" name="Picture 1" descr="A screenshot of a graph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000" cy="3447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364" w14:paraId="6FF7337B" w14:textId="77777777" w:rsidTr="00C474A9">
        <w:tc>
          <w:tcPr>
            <w:tcW w:w="9016" w:type="dxa"/>
          </w:tcPr>
          <w:p w14:paraId="017B3D9C" w14:textId="72DF7ADB" w:rsidR="00FA1364" w:rsidRDefault="00FA1364" w:rsidP="003106C4">
            <w:pPr>
              <w:pStyle w:val="Caption"/>
              <w:rPr>
                <w:lang w:val="en-GB"/>
              </w:rPr>
            </w:pPr>
            <w:r>
              <w:rPr>
                <w:lang w:val="en-GB"/>
              </w:rPr>
              <w:t>Figure S</w:t>
            </w:r>
            <w:r>
              <w:rPr>
                <w:lang w:val="en-GB"/>
              </w:rPr>
              <w:t>7</w:t>
            </w:r>
            <w:r>
              <w:rPr>
                <w:lang w:val="en-GB"/>
              </w:rPr>
              <w:t xml:space="preserve">: </w:t>
            </w:r>
            <w:r>
              <w:rPr>
                <w:lang w:val="en-GB"/>
              </w:rPr>
              <w:t>EMG</w:t>
            </w:r>
            <w:r>
              <w:rPr>
                <w:lang w:val="en-GB"/>
              </w:rPr>
              <w:t xml:space="preserve"> responses to lateral perturbations. Group mean (solid lines) and standard deviation over subjects (coloured patches) per session.</w:t>
            </w:r>
            <w:r w:rsidR="006E73DE">
              <w:rPr>
                <w:lang w:val="en-GB"/>
              </w:rPr>
              <w:t xml:space="preserve"> </w:t>
            </w:r>
            <w:r w:rsidR="006641F6">
              <w:rPr>
                <w:lang w:val="en-GB"/>
              </w:rPr>
              <w:t xml:space="preserve">The letters D &amp; N in the titles indicate muscles on the dominant and non-dominant side, respectively. </w:t>
            </w:r>
            <w:r w:rsidR="006E73DE">
              <w:rPr>
                <w:lang w:val="en-GB"/>
              </w:rPr>
              <w:t>TA: tibialis anterior, SO:</w:t>
            </w:r>
            <w:r w:rsidR="006641F6">
              <w:rPr>
                <w:lang w:val="en-GB"/>
              </w:rPr>
              <w:t xml:space="preserve"> soleus</w:t>
            </w:r>
            <w:r w:rsidR="00370E88">
              <w:rPr>
                <w:lang w:val="en-GB"/>
              </w:rPr>
              <w:t>, VL: vastus lateralis, RF: rectus femoris, GM: gluteus medius, ES: erector spin</w:t>
            </w:r>
            <w:r w:rsidR="00E733A6">
              <w:rPr>
                <w:lang w:val="en-GB"/>
              </w:rPr>
              <w:t>ae, AL: adductor longus,</w:t>
            </w:r>
            <w:r w:rsidR="00E05132">
              <w:rPr>
                <w:lang w:val="en-GB"/>
              </w:rPr>
              <w:t xml:space="preserve"> PL: peroneus longus, GL: gastrocnemius lateralis</w:t>
            </w:r>
            <w:r w:rsidR="003106C4">
              <w:rPr>
                <w:lang w:val="en-GB"/>
              </w:rPr>
              <w:t>, and BF: biceps femoris.</w:t>
            </w:r>
          </w:p>
        </w:tc>
      </w:tr>
    </w:tbl>
    <w:p w14:paraId="34623F37" w14:textId="4A2A0D09" w:rsidR="00FA1364" w:rsidRPr="005460F9" w:rsidRDefault="00FA1364" w:rsidP="00FA1364">
      <w:pPr>
        <w:pStyle w:val="Heading2"/>
        <w:numPr>
          <w:ilvl w:val="1"/>
          <w:numId w:val="2"/>
        </w:numPr>
        <w:tabs>
          <w:tab w:val="num" w:pos="360"/>
        </w:tabs>
        <w:spacing w:after="240"/>
        <w:ind w:left="0" w:firstLine="0"/>
        <w:rPr>
          <w:b/>
          <w:bCs/>
          <w:sz w:val="28"/>
          <w:szCs w:val="28"/>
          <w:lang w:val="en-GB"/>
        </w:rPr>
      </w:pPr>
      <w:r>
        <w:rPr>
          <w:b/>
          <w:bCs/>
          <w:sz w:val="28"/>
          <w:szCs w:val="28"/>
          <w:lang w:val="en-GB"/>
        </w:rPr>
        <w:t xml:space="preserve">Variability </w:t>
      </w:r>
      <w:r>
        <w:rPr>
          <w:b/>
          <w:bCs/>
          <w:sz w:val="28"/>
          <w:szCs w:val="28"/>
          <w:lang w:val="en-GB"/>
        </w:rPr>
        <w:t>EMG</w:t>
      </w:r>
      <w:r w:rsidRPr="004B5B8D">
        <w:rPr>
          <w:b/>
          <w:bCs/>
          <w:sz w:val="28"/>
          <w:szCs w:val="28"/>
          <w:lang w:val="en-GB"/>
        </w:rPr>
        <w:t xml:space="preserve"> – Lateral perturbation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6"/>
      </w:tblGrid>
      <w:tr w:rsidR="00FA1364" w14:paraId="3DEEBB93" w14:textId="77777777" w:rsidTr="00C474A9">
        <w:trPr>
          <w:trHeight w:val="5253"/>
        </w:trPr>
        <w:tc>
          <w:tcPr>
            <w:tcW w:w="9016" w:type="dxa"/>
          </w:tcPr>
          <w:p w14:paraId="381FFB0C" w14:textId="4421E9B7" w:rsidR="00FA1364" w:rsidRDefault="005E26B5" w:rsidP="00C474A9">
            <w:pPr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640FD7FC" wp14:editId="1AB18E0D">
                  <wp:extent cx="5652000" cy="3447181"/>
                  <wp:effectExtent l="0" t="0" r="0" b="0"/>
                  <wp:docPr id="1950872472" name="Picture 2" descr="A collage of graph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872472" name="Picture 2" descr="A collage of graphs&#10;&#10;Description automatically generated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2000" cy="3447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364" w14:paraId="07BC2250" w14:textId="77777777" w:rsidTr="00C474A9">
        <w:tc>
          <w:tcPr>
            <w:tcW w:w="9016" w:type="dxa"/>
          </w:tcPr>
          <w:p w14:paraId="0A9EC36F" w14:textId="5406FCAE" w:rsidR="00FA1364" w:rsidRDefault="00FA1364" w:rsidP="00C474A9">
            <w:pPr>
              <w:pStyle w:val="Caption"/>
              <w:rPr>
                <w:lang w:val="en-GB"/>
              </w:rPr>
            </w:pPr>
            <w:r>
              <w:rPr>
                <w:lang w:val="en-GB"/>
              </w:rPr>
              <w:t>Figure S</w:t>
            </w:r>
            <w:r>
              <w:rPr>
                <w:lang w:val="en-GB"/>
              </w:rPr>
              <w:t>8</w:t>
            </w:r>
            <w:r>
              <w:rPr>
                <w:lang w:val="en-GB"/>
              </w:rPr>
              <w:t xml:space="preserve">: </w:t>
            </w:r>
            <w:r>
              <w:rPr>
                <w:lang w:val="en-GB"/>
              </w:rPr>
              <w:t>EMG</w:t>
            </w:r>
            <w:r>
              <w:rPr>
                <w:lang w:val="en-GB"/>
              </w:rPr>
              <w:t xml:space="preserve"> responses to medial perturbations. Group mean (solid lines) and standard deviation over subjects (coloured patches) per session.</w:t>
            </w:r>
            <w:r w:rsidR="00885C8F">
              <w:rPr>
                <w:lang w:val="en-GB"/>
              </w:rPr>
              <w:t xml:space="preserve"> </w:t>
            </w:r>
            <w:r w:rsidR="00885C8F">
              <w:rPr>
                <w:lang w:val="en-GB"/>
              </w:rPr>
              <w:t>The letters D &amp; N in the titles indicate muscles on the dominant and non-dominant side, respectively. TA: tibialis anterior, SO: soleus, VL: vastus lateralis, RF: rectus femoris, GM: gluteus medius, ES: erector spinae, AL: adductor longus, PL: peroneus longus, GL: gastrocnemius lateralis, and BF: biceps femoris.</w:t>
            </w:r>
          </w:p>
        </w:tc>
      </w:tr>
    </w:tbl>
    <w:p w14:paraId="358C2096" w14:textId="77777777" w:rsidR="001E6F27" w:rsidRPr="008D4B20" w:rsidRDefault="001E6F27" w:rsidP="00885C8F">
      <w:pPr>
        <w:pStyle w:val="Heading2"/>
        <w:spacing w:after="240"/>
        <w:rPr>
          <w:b/>
          <w:bCs/>
          <w:sz w:val="28"/>
          <w:szCs w:val="28"/>
          <w:lang w:val="en-GB"/>
        </w:rPr>
      </w:pPr>
    </w:p>
    <w:sectPr w:rsidR="001E6F27" w:rsidRPr="008D4B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(Body CS)">
    <w:altName w:val="Times New Roman"/>
    <w:panose1 w:val="020206030504050203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askerville">
    <w:panose1 w:val="02020502070401020303"/>
    <w:charset w:val="00"/>
    <w:family w:val="roman"/>
    <w:pitch w:val="variable"/>
    <w:sig w:usb0="80000067" w:usb1="02000000" w:usb2="00000000" w:usb3="00000000" w:csb0="0000019F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Gill Sans">
    <w:panose1 w:val="020B0502020104020203"/>
    <w:charset w:val="B1"/>
    <w:family w:val="swiss"/>
    <w:pitch w:val="variable"/>
    <w:sig w:usb0="80000A67" w:usb1="00000000" w:usb2="00000000" w:usb3="00000000" w:csb0="000001F7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203675"/>
    <w:multiLevelType w:val="hybridMultilevel"/>
    <w:tmpl w:val="E0329C2E"/>
    <w:lvl w:ilvl="0" w:tplc="4A9001C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A798A"/>
    <w:multiLevelType w:val="hybridMultilevel"/>
    <w:tmpl w:val="8D403F46"/>
    <w:lvl w:ilvl="0" w:tplc="4A9001C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A225CD"/>
    <w:multiLevelType w:val="hybridMultilevel"/>
    <w:tmpl w:val="7E0896EC"/>
    <w:lvl w:ilvl="0" w:tplc="4A9001C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C021F7"/>
    <w:multiLevelType w:val="multilevel"/>
    <w:tmpl w:val="FE2EF81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718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54DF26D3"/>
    <w:multiLevelType w:val="hybridMultilevel"/>
    <w:tmpl w:val="99BC3B00"/>
    <w:lvl w:ilvl="0" w:tplc="4A9001C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DC571B"/>
    <w:multiLevelType w:val="hybridMultilevel"/>
    <w:tmpl w:val="0318FB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909758">
    <w:abstractNumId w:val="3"/>
  </w:num>
  <w:num w:numId="2" w16cid:durableId="135613705">
    <w:abstractNumId w:val="3"/>
    <w:lvlOverride w:ilvl="0">
      <w:lvl w:ilvl="0">
        <w:start w:val="1"/>
        <w:numFmt w:val="decimal"/>
        <w:lvlText w:val="%1"/>
        <w:lvlJc w:val="left"/>
        <w:pPr>
          <w:ind w:left="432" w:hanging="432"/>
        </w:pPr>
        <w:rPr>
          <w:rFonts w:hint="default"/>
        </w:rPr>
      </w:lvl>
    </w:lvlOverride>
    <w:lvlOverride w:ilvl="1">
      <w:lvl w:ilvl="1">
        <w:start w:val="1"/>
        <w:numFmt w:val="decimal"/>
        <w:lvlText w:val="S%2"/>
        <w:lvlJc w:val="left"/>
        <w:pPr>
          <w:ind w:left="718" w:hanging="576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hint="default"/>
        </w:rPr>
      </w:lvl>
    </w:lvlOverride>
  </w:num>
  <w:num w:numId="3" w16cid:durableId="153690533">
    <w:abstractNumId w:val="5"/>
  </w:num>
  <w:num w:numId="4" w16cid:durableId="1864787775">
    <w:abstractNumId w:val="2"/>
  </w:num>
  <w:num w:numId="5" w16cid:durableId="1356035323">
    <w:abstractNumId w:val="1"/>
  </w:num>
  <w:num w:numId="6" w16cid:durableId="1445998661">
    <w:abstractNumId w:val="0"/>
  </w:num>
  <w:num w:numId="7" w16cid:durableId="17187027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5B8D"/>
    <w:rsid w:val="000028A8"/>
    <w:rsid w:val="000122DF"/>
    <w:rsid w:val="00023BCC"/>
    <w:rsid w:val="00056BFA"/>
    <w:rsid w:val="00062622"/>
    <w:rsid w:val="00065564"/>
    <w:rsid w:val="0006632B"/>
    <w:rsid w:val="00077BFD"/>
    <w:rsid w:val="00083790"/>
    <w:rsid w:val="00085F1D"/>
    <w:rsid w:val="000B3ECF"/>
    <w:rsid w:val="000D2FF3"/>
    <w:rsid w:val="000D5E2D"/>
    <w:rsid w:val="000E4244"/>
    <w:rsid w:val="000F2937"/>
    <w:rsid w:val="00107712"/>
    <w:rsid w:val="001320D9"/>
    <w:rsid w:val="00132E21"/>
    <w:rsid w:val="00172178"/>
    <w:rsid w:val="001A3623"/>
    <w:rsid w:val="001B38B5"/>
    <w:rsid w:val="001C1AEB"/>
    <w:rsid w:val="001C4DC2"/>
    <w:rsid w:val="001D4423"/>
    <w:rsid w:val="001E6F27"/>
    <w:rsid w:val="001E7AAB"/>
    <w:rsid w:val="001F2630"/>
    <w:rsid w:val="001F281F"/>
    <w:rsid w:val="00207A29"/>
    <w:rsid w:val="002128F2"/>
    <w:rsid w:val="00213CF2"/>
    <w:rsid w:val="00214902"/>
    <w:rsid w:val="002447A7"/>
    <w:rsid w:val="00255D9F"/>
    <w:rsid w:val="00255DA0"/>
    <w:rsid w:val="00256E1A"/>
    <w:rsid w:val="002609F4"/>
    <w:rsid w:val="0027136B"/>
    <w:rsid w:val="002928CD"/>
    <w:rsid w:val="002A5840"/>
    <w:rsid w:val="002B7A12"/>
    <w:rsid w:val="002C2354"/>
    <w:rsid w:val="002F29A4"/>
    <w:rsid w:val="003106C4"/>
    <w:rsid w:val="00313E36"/>
    <w:rsid w:val="00314893"/>
    <w:rsid w:val="003344F2"/>
    <w:rsid w:val="00350953"/>
    <w:rsid w:val="00352EB4"/>
    <w:rsid w:val="0036321C"/>
    <w:rsid w:val="00370E88"/>
    <w:rsid w:val="00387BAC"/>
    <w:rsid w:val="00393098"/>
    <w:rsid w:val="00395099"/>
    <w:rsid w:val="003B2D50"/>
    <w:rsid w:val="003C6404"/>
    <w:rsid w:val="003D01EB"/>
    <w:rsid w:val="003F099F"/>
    <w:rsid w:val="00413E6E"/>
    <w:rsid w:val="0044584A"/>
    <w:rsid w:val="00460407"/>
    <w:rsid w:val="00461AE3"/>
    <w:rsid w:val="00466D4C"/>
    <w:rsid w:val="004B1610"/>
    <w:rsid w:val="004B16D5"/>
    <w:rsid w:val="004B5B8D"/>
    <w:rsid w:val="004C13C0"/>
    <w:rsid w:val="004F3F74"/>
    <w:rsid w:val="004F4D8A"/>
    <w:rsid w:val="00500E84"/>
    <w:rsid w:val="00513F93"/>
    <w:rsid w:val="005229DF"/>
    <w:rsid w:val="005251C9"/>
    <w:rsid w:val="005335A6"/>
    <w:rsid w:val="00543923"/>
    <w:rsid w:val="005460F9"/>
    <w:rsid w:val="005562D4"/>
    <w:rsid w:val="00560CAF"/>
    <w:rsid w:val="0057508A"/>
    <w:rsid w:val="005A149A"/>
    <w:rsid w:val="005A7E26"/>
    <w:rsid w:val="005B0612"/>
    <w:rsid w:val="005B0C7E"/>
    <w:rsid w:val="005B1AA5"/>
    <w:rsid w:val="005D6347"/>
    <w:rsid w:val="005D6935"/>
    <w:rsid w:val="005E26B5"/>
    <w:rsid w:val="005E3116"/>
    <w:rsid w:val="005E60D4"/>
    <w:rsid w:val="0060174D"/>
    <w:rsid w:val="006057FE"/>
    <w:rsid w:val="006412FE"/>
    <w:rsid w:val="006439D7"/>
    <w:rsid w:val="006641F6"/>
    <w:rsid w:val="00676C48"/>
    <w:rsid w:val="006828AC"/>
    <w:rsid w:val="006946A6"/>
    <w:rsid w:val="0069502E"/>
    <w:rsid w:val="006A15BC"/>
    <w:rsid w:val="006A2DAD"/>
    <w:rsid w:val="006B190B"/>
    <w:rsid w:val="006D12C1"/>
    <w:rsid w:val="006D4F92"/>
    <w:rsid w:val="006E73DE"/>
    <w:rsid w:val="0070127A"/>
    <w:rsid w:val="00705241"/>
    <w:rsid w:val="007117A0"/>
    <w:rsid w:val="007358E0"/>
    <w:rsid w:val="00747919"/>
    <w:rsid w:val="0075453A"/>
    <w:rsid w:val="0076276B"/>
    <w:rsid w:val="00771D70"/>
    <w:rsid w:val="0077657D"/>
    <w:rsid w:val="007833F5"/>
    <w:rsid w:val="007A50F8"/>
    <w:rsid w:val="007B0FA0"/>
    <w:rsid w:val="007C582F"/>
    <w:rsid w:val="007D03D0"/>
    <w:rsid w:val="007F2934"/>
    <w:rsid w:val="00805AAD"/>
    <w:rsid w:val="008350C6"/>
    <w:rsid w:val="00836C86"/>
    <w:rsid w:val="008414E6"/>
    <w:rsid w:val="00853B0A"/>
    <w:rsid w:val="00855B04"/>
    <w:rsid w:val="00867177"/>
    <w:rsid w:val="00885C8F"/>
    <w:rsid w:val="00896245"/>
    <w:rsid w:val="008A47C4"/>
    <w:rsid w:val="008B0D89"/>
    <w:rsid w:val="008D4B20"/>
    <w:rsid w:val="008E0199"/>
    <w:rsid w:val="008E0729"/>
    <w:rsid w:val="008E1821"/>
    <w:rsid w:val="0090526F"/>
    <w:rsid w:val="00917B69"/>
    <w:rsid w:val="00917BB3"/>
    <w:rsid w:val="009251E6"/>
    <w:rsid w:val="0092589A"/>
    <w:rsid w:val="00931374"/>
    <w:rsid w:val="00933F89"/>
    <w:rsid w:val="009357DD"/>
    <w:rsid w:val="009453DC"/>
    <w:rsid w:val="00957EE6"/>
    <w:rsid w:val="0096677A"/>
    <w:rsid w:val="00977C9B"/>
    <w:rsid w:val="00A164E2"/>
    <w:rsid w:val="00A32608"/>
    <w:rsid w:val="00A37955"/>
    <w:rsid w:val="00A46D04"/>
    <w:rsid w:val="00A83363"/>
    <w:rsid w:val="00A86FBC"/>
    <w:rsid w:val="00AD2397"/>
    <w:rsid w:val="00AE266D"/>
    <w:rsid w:val="00AE6C87"/>
    <w:rsid w:val="00B04500"/>
    <w:rsid w:val="00B212A3"/>
    <w:rsid w:val="00B41231"/>
    <w:rsid w:val="00B431D5"/>
    <w:rsid w:val="00B45AC2"/>
    <w:rsid w:val="00B55493"/>
    <w:rsid w:val="00B83D00"/>
    <w:rsid w:val="00B90508"/>
    <w:rsid w:val="00B92643"/>
    <w:rsid w:val="00B9766D"/>
    <w:rsid w:val="00BA6DFE"/>
    <w:rsid w:val="00BB2CEB"/>
    <w:rsid w:val="00BF5F76"/>
    <w:rsid w:val="00C023FB"/>
    <w:rsid w:val="00C040EC"/>
    <w:rsid w:val="00C079E7"/>
    <w:rsid w:val="00C11F9A"/>
    <w:rsid w:val="00C134EC"/>
    <w:rsid w:val="00C21D43"/>
    <w:rsid w:val="00C37C2C"/>
    <w:rsid w:val="00C53ADD"/>
    <w:rsid w:val="00C958E0"/>
    <w:rsid w:val="00CA0C74"/>
    <w:rsid w:val="00CA5A9B"/>
    <w:rsid w:val="00CD6080"/>
    <w:rsid w:val="00CE6331"/>
    <w:rsid w:val="00CF1798"/>
    <w:rsid w:val="00CF38DF"/>
    <w:rsid w:val="00D02641"/>
    <w:rsid w:val="00D05E1E"/>
    <w:rsid w:val="00D1562B"/>
    <w:rsid w:val="00D43C72"/>
    <w:rsid w:val="00D60ECD"/>
    <w:rsid w:val="00D746BC"/>
    <w:rsid w:val="00DD743C"/>
    <w:rsid w:val="00DE19D3"/>
    <w:rsid w:val="00E05132"/>
    <w:rsid w:val="00E12810"/>
    <w:rsid w:val="00E23090"/>
    <w:rsid w:val="00E256EA"/>
    <w:rsid w:val="00E36885"/>
    <w:rsid w:val="00E569B5"/>
    <w:rsid w:val="00E56AC5"/>
    <w:rsid w:val="00E66333"/>
    <w:rsid w:val="00E733A6"/>
    <w:rsid w:val="00E853E9"/>
    <w:rsid w:val="00E94447"/>
    <w:rsid w:val="00EA705E"/>
    <w:rsid w:val="00EC59DC"/>
    <w:rsid w:val="00EE0F58"/>
    <w:rsid w:val="00EE20F2"/>
    <w:rsid w:val="00EF34E2"/>
    <w:rsid w:val="00F12987"/>
    <w:rsid w:val="00F454A8"/>
    <w:rsid w:val="00F5007A"/>
    <w:rsid w:val="00F54058"/>
    <w:rsid w:val="00F557D1"/>
    <w:rsid w:val="00F74819"/>
    <w:rsid w:val="00FA1364"/>
    <w:rsid w:val="00FB2402"/>
    <w:rsid w:val="00FB5726"/>
    <w:rsid w:val="00FE6409"/>
    <w:rsid w:val="00FF3BFF"/>
    <w:rsid w:val="00FF5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868600"/>
  <w15:chartTrackingRefBased/>
  <w15:docId w15:val="{AC4B9AF0-9B14-4C16-81DD-BF8726C99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" w:hAnsi="Times New Roman" w:cs="Times New Roman (Body CS)"/>
        <w:sz w:val="24"/>
        <w:szCs w:val="24"/>
        <w:lang w:val="en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B8D"/>
    <w:rPr>
      <w:rFonts w:eastAsiaTheme="minorHAnsi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D743C"/>
    <w:pPr>
      <w:keepNext/>
      <w:keepLines/>
      <w:spacing w:before="400" w:after="120"/>
      <w:jc w:val="both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743C"/>
    <w:pPr>
      <w:keepNext/>
      <w:keepLines/>
      <w:spacing w:before="360"/>
      <w:jc w:val="both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qFormat/>
    <w:rsid w:val="00DD743C"/>
    <w:pPr>
      <w:keepNext/>
      <w:keepLines/>
      <w:spacing w:before="120" w:after="80"/>
      <w:jc w:val="both"/>
      <w:outlineLvl w:val="2"/>
    </w:pPr>
    <w:rPr>
      <w:b/>
      <w:i/>
      <w:color w:val="000000" w:themeColor="text1"/>
      <w:sz w:val="28"/>
      <w:szCs w:val="28"/>
    </w:rPr>
  </w:style>
  <w:style w:type="paragraph" w:styleId="Heading4">
    <w:name w:val="heading 4"/>
    <w:basedOn w:val="Normal"/>
    <w:next w:val="Normaljustified"/>
    <w:link w:val="Heading4Char"/>
    <w:uiPriority w:val="9"/>
    <w:unhideWhenUsed/>
    <w:qFormat/>
    <w:rsid w:val="00DD743C"/>
    <w:pPr>
      <w:keepNext/>
      <w:keepLines/>
      <w:spacing w:before="40"/>
      <w:outlineLvl w:val="3"/>
    </w:pPr>
    <w:rPr>
      <w:rFonts w:eastAsiaTheme="majorEastAsia" w:cstheme="majorBidi"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5B8D"/>
    <w:pPr>
      <w:keepNext/>
      <w:keepLines/>
      <w:spacing w:before="4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5B8D"/>
    <w:pPr>
      <w:keepNext/>
      <w:keepLines/>
      <w:spacing w:before="4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5B8D"/>
    <w:pPr>
      <w:keepNext/>
      <w:keepLines/>
      <w:spacing w:before="4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5B8D"/>
    <w:pPr>
      <w:keepNext/>
      <w:keepLines/>
      <w:spacing w:before="4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5B8D"/>
    <w:pPr>
      <w:keepNext/>
      <w:keepLines/>
      <w:spacing w:before="4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DD743C"/>
    <w:rPr>
      <w:rFonts w:eastAsia="Arial" w:cs="Arial"/>
      <w:sz w:val="32"/>
      <w:szCs w:val="32"/>
      <w:lang w:val="en-US"/>
    </w:rPr>
  </w:style>
  <w:style w:type="paragraph" w:styleId="Title">
    <w:name w:val="Title"/>
    <w:basedOn w:val="Normal"/>
    <w:next w:val="Heading1"/>
    <w:link w:val="TitleChar"/>
    <w:qFormat/>
    <w:rsid w:val="00DD743C"/>
    <w:pPr>
      <w:keepNext/>
      <w:keepLines/>
      <w:spacing w:after="60"/>
      <w:jc w:val="both"/>
    </w:pPr>
    <w:rPr>
      <w:sz w:val="52"/>
      <w:szCs w:val="52"/>
    </w:rPr>
  </w:style>
  <w:style w:type="character" w:customStyle="1" w:styleId="TitleChar">
    <w:name w:val="Title Char"/>
    <w:basedOn w:val="DefaultParagraphFont"/>
    <w:link w:val="Title"/>
    <w:rsid w:val="00DD743C"/>
    <w:rPr>
      <w:rFonts w:eastAsia="Arial" w:cs="Arial"/>
      <w:sz w:val="52"/>
      <w:szCs w:val="52"/>
      <w:lang w:val="en-US"/>
    </w:rPr>
  </w:style>
  <w:style w:type="paragraph" w:styleId="NoSpacing">
    <w:name w:val="No Spacing"/>
    <w:uiPriority w:val="1"/>
    <w:qFormat/>
    <w:rsid w:val="000E4244"/>
  </w:style>
  <w:style w:type="character" w:customStyle="1" w:styleId="Heading1Char">
    <w:name w:val="Heading 1 Char"/>
    <w:basedOn w:val="DefaultParagraphFont"/>
    <w:link w:val="Heading1"/>
    <w:uiPriority w:val="9"/>
    <w:rsid w:val="00DD743C"/>
    <w:rPr>
      <w:rFonts w:eastAsia="Arial" w:cs="Arial"/>
      <w:sz w:val="40"/>
      <w:szCs w:val="40"/>
      <w:lang w:val="en-US"/>
    </w:rPr>
  </w:style>
  <w:style w:type="character" w:customStyle="1" w:styleId="Heading3Char">
    <w:name w:val="Heading 3 Char"/>
    <w:basedOn w:val="DefaultParagraphFont"/>
    <w:link w:val="Heading3"/>
    <w:rsid w:val="00DD743C"/>
    <w:rPr>
      <w:rFonts w:eastAsia="Arial" w:cs="Arial"/>
      <w:b/>
      <w:i/>
      <w:color w:val="000000" w:themeColor="text1"/>
      <w:sz w:val="28"/>
      <w:szCs w:val="28"/>
      <w:lang w:val="en-US"/>
    </w:rPr>
  </w:style>
  <w:style w:type="paragraph" w:styleId="ListParagraph">
    <w:name w:val="List Paragraph"/>
    <w:basedOn w:val="Normal"/>
    <w:uiPriority w:val="34"/>
    <w:qFormat/>
    <w:rsid w:val="000028A8"/>
    <w:pPr>
      <w:ind w:left="720"/>
    </w:pPr>
    <w:rPr>
      <w:rFonts w:cstheme="minorBidi"/>
    </w:rPr>
  </w:style>
  <w:style w:type="character" w:customStyle="1" w:styleId="Heading4Char">
    <w:name w:val="Heading 4 Char"/>
    <w:basedOn w:val="DefaultParagraphFont"/>
    <w:link w:val="Heading4"/>
    <w:uiPriority w:val="9"/>
    <w:rsid w:val="00DD743C"/>
    <w:rPr>
      <w:rFonts w:eastAsiaTheme="majorEastAsia" w:cstheme="majorBidi"/>
      <w:i/>
      <w:iCs/>
    </w:rPr>
  </w:style>
  <w:style w:type="paragraph" w:customStyle="1" w:styleId="Normaljustified">
    <w:name w:val="Normal (justified)"/>
    <w:basedOn w:val="Normal"/>
    <w:qFormat/>
    <w:rsid w:val="00DD743C"/>
    <w:pPr>
      <w:ind w:firstLine="284"/>
      <w:jc w:val="both"/>
    </w:pPr>
  </w:style>
  <w:style w:type="paragraph" w:styleId="Caption">
    <w:name w:val="caption"/>
    <w:basedOn w:val="Normal"/>
    <w:next w:val="Normal"/>
    <w:uiPriority w:val="35"/>
    <w:unhideWhenUsed/>
    <w:qFormat/>
    <w:rsid w:val="00DD743C"/>
    <w:pPr>
      <w:spacing w:after="200"/>
    </w:pPr>
    <w:rPr>
      <w:i/>
      <w:iCs/>
      <w:color w:val="44546A" w:themeColor="text2"/>
      <w:sz w:val="20"/>
      <w:szCs w:val="18"/>
    </w:rPr>
  </w:style>
  <w:style w:type="paragraph" w:customStyle="1" w:styleId="Referencelist">
    <w:name w:val="Reference list"/>
    <w:basedOn w:val="Normal"/>
    <w:qFormat/>
    <w:rsid w:val="00DD743C"/>
    <w:pPr>
      <w:autoSpaceDE w:val="0"/>
      <w:autoSpaceDN w:val="0"/>
      <w:ind w:hanging="480"/>
    </w:pPr>
    <w:rPr>
      <w:rFonts w:eastAsia="Times New Roman"/>
      <w:sz w:val="20"/>
    </w:rPr>
  </w:style>
  <w:style w:type="paragraph" w:customStyle="1" w:styleId="Affiliations">
    <w:name w:val="Affiliations"/>
    <w:basedOn w:val="FootnoteText"/>
    <w:next w:val="Normaljustified"/>
    <w:qFormat/>
    <w:rsid w:val="00DD743C"/>
    <w:rPr>
      <w:rFonts w:cs="Calibri"/>
      <w:i/>
      <w:sz w:val="18"/>
      <w:lang w:val="nl-NL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D743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D743C"/>
    <w:rPr>
      <w:rFonts w:eastAsia="Arial" w:cs="Arial"/>
      <w:sz w:val="20"/>
      <w:szCs w:val="20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5B8D"/>
    <w:rPr>
      <w:rFonts w:asciiTheme="majorHAnsi" w:eastAsiaTheme="majorEastAsia" w:hAnsiTheme="majorHAnsi" w:cstheme="majorBidi"/>
      <w:color w:val="2F5496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5B8D"/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5B8D"/>
    <w:rPr>
      <w:rFonts w:asciiTheme="majorHAnsi" w:eastAsiaTheme="majorEastAsia" w:hAnsiTheme="majorHAnsi" w:cstheme="majorBidi"/>
      <w:i/>
      <w:iCs/>
      <w:color w:val="1F3763" w:themeColor="accent1" w:themeShade="7F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5B8D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5B8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B5B8D"/>
    <w:rPr>
      <w:sz w:val="16"/>
      <w:szCs w:val="16"/>
    </w:rPr>
  </w:style>
  <w:style w:type="table" w:styleId="TableGrid">
    <w:name w:val="Table Grid"/>
    <w:basedOn w:val="TableNormal"/>
    <w:uiPriority w:val="39"/>
    <w:rsid w:val="004B5B8D"/>
    <w:rPr>
      <w:rFonts w:eastAsiaTheme="minorHAnsi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5Dark-Accent5">
    <w:name w:val="List Table 5 Dark Accent 5"/>
    <w:basedOn w:val="TableNormal"/>
    <w:uiPriority w:val="50"/>
    <w:rsid w:val="008350C6"/>
    <w:rPr>
      <w:rFonts w:asciiTheme="minorHAnsi" w:eastAsia="Times New Roman" w:hAnsiTheme="minorHAnsi" w:cstheme="minorBidi"/>
      <w:color w:val="FFFFFF" w:themeColor="background1"/>
      <w:lang w:val="en-US"/>
    </w:rPr>
    <w:tblPr>
      <w:tblStyleRowBandSize w:val="1"/>
      <w:tblStyleColBandSize w:val="1"/>
      <w:tblBorders>
        <w:top w:val="single" w:sz="24" w:space="0" w:color="5B9BD5" w:themeColor="accent5"/>
        <w:left w:val="single" w:sz="24" w:space="0" w:color="5B9BD5" w:themeColor="accent5"/>
        <w:bottom w:val="single" w:sz="24" w:space="0" w:color="5B9BD5" w:themeColor="accent5"/>
        <w:right w:val="single" w:sz="24" w:space="0" w:color="5B9BD5" w:themeColor="accent5"/>
      </w:tblBorders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34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theme" Target="theme/theme1.xml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671</Words>
  <Characters>3827</Characters>
  <Application>Microsoft Office Word</Application>
  <DocSecurity>0</DocSecurity>
  <Lines>31</Lines>
  <Paragraphs>8</Paragraphs>
  <ScaleCrop>false</ScaleCrop>
  <Company/>
  <LinksUpToDate>false</LinksUpToDate>
  <CharactersWithSpaces>4490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Koster, R.A.J. (Ruud)</dc:creator>
  <cp:keywords/>
  <dc:description/>
  <cp:lastModifiedBy>Koster, R.A.J. (Ruud)</cp:lastModifiedBy>
  <cp:revision>2</cp:revision>
  <dcterms:created xsi:type="dcterms:W3CDTF">2024-10-23T16:53:00Z</dcterms:created>
  <dcterms:modified xsi:type="dcterms:W3CDTF">2024-10-23T16:53:00Z</dcterms:modified>
</cp:coreProperties>
</file>