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1F14" w14:textId="77777777" w:rsidR="00D87AF7" w:rsidRPr="00CE4480" w:rsidRDefault="00D87AF7" w:rsidP="005B567D">
      <w:pPr>
        <w:pStyle w:val="TableTitle"/>
        <w:rPr>
          <w:sz w:val="22"/>
          <w:szCs w:val="22"/>
        </w:rPr>
      </w:pPr>
      <w:r w:rsidRPr="00CE4480">
        <w:rPr>
          <w:sz w:val="22"/>
          <w:szCs w:val="22"/>
        </w:rPr>
        <w:t xml:space="preserve">STROBE </w:t>
      </w:r>
      <w:r w:rsidR="00F0752A" w:rsidRPr="00CE4480">
        <w:rPr>
          <w:sz w:val="22"/>
          <w:szCs w:val="22"/>
        </w:rPr>
        <w:t>S</w:t>
      </w:r>
      <w:r w:rsidRPr="00CE4480">
        <w:rPr>
          <w:sz w:val="22"/>
          <w:szCs w:val="22"/>
        </w:rPr>
        <w:t>tatement—</w:t>
      </w:r>
      <w:r w:rsidR="00CE4480">
        <w:rPr>
          <w:sz w:val="22"/>
          <w:szCs w:val="22"/>
        </w:rPr>
        <w:t>C</w:t>
      </w:r>
      <w:r w:rsidRPr="00CE4480">
        <w:rPr>
          <w:sz w:val="22"/>
          <w:szCs w:val="22"/>
        </w:rPr>
        <w:t xml:space="preserve">hecklist of items that should be </w:t>
      </w:r>
      <w:r w:rsidR="00B60EFB" w:rsidRPr="00CE4480">
        <w:rPr>
          <w:sz w:val="22"/>
          <w:szCs w:val="22"/>
        </w:rPr>
        <w:t xml:space="preserve">included </w:t>
      </w:r>
      <w:r w:rsidRPr="00CE4480">
        <w:rPr>
          <w:sz w:val="22"/>
          <w:szCs w:val="22"/>
        </w:rPr>
        <w:t xml:space="preserve">in reports of </w:t>
      </w:r>
      <w:r w:rsidR="00CE4480" w:rsidRPr="00CE4480">
        <w:rPr>
          <w:b/>
          <w:i/>
          <w:sz w:val="22"/>
          <w:szCs w:val="22"/>
        </w:rPr>
        <w:t>cross-sectional</w:t>
      </w:r>
      <w:r w:rsidRPr="00CE4480">
        <w:rPr>
          <w:b/>
          <w:i/>
          <w:sz w:val="22"/>
          <w:szCs w:val="22"/>
        </w:rPr>
        <w:t xml:space="preserve"> </w:t>
      </w:r>
      <w:proofErr w:type="gramStart"/>
      <w:r w:rsidRPr="00CE4480">
        <w:rPr>
          <w:b/>
          <w:i/>
          <w:sz w:val="22"/>
          <w:szCs w:val="22"/>
        </w:rPr>
        <w:t>studies</w:t>
      </w:r>
      <w:proofErr w:type="gramEnd"/>
      <w:r w:rsidRPr="00CE4480">
        <w:rPr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95"/>
        <w:gridCol w:w="708"/>
        <w:gridCol w:w="6838"/>
      </w:tblGrid>
      <w:tr w:rsidR="00372129" w:rsidRPr="0022554A" w14:paraId="5C522928" w14:textId="77777777">
        <w:tc>
          <w:tcPr>
            <w:tcW w:w="0" w:type="auto"/>
          </w:tcPr>
          <w:p w14:paraId="2B25E795" w14:textId="77777777" w:rsidR="005044A6" w:rsidRPr="0022554A" w:rsidRDefault="005044A6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68320423" w14:textId="77777777" w:rsidR="005044A6" w:rsidRPr="0022554A" w:rsidRDefault="005044A6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vAlign w:val="bottom"/>
          </w:tcPr>
          <w:p w14:paraId="61D5A61A" w14:textId="77777777" w:rsidR="005044A6" w:rsidRPr="0022554A" w:rsidRDefault="005044A6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</w:tr>
      <w:tr w:rsidR="000B6FD4" w:rsidRPr="0022554A" w14:paraId="5C4B16C8" w14:textId="77777777">
        <w:tc>
          <w:tcPr>
            <w:tcW w:w="0" w:type="auto"/>
            <w:vMerge w:val="restart"/>
          </w:tcPr>
          <w:p w14:paraId="5701CB15" w14:textId="77777777" w:rsidR="000B6FD4" w:rsidRPr="002602FB" w:rsidRDefault="002602FB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7AD8BF83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68381174" w14:textId="77777777" w:rsidR="000B6FD4" w:rsidRDefault="000B6FD4" w:rsidP="00C3399A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Indicate the study’s design with a commonly used term in the title or the </w:t>
            </w:r>
            <w:proofErr w:type="gramStart"/>
            <w:r w:rsidRPr="0022554A">
              <w:rPr>
                <w:sz w:val="20"/>
              </w:rPr>
              <w:t>abstract</w:t>
            </w:r>
            <w:proofErr w:type="gramEnd"/>
          </w:p>
          <w:p w14:paraId="4A027B90" w14:textId="77777777" w:rsidR="00C3399A" w:rsidRPr="0022554A" w:rsidRDefault="00C3399A" w:rsidP="00C3399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Title </w:t>
            </w:r>
          </w:p>
        </w:tc>
      </w:tr>
      <w:tr w:rsidR="000B6FD4" w:rsidRPr="0022554A" w14:paraId="25DC5F11" w14:textId="77777777">
        <w:tc>
          <w:tcPr>
            <w:tcW w:w="0" w:type="auto"/>
            <w:vMerge/>
          </w:tcPr>
          <w:p w14:paraId="47B5DDD5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270C12CA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539A421" w14:textId="77777777" w:rsidR="000B6FD4" w:rsidRDefault="000B6FD4" w:rsidP="00C3399A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Provide in the abstract an informative and balanced summary of what was done and what was </w:t>
            </w:r>
            <w:proofErr w:type="gramStart"/>
            <w:r w:rsidRPr="0022554A">
              <w:rPr>
                <w:sz w:val="20"/>
              </w:rPr>
              <w:t>found</w:t>
            </w:r>
            <w:proofErr w:type="gramEnd"/>
          </w:p>
          <w:p w14:paraId="5F5A4A2C" w14:textId="77777777" w:rsidR="00C3399A" w:rsidRPr="0022554A" w:rsidRDefault="00C3399A" w:rsidP="00C3399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Abstract</w:t>
            </w:r>
          </w:p>
        </w:tc>
      </w:tr>
      <w:tr w:rsidR="00D87AF7" w:rsidRPr="0022554A" w14:paraId="00643025" w14:textId="77777777">
        <w:tc>
          <w:tcPr>
            <w:tcW w:w="0" w:type="auto"/>
            <w:gridSpan w:val="3"/>
          </w:tcPr>
          <w:p w14:paraId="1237C3EE" w14:textId="77777777"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0B6FD4" w:rsidRPr="0022554A" w14:paraId="575FE830" w14:textId="77777777">
        <w:tc>
          <w:tcPr>
            <w:tcW w:w="0" w:type="auto"/>
          </w:tcPr>
          <w:p w14:paraId="1E97B523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3D0CD450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3039C5B3" w14:textId="77777777"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Explain the scientific background and rationale for the investigation being </w:t>
            </w:r>
            <w:proofErr w:type="gramStart"/>
            <w:r w:rsidRPr="0022554A">
              <w:rPr>
                <w:sz w:val="20"/>
              </w:rPr>
              <w:t>reported</w:t>
            </w:r>
            <w:proofErr w:type="gramEnd"/>
          </w:p>
          <w:p w14:paraId="33622631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3</w:t>
            </w:r>
          </w:p>
        </w:tc>
      </w:tr>
      <w:tr w:rsidR="000B6FD4" w:rsidRPr="0022554A" w14:paraId="216B21FD" w14:textId="77777777">
        <w:tc>
          <w:tcPr>
            <w:tcW w:w="0" w:type="auto"/>
          </w:tcPr>
          <w:p w14:paraId="155B50BB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6B34E0DC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66A34A56" w14:textId="77777777"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State specific objectives, including any prespecified </w:t>
            </w:r>
            <w:proofErr w:type="gramStart"/>
            <w:r w:rsidRPr="0022554A">
              <w:rPr>
                <w:sz w:val="20"/>
              </w:rPr>
              <w:t>hypotheses</w:t>
            </w:r>
            <w:proofErr w:type="gramEnd"/>
          </w:p>
          <w:p w14:paraId="2167AD2B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3</w:t>
            </w:r>
          </w:p>
        </w:tc>
      </w:tr>
      <w:tr w:rsidR="00D87AF7" w:rsidRPr="0022554A" w14:paraId="77D5A521" w14:textId="77777777">
        <w:tc>
          <w:tcPr>
            <w:tcW w:w="0" w:type="auto"/>
            <w:gridSpan w:val="3"/>
          </w:tcPr>
          <w:p w14:paraId="2603B8CF" w14:textId="77777777"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0B6FD4" w:rsidRPr="0022554A" w14:paraId="1F419AD4" w14:textId="77777777">
        <w:tc>
          <w:tcPr>
            <w:tcW w:w="0" w:type="auto"/>
          </w:tcPr>
          <w:p w14:paraId="5A2CCB36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037CC9F0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655B9E34" w14:textId="77777777"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  <w:p w14:paraId="06D11C91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4-5</w:t>
            </w:r>
          </w:p>
        </w:tc>
      </w:tr>
      <w:tr w:rsidR="000B6FD4" w:rsidRPr="0022554A" w14:paraId="33698924" w14:textId="77777777">
        <w:tc>
          <w:tcPr>
            <w:tcW w:w="0" w:type="auto"/>
          </w:tcPr>
          <w:p w14:paraId="32DD7AAD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75B81982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32B78830" w14:textId="77777777"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Describe the setting, locations, and relevant dates, including periods of recruitment, exposure, follow-up, and data </w:t>
            </w:r>
            <w:proofErr w:type="gramStart"/>
            <w:r w:rsidRPr="0022554A">
              <w:rPr>
                <w:sz w:val="20"/>
              </w:rPr>
              <w:t>collection</w:t>
            </w:r>
            <w:proofErr w:type="gramEnd"/>
          </w:p>
          <w:p w14:paraId="45F06BEF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4-5</w:t>
            </w:r>
          </w:p>
        </w:tc>
      </w:tr>
      <w:bookmarkEnd w:id="25"/>
      <w:bookmarkEnd w:id="26"/>
      <w:tr w:rsidR="000B6FD4" w:rsidRPr="0022554A" w14:paraId="14763ED4" w14:textId="77777777">
        <w:tc>
          <w:tcPr>
            <w:tcW w:w="0" w:type="auto"/>
          </w:tcPr>
          <w:p w14:paraId="72BEF155" w14:textId="77777777"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</w:tcPr>
          <w:p w14:paraId="223D401E" w14:textId="77777777"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22D18AA7" w14:textId="77777777"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Give the eligibility criteria, and the sources and methods of selection of participants</w:t>
            </w:r>
          </w:p>
          <w:p w14:paraId="5BC0F4A5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4-5</w:t>
            </w:r>
          </w:p>
        </w:tc>
      </w:tr>
      <w:tr w:rsidR="00C3399A" w:rsidRPr="0022554A" w14:paraId="715865A9" w14:textId="77777777">
        <w:tc>
          <w:tcPr>
            <w:tcW w:w="0" w:type="auto"/>
          </w:tcPr>
          <w:p w14:paraId="1754F92D" w14:textId="77777777" w:rsidR="00C3399A" w:rsidRPr="0022554A" w:rsidRDefault="00C3399A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31E7E2A1" w14:textId="77777777" w:rsidR="00C3399A" w:rsidRPr="0022554A" w:rsidRDefault="00C3399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7EE0591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372129" w:rsidRPr="0022554A" w14:paraId="4B436618" w14:textId="77777777">
        <w:tc>
          <w:tcPr>
            <w:tcW w:w="0" w:type="auto"/>
          </w:tcPr>
          <w:p w14:paraId="67410A5D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4537894C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7E9AF795" w14:textId="77777777" w:rsidR="00D87AF7" w:rsidRDefault="00D87A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</w:t>
            </w:r>
            <w:r w:rsidR="009E0429" w:rsidRPr="0022554A">
              <w:rPr>
                <w:sz w:val="20"/>
              </w:rPr>
              <w:t>gnostic criteria, if applicable</w:t>
            </w:r>
          </w:p>
          <w:p w14:paraId="1A18FA34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4-5</w:t>
            </w:r>
          </w:p>
        </w:tc>
      </w:tr>
      <w:tr w:rsidR="009E0429" w:rsidRPr="0022554A" w14:paraId="69B498C9" w14:textId="77777777">
        <w:trPr>
          <w:trHeight w:val="294"/>
        </w:trPr>
        <w:tc>
          <w:tcPr>
            <w:tcW w:w="0" w:type="auto"/>
          </w:tcPr>
          <w:p w14:paraId="73B09250" w14:textId="77777777" w:rsidR="009E0429" w:rsidRPr="0022554A" w:rsidRDefault="009E0429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22554A">
              <w:rPr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="00921BF8"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1"/>
            <w:bookmarkEnd w:id="32"/>
          </w:p>
        </w:tc>
        <w:tc>
          <w:tcPr>
            <w:tcW w:w="0" w:type="auto"/>
          </w:tcPr>
          <w:p w14:paraId="57EA00F8" w14:textId="77777777" w:rsidR="009E0429" w:rsidRPr="0022554A" w:rsidRDefault="009E0429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3" w:name="bold19"/>
            <w:r w:rsidRPr="0022554A">
              <w:rPr>
                <w:bCs/>
                <w:sz w:val="20"/>
              </w:rPr>
              <w:t>*</w:t>
            </w:r>
            <w:bookmarkEnd w:id="33"/>
          </w:p>
        </w:tc>
        <w:tc>
          <w:tcPr>
            <w:tcW w:w="0" w:type="auto"/>
          </w:tcPr>
          <w:p w14:paraId="47341850" w14:textId="77777777" w:rsidR="009E0429" w:rsidRDefault="00F842D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="00D6407C" w:rsidRPr="0022554A">
              <w:rPr>
                <w:sz w:val="20"/>
              </w:rPr>
              <w:t xml:space="preserve">For each variable of interest, give sources of data and details of methods of assessment (measurement). Describe comparability of assessment methods if there is more than one </w:t>
            </w:r>
            <w:proofErr w:type="gramStart"/>
            <w:r w:rsidR="00D6407C" w:rsidRPr="0022554A">
              <w:rPr>
                <w:sz w:val="20"/>
              </w:rPr>
              <w:t>group</w:t>
            </w:r>
            <w:proofErr w:type="gramEnd"/>
          </w:p>
          <w:p w14:paraId="34959652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4-5</w:t>
            </w:r>
          </w:p>
        </w:tc>
      </w:tr>
      <w:tr w:rsidR="00D6407C" w:rsidRPr="0022554A" w14:paraId="3D92FC19" w14:textId="77777777">
        <w:tc>
          <w:tcPr>
            <w:tcW w:w="0" w:type="auto"/>
          </w:tcPr>
          <w:p w14:paraId="50563E6B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4" w:name="bold20" w:colFirst="0" w:colLast="0"/>
            <w:bookmarkStart w:id="35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17A58230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438033D1" w14:textId="77777777" w:rsidR="00D6407C" w:rsidRDefault="00D6407C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 xml:space="preserve">Describe any efforts to address potential sources of </w:t>
            </w:r>
            <w:proofErr w:type="gramStart"/>
            <w:r w:rsidRPr="0022554A">
              <w:rPr>
                <w:color w:val="000000"/>
                <w:sz w:val="20"/>
              </w:rPr>
              <w:t>bias</w:t>
            </w:r>
            <w:proofErr w:type="gramEnd"/>
          </w:p>
          <w:p w14:paraId="2850C499" w14:textId="77777777" w:rsidR="00C3399A" w:rsidRPr="0022554A" w:rsidRDefault="00C3399A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Pg. 4-5</w:t>
            </w:r>
          </w:p>
        </w:tc>
      </w:tr>
      <w:tr w:rsidR="00D6407C" w:rsidRPr="0022554A" w14:paraId="2A126226" w14:textId="77777777">
        <w:tc>
          <w:tcPr>
            <w:tcW w:w="0" w:type="auto"/>
          </w:tcPr>
          <w:p w14:paraId="4ADE0EBE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43E869B0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</w:tcPr>
          <w:p w14:paraId="462B5689" w14:textId="77777777"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  <w:p w14:paraId="07A39832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4-5</w:t>
            </w:r>
          </w:p>
        </w:tc>
      </w:tr>
      <w:tr w:rsidR="00D6407C" w:rsidRPr="0022554A" w14:paraId="7F820F2F" w14:textId="77777777">
        <w:tc>
          <w:tcPr>
            <w:tcW w:w="0" w:type="auto"/>
          </w:tcPr>
          <w:p w14:paraId="1E4C172F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2"/>
            <w:bookmarkStart w:id="39" w:name="italic22"/>
            <w:bookmarkEnd w:id="36"/>
            <w:bookmarkEnd w:id="37"/>
            <w:r w:rsidRPr="0022554A">
              <w:rPr>
                <w:bCs/>
                <w:sz w:val="20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22554A">
              <w:rPr>
                <w:bCs/>
                <w:sz w:val="20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68223592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</w:tcPr>
          <w:p w14:paraId="036E1788" w14:textId="77777777"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  <w:p w14:paraId="318968B1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4-5</w:t>
            </w:r>
          </w:p>
        </w:tc>
      </w:tr>
      <w:tr w:rsidR="00D6407C" w:rsidRPr="0022554A" w14:paraId="5D4BD41A" w14:textId="77777777">
        <w:tc>
          <w:tcPr>
            <w:tcW w:w="0" w:type="auto"/>
            <w:vMerge w:val="restart"/>
          </w:tcPr>
          <w:p w14:paraId="3B8D89D1" w14:textId="77777777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bookmarkStart w:id="42" w:name="italic24"/>
            <w:r w:rsidRPr="0022554A">
              <w:rPr>
                <w:sz w:val="20"/>
              </w:rPr>
              <w:t>Statistical</w:t>
            </w:r>
            <w:bookmarkStart w:id="43" w:name="italic25"/>
            <w:bookmarkEnd w:id="42"/>
            <w:r w:rsidRPr="0022554A">
              <w:rPr>
                <w:sz w:val="20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3FECE7A0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</w:tcPr>
          <w:p w14:paraId="7E7EB0A6" w14:textId="77777777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</w:tr>
      <w:tr w:rsidR="00D6407C" w:rsidRPr="0022554A" w14:paraId="0ED288C0" w14:textId="77777777">
        <w:tc>
          <w:tcPr>
            <w:tcW w:w="0" w:type="auto"/>
            <w:vMerge/>
          </w:tcPr>
          <w:p w14:paraId="4114D6C4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577FF791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34951C3" w14:textId="77777777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</w:tr>
      <w:tr w:rsidR="00D6407C" w:rsidRPr="0022554A" w14:paraId="2A535967" w14:textId="77777777">
        <w:tc>
          <w:tcPr>
            <w:tcW w:w="0" w:type="auto"/>
            <w:vMerge/>
          </w:tcPr>
          <w:p w14:paraId="3DD4D83C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29784F43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7859289" w14:textId="77777777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</w:tr>
      <w:tr w:rsidR="00D6407C" w:rsidRPr="0022554A" w14:paraId="558E7E64" w14:textId="77777777">
        <w:tc>
          <w:tcPr>
            <w:tcW w:w="0" w:type="auto"/>
            <w:vMerge/>
          </w:tcPr>
          <w:p w14:paraId="5A9990C5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5053B2ED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36041460" w14:textId="77777777"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>) If applicable, describe analytical methods taking account of sampling strategy</w:t>
            </w:r>
          </w:p>
        </w:tc>
      </w:tr>
      <w:tr w:rsidR="00D6407C" w:rsidRPr="0022554A" w14:paraId="67D24831" w14:textId="77777777">
        <w:tc>
          <w:tcPr>
            <w:tcW w:w="0" w:type="auto"/>
            <w:vMerge/>
          </w:tcPr>
          <w:p w14:paraId="5693A229" w14:textId="77777777"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78C0E4F2" w14:textId="77777777"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B1C00E4" w14:textId="77777777"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  <w:p w14:paraId="1C5AF0BD" w14:textId="77777777" w:rsidR="00C3399A" w:rsidRPr="0022554A" w:rsidRDefault="00C3399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All on Pg 5. </w:t>
            </w:r>
          </w:p>
        </w:tc>
      </w:tr>
      <w:tr w:rsidR="00D87AF7" w:rsidRPr="0022554A" w14:paraId="6F3F9500" w14:textId="77777777">
        <w:tc>
          <w:tcPr>
            <w:tcW w:w="0" w:type="auto"/>
            <w:gridSpan w:val="3"/>
          </w:tcPr>
          <w:p w14:paraId="09286F39" w14:textId="77777777"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2" w:name="bold28"/>
            <w:bookmarkStart w:id="53" w:name="italic30"/>
            <w:bookmarkEnd w:id="50"/>
            <w:bookmarkEnd w:id="51"/>
            <w:r w:rsidRPr="0022554A">
              <w:rPr>
                <w:sz w:val="20"/>
              </w:rPr>
              <w:t>Results</w:t>
            </w:r>
            <w:bookmarkEnd w:id="52"/>
            <w:bookmarkEnd w:id="53"/>
          </w:p>
        </w:tc>
      </w:tr>
      <w:tr w:rsidR="00372129" w:rsidRPr="0022554A" w14:paraId="1F78D55D" w14:textId="77777777">
        <w:tc>
          <w:tcPr>
            <w:tcW w:w="0" w:type="auto"/>
            <w:vMerge w:val="restart"/>
          </w:tcPr>
          <w:p w14:paraId="75442326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4" w:name="bold29"/>
            <w:bookmarkStart w:id="55" w:name="italic31"/>
            <w:r w:rsidRPr="0022554A">
              <w:rPr>
                <w:bCs/>
                <w:sz w:val="20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52055646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6" w:name="bold30"/>
            <w:r w:rsidRPr="0022554A">
              <w:rPr>
                <w:bCs/>
                <w:sz w:val="20"/>
              </w:rPr>
              <w:t>*</w:t>
            </w:r>
            <w:bookmarkEnd w:id="56"/>
          </w:p>
        </w:tc>
        <w:tc>
          <w:tcPr>
            <w:tcW w:w="0" w:type="auto"/>
          </w:tcPr>
          <w:p w14:paraId="31CBA3CE" w14:textId="77777777" w:rsidR="00D87AF7" w:rsidRDefault="00D87AF7" w:rsidP="00C3399A">
            <w:pPr>
              <w:numPr>
                <w:ilvl w:val="0"/>
                <w:numId w:val="23"/>
              </w:num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Report numbers of individuals at each stage of study—eg numbers potentially eligible, examined </w:t>
            </w:r>
            <w:r w:rsidRPr="0022554A">
              <w:rPr>
                <w:sz w:val="20"/>
              </w:rPr>
              <w:lastRenderedPageBreak/>
              <w:t>for eligibility, confirmed eligible, included in the study, completing follow-up, and analysed</w:t>
            </w:r>
          </w:p>
          <w:p w14:paraId="6C57F0A6" w14:textId="77777777" w:rsidR="00C3399A" w:rsidRDefault="00C3399A" w:rsidP="00C3399A">
            <w:pPr>
              <w:tabs>
                <w:tab w:val="left" w:pos="5400"/>
              </w:tabs>
              <w:ind w:left="720"/>
              <w:rPr>
                <w:sz w:val="20"/>
              </w:rPr>
            </w:pPr>
          </w:p>
          <w:p w14:paraId="04B7EFD8" w14:textId="77777777" w:rsidR="00C3399A" w:rsidRPr="0022554A" w:rsidRDefault="00C3399A" w:rsidP="00C3399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5</w:t>
            </w:r>
          </w:p>
        </w:tc>
      </w:tr>
      <w:tr w:rsidR="00372129" w:rsidRPr="0022554A" w14:paraId="5AB87963" w14:textId="77777777">
        <w:tc>
          <w:tcPr>
            <w:tcW w:w="0" w:type="auto"/>
            <w:vMerge/>
          </w:tcPr>
          <w:p w14:paraId="799E047C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3E1EEFA0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3DB9A3A" w14:textId="77777777" w:rsidR="00D87AF7" w:rsidRPr="0022554A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="00D87AF7" w:rsidRPr="0022554A">
              <w:rPr>
                <w:sz w:val="20"/>
              </w:rPr>
              <w:t>Give reasons for non-participation at each stage</w:t>
            </w:r>
          </w:p>
        </w:tc>
      </w:tr>
      <w:tr w:rsidR="00372129" w:rsidRPr="0022554A" w14:paraId="77073FE4" w14:textId="77777777">
        <w:tc>
          <w:tcPr>
            <w:tcW w:w="0" w:type="auto"/>
            <w:vMerge/>
          </w:tcPr>
          <w:p w14:paraId="7215AE64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44D033F4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265FAC6" w14:textId="77777777" w:rsidR="00D87AF7" w:rsidRDefault="00D87AF7" w:rsidP="00FF0809">
            <w:pPr>
              <w:numPr>
                <w:ilvl w:val="0"/>
                <w:numId w:val="23"/>
              </w:numPr>
              <w:tabs>
                <w:tab w:val="left" w:pos="5400"/>
              </w:tabs>
              <w:rPr>
                <w:sz w:val="20"/>
              </w:rPr>
            </w:pPr>
            <w:bookmarkStart w:id="61" w:name="OLE_LINK4"/>
            <w:r w:rsidRPr="0022554A">
              <w:rPr>
                <w:sz w:val="20"/>
              </w:rPr>
              <w:t>Consider use of a flow diagram</w:t>
            </w:r>
            <w:bookmarkEnd w:id="61"/>
          </w:p>
          <w:p w14:paraId="1D523D52" w14:textId="77777777" w:rsidR="00FF0809" w:rsidRPr="00FF0809" w:rsidRDefault="00FF0809" w:rsidP="00FF0809">
            <w:pPr>
              <w:tabs>
                <w:tab w:val="left" w:pos="540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Pg. 5</w:t>
            </w:r>
          </w:p>
        </w:tc>
      </w:tr>
      <w:tr w:rsidR="00372129" w:rsidRPr="0022554A" w14:paraId="325EB456" w14:textId="77777777">
        <w:tc>
          <w:tcPr>
            <w:tcW w:w="0" w:type="auto"/>
            <w:vMerge w:val="restart"/>
          </w:tcPr>
          <w:p w14:paraId="6C2AFB25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2" w:name="bold33"/>
            <w:bookmarkStart w:id="63" w:name="italic34"/>
            <w:bookmarkEnd w:id="59"/>
            <w:bookmarkEnd w:id="60"/>
            <w:r w:rsidRPr="0022554A">
              <w:rPr>
                <w:bCs/>
                <w:sz w:val="20"/>
              </w:rPr>
              <w:t>Descriptive</w:t>
            </w:r>
            <w:r w:rsidR="00666336" w:rsidRPr="0022554A">
              <w:rPr>
                <w:bCs/>
                <w:sz w:val="20"/>
              </w:rPr>
              <w:t xml:space="preserve"> </w:t>
            </w:r>
            <w:bookmarkStart w:id="64" w:name="bold34"/>
            <w:bookmarkStart w:id="65" w:name="italic35"/>
            <w:bookmarkEnd w:id="62"/>
            <w:bookmarkEnd w:id="63"/>
            <w:r w:rsidRPr="0022554A">
              <w:rPr>
                <w:bCs/>
                <w:sz w:val="20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47F1BB3E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6" w:name="bold35"/>
            <w:r w:rsidRPr="0022554A">
              <w:rPr>
                <w:bCs/>
                <w:sz w:val="20"/>
              </w:rPr>
              <w:t>*</w:t>
            </w:r>
            <w:bookmarkEnd w:id="66"/>
          </w:p>
        </w:tc>
        <w:tc>
          <w:tcPr>
            <w:tcW w:w="0" w:type="auto"/>
          </w:tcPr>
          <w:p w14:paraId="1FA91CA8" w14:textId="77777777" w:rsidR="00D87AF7" w:rsidRDefault="00D87AF7" w:rsidP="00FF0809">
            <w:pPr>
              <w:numPr>
                <w:ilvl w:val="0"/>
                <w:numId w:val="24"/>
              </w:num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characteristics of study participants (eg demographic, clinical, social) and information on exposures and potential confounders</w:t>
            </w:r>
          </w:p>
          <w:p w14:paraId="35BD186C" w14:textId="77777777" w:rsidR="00FF0809" w:rsidRPr="0022554A" w:rsidRDefault="00FF0809" w:rsidP="00FF0809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5-6</w:t>
            </w:r>
          </w:p>
        </w:tc>
      </w:tr>
      <w:tr w:rsidR="00372129" w:rsidRPr="0022554A" w14:paraId="6C726F59" w14:textId="77777777">
        <w:tc>
          <w:tcPr>
            <w:tcW w:w="0" w:type="auto"/>
            <w:vMerge/>
          </w:tcPr>
          <w:p w14:paraId="76391D8E" w14:textId="77777777"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082FDA62" w14:textId="77777777"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ED99694" w14:textId="77777777" w:rsidR="00D87AF7" w:rsidRPr="0022554A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="00D87AF7" w:rsidRPr="0022554A">
              <w:rPr>
                <w:sz w:val="20"/>
              </w:rPr>
              <w:t>Indicate number of participants with missing data for each variable of interest</w:t>
            </w:r>
          </w:p>
        </w:tc>
      </w:tr>
      <w:tr w:rsidR="00CB6CC8" w:rsidRPr="0022554A" w14:paraId="7AC89461" w14:textId="77777777">
        <w:trPr>
          <w:trHeight w:val="295"/>
        </w:trPr>
        <w:tc>
          <w:tcPr>
            <w:tcW w:w="0" w:type="auto"/>
          </w:tcPr>
          <w:p w14:paraId="7D26A363" w14:textId="77777777" w:rsidR="00CB6CC8" w:rsidRPr="0022554A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8" w:colFirst="0" w:colLast="0"/>
            <w:bookmarkStart w:id="70" w:name="italic38" w:colFirst="0" w:colLast="0"/>
            <w:bookmarkEnd w:id="67"/>
            <w:bookmarkEnd w:id="68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</w:tcPr>
          <w:p w14:paraId="4E57091F" w14:textId="77777777" w:rsidR="00CB6CC8" w:rsidRPr="0022554A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1" w:name="bold39"/>
            <w:r w:rsidRPr="0022554A">
              <w:rPr>
                <w:bCs/>
                <w:sz w:val="20"/>
              </w:rPr>
              <w:t>*</w:t>
            </w:r>
            <w:bookmarkEnd w:id="71"/>
          </w:p>
        </w:tc>
        <w:tc>
          <w:tcPr>
            <w:tcW w:w="0" w:type="auto"/>
          </w:tcPr>
          <w:p w14:paraId="7C05C359" w14:textId="77777777" w:rsidR="00CB6CC8" w:rsidRDefault="00CE4480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numbers of outcome events or summary measures</w:t>
            </w:r>
          </w:p>
          <w:p w14:paraId="04242C6A" w14:textId="77777777" w:rsidR="00FF0809" w:rsidRPr="0022554A" w:rsidRDefault="00FF0809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5-6</w:t>
            </w:r>
          </w:p>
        </w:tc>
      </w:tr>
      <w:tr w:rsidR="001023BA" w:rsidRPr="0022554A" w14:paraId="0B32728E" w14:textId="77777777">
        <w:tc>
          <w:tcPr>
            <w:tcW w:w="0" w:type="auto"/>
            <w:vMerge w:val="restart"/>
          </w:tcPr>
          <w:p w14:paraId="7BF13E14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2" w:name="italic40" w:colFirst="0" w:colLast="0"/>
            <w:bookmarkStart w:id="73" w:name="bold41" w:colFirst="0" w:colLast="0"/>
            <w:bookmarkEnd w:id="69"/>
            <w:bookmarkEnd w:id="70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14:paraId="70E77462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0" w:type="auto"/>
          </w:tcPr>
          <w:p w14:paraId="7A68BBD3" w14:textId="77777777" w:rsidR="001023BA" w:rsidRDefault="001023BA" w:rsidP="00FF0809">
            <w:pPr>
              <w:numPr>
                <w:ilvl w:val="0"/>
                <w:numId w:val="25"/>
              </w:numPr>
              <w:tabs>
                <w:tab w:val="left" w:pos="5400"/>
              </w:tabs>
              <w:rPr>
                <w:sz w:val="20"/>
              </w:rPr>
            </w:pP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</w:p>
          <w:p w14:paraId="1EFA80F8" w14:textId="77777777" w:rsidR="00FF0809" w:rsidRPr="006149D3" w:rsidRDefault="00FF0809" w:rsidP="00FF0809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5-6</w:t>
            </w:r>
          </w:p>
        </w:tc>
      </w:tr>
      <w:tr w:rsidR="001023BA" w:rsidRPr="0022554A" w14:paraId="73440036" w14:textId="77777777">
        <w:tc>
          <w:tcPr>
            <w:tcW w:w="0" w:type="auto"/>
            <w:vMerge/>
          </w:tcPr>
          <w:p w14:paraId="29615780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4" w:name="italic41" w:colFirst="0" w:colLast="0"/>
            <w:bookmarkStart w:id="75" w:name="bold42" w:colFirst="0" w:colLast="0"/>
            <w:bookmarkEnd w:id="72"/>
            <w:bookmarkEnd w:id="73"/>
          </w:p>
        </w:tc>
        <w:tc>
          <w:tcPr>
            <w:tcW w:w="0" w:type="auto"/>
            <w:vMerge/>
          </w:tcPr>
          <w:p w14:paraId="16669FE5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A10D839" w14:textId="77777777" w:rsidR="001023BA" w:rsidRPr="006149D3" w:rsidRDefault="001023BA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</w:tr>
      <w:tr w:rsidR="001023BA" w:rsidRPr="0022554A" w14:paraId="449ADEBB" w14:textId="7777777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2C8FB0D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2" w:colFirst="0" w:colLast="0"/>
            <w:bookmarkStart w:id="77" w:name="bold43" w:colFirst="0" w:colLast="0"/>
            <w:bookmarkEnd w:id="74"/>
            <w:bookmarkEnd w:id="75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353D6B2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60549E" w14:textId="77777777" w:rsidR="001023BA" w:rsidRPr="006149D3" w:rsidRDefault="001023BA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</w:tr>
      <w:tr w:rsidR="001023BA" w:rsidRPr="0022554A" w14:paraId="54D9184D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5F81A8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3"/>
            <w:bookmarkStart w:id="79" w:name="bold44"/>
            <w:bookmarkEnd w:id="76"/>
            <w:bookmarkEnd w:id="77"/>
            <w:r w:rsidRPr="0022554A">
              <w:rPr>
                <w:bCs/>
                <w:sz w:val="20"/>
              </w:rPr>
              <w:t>Other analyses</w:t>
            </w:r>
            <w:bookmarkEnd w:id="78"/>
            <w:bookmarkEnd w:id="79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FDCCB7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A37BA5" w14:textId="77777777" w:rsidR="001023BA" w:rsidRDefault="001023BA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done—eg analyses of subgroups and interactions, and sensitivity analyses</w:t>
            </w:r>
          </w:p>
          <w:p w14:paraId="1FCB49C0" w14:textId="77777777" w:rsidR="00FF0809" w:rsidRPr="0022554A" w:rsidRDefault="00FF0809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6</w:t>
            </w:r>
          </w:p>
        </w:tc>
      </w:tr>
      <w:tr w:rsidR="001023BA" w:rsidRPr="0022554A" w14:paraId="5EE2EC5D" w14:textId="77777777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27861BBD" w14:textId="77777777" w:rsidR="001023BA" w:rsidRPr="0022554A" w:rsidRDefault="001023BA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0" w:name="italic44"/>
            <w:bookmarkStart w:id="81" w:name="bold45"/>
            <w:r w:rsidRPr="0022554A">
              <w:rPr>
                <w:sz w:val="20"/>
              </w:rPr>
              <w:t>Discussion</w:t>
            </w:r>
            <w:bookmarkEnd w:id="80"/>
            <w:bookmarkEnd w:id="81"/>
          </w:p>
        </w:tc>
      </w:tr>
      <w:tr w:rsidR="001023BA" w:rsidRPr="0022554A" w14:paraId="367FFF68" w14:textId="77777777">
        <w:tc>
          <w:tcPr>
            <w:tcW w:w="0" w:type="auto"/>
          </w:tcPr>
          <w:p w14:paraId="4292894C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2" w:name="italic45" w:colFirst="0" w:colLast="0"/>
            <w:bookmarkStart w:id="83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14:paraId="0AA9F677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0" w:type="auto"/>
          </w:tcPr>
          <w:p w14:paraId="3560DC24" w14:textId="77777777" w:rsidR="001023BA" w:rsidRDefault="001023BA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  <w:p w14:paraId="5FEA31A9" w14:textId="77777777" w:rsidR="00FF0809" w:rsidRPr="0022554A" w:rsidRDefault="00FF0809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6</w:t>
            </w:r>
          </w:p>
        </w:tc>
      </w:tr>
      <w:tr w:rsidR="001023BA" w:rsidRPr="0022554A" w14:paraId="21F2B719" w14:textId="77777777">
        <w:tc>
          <w:tcPr>
            <w:tcW w:w="0" w:type="auto"/>
          </w:tcPr>
          <w:p w14:paraId="6775F88B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4" w:name="italic46" w:colFirst="0" w:colLast="0"/>
            <w:bookmarkStart w:id="85" w:name="bold47" w:colFirst="0" w:colLast="0"/>
            <w:bookmarkEnd w:id="82"/>
            <w:bookmarkEnd w:id="83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14:paraId="33CCDC71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0" w:type="auto"/>
          </w:tcPr>
          <w:p w14:paraId="55319CC3" w14:textId="77777777" w:rsidR="001023BA" w:rsidRDefault="001023BA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  <w:p w14:paraId="6B57CA24" w14:textId="77777777" w:rsidR="00FF0809" w:rsidRPr="0022554A" w:rsidRDefault="00FF0809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7</w:t>
            </w:r>
          </w:p>
        </w:tc>
      </w:tr>
      <w:tr w:rsidR="001023BA" w:rsidRPr="0022554A" w14:paraId="1D4C8A2C" w14:textId="77777777">
        <w:tc>
          <w:tcPr>
            <w:tcW w:w="0" w:type="auto"/>
          </w:tcPr>
          <w:p w14:paraId="776702D6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7" w:colFirst="0" w:colLast="0"/>
            <w:bookmarkStart w:id="87" w:name="bold48" w:colFirst="0" w:colLast="0"/>
            <w:bookmarkEnd w:id="84"/>
            <w:bookmarkEnd w:id="85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14:paraId="45E4B3E4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0" w:type="auto"/>
          </w:tcPr>
          <w:p w14:paraId="71D61E3F" w14:textId="77777777" w:rsidR="001023BA" w:rsidRDefault="001023BA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  <w:p w14:paraId="3E5350B8" w14:textId="77777777" w:rsidR="00FF0809" w:rsidRPr="0022554A" w:rsidRDefault="00FF0809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6-7</w:t>
            </w:r>
          </w:p>
        </w:tc>
      </w:tr>
      <w:tr w:rsidR="001023BA" w:rsidRPr="0022554A" w14:paraId="3E94F240" w14:textId="77777777">
        <w:tc>
          <w:tcPr>
            <w:tcW w:w="0" w:type="auto"/>
          </w:tcPr>
          <w:p w14:paraId="1C5D7FF8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8" w:colFirst="0" w:colLast="0"/>
            <w:bookmarkStart w:id="89" w:name="bold49" w:colFirst="0" w:colLast="0"/>
            <w:bookmarkEnd w:id="86"/>
            <w:bookmarkEnd w:id="87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14:paraId="4A031998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0" w:type="auto"/>
          </w:tcPr>
          <w:p w14:paraId="73F9C783" w14:textId="77777777" w:rsidR="001023BA" w:rsidRDefault="001023BA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  <w:p w14:paraId="5067F0FD" w14:textId="77777777" w:rsidR="00FF0809" w:rsidRPr="0022554A" w:rsidRDefault="00FF0809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Pg. 6-7</w:t>
            </w:r>
          </w:p>
        </w:tc>
      </w:tr>
      <w:tr w:rsidR="001023BA" w:rsidRPr="0022554A" w14:paraId="6F7C68CF" w14:textId="7777777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731E6101" w14:textId="77777777" w:rsidR="001023BA" w:rsidRPr="0022554A" w:rsidRDefault="001023BA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0" w:name="italic49"/>
            <w:bookmarkStart w:id="91" w:name="bold50"/>
            <w:bookmarkEnd w:id="88"/>
            <w:bookmarkEnd w:id="89"/>
            <w:r w:rsidRPr="0022554A">
              <w:rPr>
                <w:sz w:val="20"/>
              </w:rPr>
              <w:t>Other information</w:t>
            </w:r>
            <w:bookmarkEnd w:id="90"/>
            <w:bookmarkEnd w:id="91"/>
          </w:p>
        </w:tc>
      </w:tr>
      <w:tr w:rsidR="001023BA" w:rsidRPr="0022554A" w14:paraId="5CE7367E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CDBA5F" w14:textId="77777777" w:rsidR="001023BA" w:rsidRPr="0022554A" w:rsidRDefault="001023BA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2" w:name="italic50" w:colFirst="0" w:colLast="0"/>
            <w:bookmarkStart w:id="93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739B03" w14:textId="77777777" w:rsidR="001023BA" w:rsidRPr="0022554A" w:rsidRDefault="001023BA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EAD63" w14:textId="77777777" w:rsidR="001023BA" w:rsidRDefault="001023BA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  <w:r w:rsidR="00FF0809">
              <w:rPr>
                <w:sz w:val="20"/>
              </w:rPr>
              <w:t xml:space="preserve"> </w:t>
            </w:r>
          </w:p>
          <w:p w14:paraId="451E8D00" w14:textId="77777777" w:rsidR="00FF0809" w:rsidRDefault="00FF0809" w:rsidP="0022554A">
            <w:pPr>
              <w:tabs>
                <w:tab w:val="left" w:pos="5400"/>
              </w:tabs>
              <w:rPr>
                <w:sz w:val="20"/>
              </w:rPr>
            </w:pPr>
          </w:p>
          <w:p w14:paraId="40141144" w14:textId="77777777" w:rsidR="00FF0809" w:rsidRPr="0022554A" w:rsidRDefault="00FF0809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Title page </w:t>
            </w:r>
          </w:p>
        </w:tc>
      </w:tr>
      <w:bookmarkEnd w:id="92"/>
      <w:bookmarkEnd w:id="93"/>
    </w:tbl>
    <w:p w14:paraId="2D2262FB" w14:textId="77777777"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1B3BFD8B" w14:textId="77777777"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>Give information separately for exposed and unexposed groups.</w:t>
      </w:r>
    </w:p>
    <w:p w14:paraId="677A8679" w14:textId="77777777"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p w14:paraId="6285CD03" w14:textId="77777777" w:rsidR="00A42352" w:rsidRPr="002602FB" w:rsidRDefault="002602FB" w:rsidP="002602FB">
      <w:pPr>
        <w:pStyle w:val="TableNote"/>
        <w:tabs>
          <w:tab w:val="left" w:pos="5400"/>
        </w:tabs>
        <w:rPr>
          <w:sz w:val="20"/>
        </w:rPr>
      </w:pPr>
      <w:r w:rsidRPr="00CE4480">
        <w:rPr>
          <w:b/>
          <w:sz w:val="20"/>
        </w:rPr>
        <w:t>Note:</w:t>
      </w:r>
      <w:r w:rsidRPr="002602FB">
        <w:rPr>
          <w:sz w:val="20"/>
        </w:rPr>
        <w:t xml:space="preserve"> An Explanation and Elaboration article discusses each checklist item and gives methodological background and published examples of transparent reporting. The STROBE checklist is best used in conjunction with this article (freely </w:t>
      </w:r>
      <w:r w:rsidRPr="002602FB">
        <w:rPr>
          <w:sz w:val="20"/>
        </w:rPr>
        <w:lastRenderedPageBreak/>
        <w:t xml:space="preserve">available on the Web sites of </w:t>
      </w:r>
      <w:proofErr w:type="spellStart"/>
      <w:r w:rsidRPr="002602FB">
        <w:rPr>
          <w:sz w:val="20"/>
        </w:rPr>
        <w:t>PLoS</w:t>
      </w:r>
      <w:proofErr w:type="spellEnd"/>
      <w:r w:rsidRPr="002602FB">
        <w:rPr>
          <w:sz w:val="20"/>
        </w:rPr>
        <w:t xml:space="preserve"> Medicine at http://www.plosmedicine.org/, Annals of Internal Medicine at http://www.annals.org/, and Epidemiology at http://www.epidem.com/). Information on the STROBE Initiative is available at www.strobe-statement.org.</w:t>
      </w:r>
    </w:p>
    <w:sectPr w:rsidR="00A42352" w:rsidRPr="002602FB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F98C" w14:textId="77777777" w:rsidR="00784C8B" w:rsidRDefault="00784C8B">
      <w:r>
        <w:separator/>
      </w:r>
    </w:p>
  </w:endnote>
  <w:endnote w:type="continuationSeparator" w:id="0">
    <w:p w14:paraId="2F1A4171" w14:textId="77777777" w:rsidR="00784C8B" w:rsidRDefault="0078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B8DA" w14:textId="77777777" w:rsidR="00CE4480" w:rsidRDefault="00CE4480" w:rsidP="002A7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C26503" w14:textId="77777777" w:rsidR="00CE4480" w:rsidRDefault="00CE4480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DB5C" w14:textId="77777777" w:rsidR="002A7573" w:rsidRDefault="002A7573" w:rsidP="00F76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3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2F3D6C" w14:textId="77777777" w:rsidR="00CE4480" w:rsidRDefault="00CE4480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E2A7" w14:textId="77777777" w:rsidR="00784C8B" w:rsidRDefault="00784C8B">
      <w:r>
        <w:separator/>
      </w:r>
    </w:p>
  </w:footnote>
  <w:footnote w:type="continuationSeparator" w:id="0">
    <w:p w14:paraId="419069D3" w14:textId="77777777" w:rsidR="00784C8B" w:rsidRDefault="0078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7FC5"/>
    <w:multiLevelType w:val="hybridMultilevel"/>
    <w:tmpl w:val="84E843AA"/>
    <w:lvl w:ilvl="0" w:tplc="6CC42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75484"/>
    <w:multiLevelType w:val="hybridMultilevel"/>
    <w:tmpl w:val="14820A3C"/>
    <w:lvl w:ilvl="0" w:tplc="F42CE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E881754"/>
    <w:multiLevelType w:val="hybridMultilevel"/>
    <w:tmpl w:val="B9D46AF4"/>
    <w:lvl w:ilvl="0" w:tplc="E28A70C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4" w15:restartNumberingAfterBreak="0">
    <w:nsid w:val="7E9D289C"/>
    <w:multiLevelType w:val="hybridMultilevel"/>
    <w:tmpl w:val="AAE45CB6"/>
    <w:lvl w:ilvl="0" w:tplc="E8F250D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6676">
    <w:abstractNumId w:val="23"/>
  </w:num>
  <w:num w:numId="2" w16cid:durableId="912005421">
    <w:abstractNumId w:val="12"/>
  </w:num>
  <w:num w:numId="3" w16cid:durableId="467673122">
    <w:abstractNumId w:val="21"/>
  </w:num>
  <w:num w:numId="4" w16cid:durableId="1993753346">
    <w:abstractNumId w:val="18"/>
  </w:num>
  <w:num w:numId="5" w16cid:durableId="1909218417">
    <w:abstractNumId w:val="17"/>
  </w:num>
  <w:num w:numId="6" w16cid:durableId="699864578">
    <w:abstractNumId w:val="22"/>
  </w:num>
  <w:num w:numId="7" w16cid:durableId="313413440">
    <w:abstractNumId w:val="11"/>
  </w:num>
  <w:num w:numId="8" w16cid:durableId="203566205">
    <w:abstractNumId w:val="14"/>
  </w:num>
  <w:num w:numId="9" w16cid:durableId="1824085277">
    <w:abstractNumId w:val="9"/>
  </w:num>
  <w:num w:numId="10" w16cid:durableId="1997226440">
    <w:abstractNumId w:val="16"/>
  </w:num>
  <w:num w:numId="11" w16cid:durableId="1763601973">
    <w:abstractNumId w:val="7"/>
  </w:num>
  <w:num w:numId="12" w16cid:durableId="610286756">
    <w:abstractNumId w:val="6"/>
  </w:num>
  <w:num w:numId="13" w16cid:durableId="431314866">
    <w:abstractNumId w:val="5"/>
  </w:num>
  <w:num w:numId="14" w16cid:durableId="547378306">
    <w:abstractNumId w:val="4"/>
  </w:num>
  <w:num w:numId="15" w16cid:durableId="1102648064">
    <w:abstractNumId w:val="8"/>
  </w:num>
  <w:num w:numId="16" w16cid:durableId="593634993">
    <w:abstractNumId w:val="3"/>
  </w:num>
  <w:num w:numId="17" w16cid:durableId="141193956">
    <w:abstractNumId w:val="2"/>
  </w:num>
  <w:num w:numId="18" w16cid:durableId="1705515649">
    <w:abstractNumId w:val="1"/>
  </w:num>
  <w:num w:numId="19" w16cid:durableId="1936935977">
    <w:abstractNumId w:val="0"/>
  </w:num>
  <w:num w:numId="20" w16cid:durableId="141849051">
    <w:abstractNumId w:val="13"/>
  </w:num>
  <w:num w:numId="21" w16cid:durableId="730925654">
    <w:abstractNumId w:val="20"/>
  </w:num>
  <w:num w:numId="22" w16cid:durableId="1112439343">
    <w:abstractNumId w:val="19"/>
  </w:num>
  <w:num w:numId="23" w16cid:durableId="589461706">
    <w:abstractNumId w:val="15"/>
  </w:num>
  <w:num w:numId="24" w16cid:durableId="923341817">
    <w:abstractNumId w:val="10"/>
  </w:num>
  <w:num w:numId="25" w16cid:durableId="18915771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2974"/>
    <w:rsid w:val="00005F0F"/>
    <w:rsid w:val="00023515"/>
    <w:rsid w:val="00093E3A"/>
    <w:rsid w:val="000B6FD4"/>
    <w:rsid w:val="000E691B"/>
    <w:rsid w:val="000F26ED"/>
    <w:rsid w:val="001023BA"/>
    <w:rsid w:val="00110BFB"/>
    <w:rsid w:val="00134AAC"/>
    <w:rsid w:val="00183FA6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A7573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404D2C"/>
    <w:rsid w:val="004060E6"/>
    <w:rsid w:val="004243C8"/>
    <w:rsid w:val="0045419E"/>
    <w:rsid w:val="0045734B"/>
    <w:rsid w:val="00465542"/>
    <w:rsid w:val="00472DF5"/>
    <w:rsid w:val="00495204"/>
    <w:rsid w:val="004A31B3"/>
    <w:rsid w:val="004E1263"/>
    <w:rsid w:val="005044A6"/>
    <w:rsid w:val="00590F64"/>
    <w:rsid w:val="005923E5"/>
    <w:rsid w:val="005A3FF5"/>
    <w:rsid w:val="005B567D"/>
    <w:rsid w:val="005D0CFC"/>
    <w:rsid w:val="005D19F4"/>
    <w:rsid w:val="005F254A"/>
    <w:rsid w:val="0065657F"/>
    <w:rsid w:val="00666336"/>
    <w:rsid w:val="00683E42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84C8B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12F32"/>
    <w:rsid w:val="00A42352"/>
    <w:rsid w:val="00A527E4"/>
    <w:rsid w:val="00A5640D"/>
    <w:rsid w:val="00A729D6"/>
    <w:rsid w:val="00A938BF"/>
    <w:rsid w:val="00AE2C57"/>
    <w:rsid w:val="00AF4615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3399A"/>
    <w:rsid w:val="00CB6CC8"/>
    <w:rsid w:val="00CC4C93"/>
    <w:rsid w:val="00CE4480"/>
    <w:rsid w:val="00D120D2"/>
    <w:rsid w:val="00D20D7C"/>
    <w:rsid w:val="00D26FCA"/>
    <w:rsid w:val="00D6152F"/>
    <w:rsid w:val="00D6407C"/>
    <w:rsid w:val="00D87AF7"/>
    <w:rsid w:val="00DA120C"/>
    <w:rsid w:val="00DC4BEF"/>
    <w:rsid w:val="00E10628"/>
    <w:rsid w:val="00E144CD"/>
    <w:rsid w:val="00E2292B"/>
    <w:rsid w:val="00EA6E28"/>
    <w:rsid w:val="00F0752A"/>
    <w:rsid w:val="00F378D0"/>
    <w:rsid w:val="00F76668"/>
    <w:rsid w:val="00F76A7F"/>
    <w:rsid w:val="00F838E1"/>
    <w:rsid w:val="00F842DC"/>
    <w:rsid w:val="00F876FF"/>
    <w:rsid w:val="00F93A89"/>
    <w:rsid w:val="00F970FA"/>
    <w:rsid w:val="00FA2721"/>
    <w:rsid w:val="00FA3D11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D91044"/>
  <w15:chartTrackingRefBased/>
  <w15:docId w15:val="{DE572076-C393-0049-A06F-05BB42AA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0B6FD4"/>
  </w:style>
  <w:style w:type="table" w:default="1" w:styleId="TableNormal">
    <w:name w:val="Normal Table"/>
    <w:semiHidden/>
    <w:rsid w:val="00666336"/>
    <w:rPr>
      <w:rFonts w:eastAsia="MS Minch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B6FD4"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0">
    <w:name w:val="SubTitle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rsid w:val="000B6FD4"/>
    <w:rPr>
      <w:i/>
      <w:iCs/>
    </w:rPr>
  </w:style>
  <w:style w:type="character" w:styleId="HTMLCode">
    <w:name w:val="HTML Code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rsid w:val="000B6FD4"/>
    <w:rPr>
      <w:i/>
      <w:iCs/>
    </w:rPr>
  </w:style>
  <w:style w:type="character" w:styleId="HTMLKeyboard">
    <w:name w:val="HTML Keyboard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rsid w:val="000B6FD4"/>
    <w:rPr>
      <w:rFonts w:ascii="Courier New" w:hAnsi="Courier New"/>
    </w:rPr>
  </w:style>
  <w:style w:type="character" w:styleId="HTMLTypewriter">
    <w:name w:val="HTML Typewriter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rsid w:val="000B6FD4"/>
    <w:rPr>
      <w:i/>
      <w:iCs/>
    </w:rPr>
  </w:style>
  <w:style w:type="character" w:styleId="Hyperlink">
    <w:name w:val="Hyperlink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settings\jannis\application data\microsoft\templates\BMJ Templates\article.dot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/>
  <dc:description/>
  <cp:lastModifiedBy>Alex Hagood</cp:lastModifiedBy>
  <cp:revision>2</cp:revision>
  <cp:lastPrinted>2007-09-19T15:02:00Z</cp:lastPrinted>
  <dcterms:created xsi:type="dcterms:W3CDTF">2023-12-14T21:31:00Z</dcterms:created>
  <dcterms:modified xsi:type="dcterms:W3CDTF">2023-12-14T21:31:00Z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</Properties>
</file>