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2F" w:rsidRPr="00974AF7" w:rsidRDefault="0099262F" w:rsidP="0099262F">
      <w:pPr>
        <w:jc w:val="center"/>
        <w:rPr>
          <w:rFonts w:cs="Times New Roman"/>
          <w:b/>
          <w:sz w:val="22"/>
        </w:rPr>
      </w:pPr>
      <w:bookmarkStart w:id="0" w:name="_GoBack"/>
      <w:bookmarkEnd w:id="0"/>
      <w:proofErr w:type="gramStart"/>
      <w:r w:rsidRPr="00974AF7">
        <w:rPr>
          <w:rFonts w:cs="Times New Roman"/>
          <w:b/>
          <w:sz w:val="22"/>
        </w:rPr>
        <w:t>Supplementary Table 3.</w:t>
      </w:r>
      <w:proofErr w:type="gramEnd"/>
      <w:r w:rsidR="009B3841" w:rsidRPr="00974AF7">
        <w:rPr>
          <w:rFonts w:cs="Times New Roman"/>
          <w:b/>
          <w:sz w:val="22"/>
        </w:rPr>
        <w:t xml:space="preserve"> Comparison of</w:t>
      </w:r>
      <w:r w:rsidRPr="00974AF7">
        <w:rPr>
          <w:rFonts w:cs="Times New Roman"/>
          <w:b/>
          <w:sz w:val="22"/>
        </w:rPr>
        <w:t xml:space="preserve"> </w:t>
      </w:r>
      <w:r w:rsidR="009B3841" w:rsidRPr="00974AF7">
        <w:rPr>
          <w:rFonts w:cs="Times New Roman"/>
          <w:b/>
          <w:sz w:val="22"/>
        </w:rPr>
        <w:t>b</w:t>
      </w:r>
      <w:r w:rsidRPr="00974AF7">
        <w:rPr>
          <w:rFonts w:cs="Times New Roman"/>
          <w:b/>
          <w:sz w:val="22"/>
        </w:rPr>
        <w:t xml:space="preserve">lood sugar and blood lipids in </w:t>
      </w:r>
      <w:r w:rsidR="009B3841" w:rsidRPr="00974AF7">
        <w:rPr>
          <w:rFonts w:cs="Times New Roman"/>
          <w:b/>
          <w:sz w:val="22"/>
        </w:rPr>
        <w:t>F-AGA</w:t>
      </w:r>
      <w:r w:rsidR="003C44E1" w:rsidRPr="00974AF7">
        <w:rPr>
          <w:rFonts w:cs="Times New Roman"/>
          <w:b/>
          <w:sz w:val="22"/>
        </w:rPr>
        <w:t xml:space="preserve"> of different disease severity</w:t>
      </w:r>
    </w:p>
    <w:tbl>
      <w:tblPr>
        <w:tblW w:w="7371" w:type="dxa"/>
        <w:jc w:val="center"/>
        <w:tblLook w:val="04A0" w:firstRow="1" w:lastRow="0" w:firstColumn="1" w:lastColumn="0" w:noHBand="0" w:noVBand="1"/>
      </w:tblPr>
      <w:tblGrid>
        <w:gridCol w:w="1842"/>
        <w:gridCol w:w="2241"/>
        <w:gridCol w:w="2280"/>
        <w:gridCol w:w="1008"/>
      </w:tblGrid>
      <w:tr w:rsidR="0099262F" w:rsidRPr="00974AF7" w:rsidTr="0099262F">
        <w:trPr>
          <w:trHeight w:val="1140"/>
          <w:jc w:val="center"/>
        </w:trPr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Mild</w:t>
            </w: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br/>
              <w:t>(</w:t>
            </w:r>
            <w:proofErr w:type="spellStart"/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Savins</w:t>
            </w:r>
            <w:proofErr w:type="spellEnd"/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 xml:space="preserve"> I)</w:t>
            </w: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br/>
              <w:t>(N=232)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Moderate/severe</w:t>
            </w: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br/>
              <w:t>(</w:t>
            </w:r>
            <w:proofErr w:type="spellStart"/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Savins</w:t>
            </w:r>
            <w:proofErr w:type="spellEnd"/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 xml:space="preserve"> II and above)</w:t>
            </w: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br/>
              <w:t>(N=75)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9262F" w:rsidRPr="00974AF7" w:rsidRDefault="0099262F" w:rsidP="0099262F">
            <w:pPr>
              <w:widowControl/>
              <w:jc w:val="center"/>
              <w:rPr>
                <w:rFonts w:eastAsia="DengXian" w:cs="Times New Roman"/>
                <w:i/>
                <w:iCs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i/>
                <w:iCs/>
                <w:color w:val="000000"/>
                <w:kern w:val="0"/>
                <w:sz w:val="22"/>
              </w:rPr>
              <w:t>p</w:t>
            </w:r>
          </w:p>
        </w:tc>
      </w:tr>
      <w:tr w:rsidR="0099262F" w:rsidRPr="00974AF7" w:rsidTr="0099262F">
        <w:trPr>
          <w:trHeight w:val="285"/>
          <w:jc w:val="center"/>
        </w:trPr>
        <w:tc>
          <w:tcPr>
            <w:tcW w:w="1842" w:type="dxa"/>
            <w:noWrap/>
            <w:vAlign w:val="bottom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Blood Sugar</w:t>
            </w:r>
          </w:p>
        </w:tc>
        <w:tc>
          <w:tcPr>
            <w:tcW w:w="2241" w:type="dxa"/>
            <w:noWrap/>
            <w:vAlign w:val="bottom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5.07±0.42</w:t>
            </w:r>
          </w:p>
        </w:tc>
        <w:tc>
          <w:tcPr>
            <w:tcW w:w="2280" w:type="dxa"/>
            <w:noWrap/>
            <w:vAlign w:val="bottom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5.29±0.56</w:t>
            </w:r>
          </w:p>
        </w:tc>
        <w:tc>
          <w:tcPr>
            <w:tcW w:w="1008" w:type="dxa"/>
            <w:noWrap/>
            <w:vAlign w:val="bottom"/>
            <w:hideMark/>
          </w:tcPr>
          <w:p w:rsidR="0099262F" w:rsidRPr="00974AF7" w:rsidRDefault="0099262F" w:rsidP="0099262F">
            <w:pPr>
              <w:widowControl/>
              <w:jc w:val="righ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0.003</w:t>
            </w:r>
          </w:p>
        </w:tc>
      </w:tr>
      <w:tr w:rsidR="0099262F" w:rsidRPr="00974AF7" w:rsidTr="0099262F">
        <w:trPr>
          <w:trHeight w:val="285"/>
          <w:jc w:val="center"/>
        </w:trPr>
        <w:tc>
          <w:tcPr>
            <w:tcW w:w="1842" w:type="dxa"/>
            <w:noWrap/>
            <w:vAlign w:val="bottom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TG</w:t>
            </w:r>
          </w:p>
        </w:tc>
        <w:tc>
          <w:tcPr>
            <w:tcW w:w="2241" w:type="dxa"/>
            <w:noWrap/>
            <w:vAlign w:val="bottom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0.83±0.34</w:t>
            </w:r>
          </w:p>
        </w:tc>
        <w:tc>
          <w:tcPr>
            <w:tcW w:w="2280" w:type="dxa"/>
            <w:noWrap/>
            <w:vAlign w:val="bottom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1.07±0.56</w:t>
            </w:r>
          </w:p>
        </w:tc>
        <w:tc>
          <w:tcPr>
            <w:tcW w:w="1008" w:type="dxa"/>
            <w:noWrap/>
            <w:vAlign w:val="bottom"/>
            <w:hideMark/>
          </w:tcPr>
          <w:p w:rsidR="0099262F" w:rsidRPr="00974AF7" w:rsidRDefault="0099262F" w:rsidP="0099262F">
            <w:pPr>
              <w:widowControl/>
              <w:jc w:val="righ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0.006</w:t>
            </w:r>
          </w:p>
        </w:tc>
      </w:tr>
      <w:tr w:rsidR="0099262F" w:rsidRPr="00974AF7" w:rsidTr="0099262F">
        <w:trPr>
          <w:trHeight w:val="285"/>
          <w:jc w:val="center"/>
        </w:trPr>
        <w:tc>
          <w:tcPr>
            <w:tcW w:w="1842" w:type="dxa"/>
            <w:noWrap/>
            <w:vAlign w:val="bottom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TC</w:t>
            </w:r>
          </w:p>
        </w:tc>
        <w:tc>
          <w:tcPr>
            <w:tcW w:w="2241" w:type="dxa"/>
            <w:noWrap/>
            <w:vAlign w:val="bottom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4.52±0.74</w:t>
            </w:r>
          </w:p>
        </w:tc>
        <w:tc>
          <w:tcPr>
            <w:tcW w:w="2280" w:type="dxa"/>
            <w:noWrap/>
            <w:vAlign w:val="bottom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4.71±0.98</w:t>
            </w:r>
          </w:p>
        </w:tc>
        <w:tc>
          <w:tcPr>
            <w:tcW w:w="1008" w:type="dxa"/>
            <w:noWrap/>
            <w:vAlign w:val="bottom"/>
            <w:hideMark/>
          </w:tcPr>
          <w:p w:rsidR="0099262F" w:rsidRPr="00974AF7" w:rsidRDefault="0099262F" w:rsidP="0099262F">
            <w:pPr>
              <w:widowControl/>
              <w:jc w:val="righ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0.22</w:t>
            </w:r>
          </w:p>
        </w:tc>
      </w:tr>
      <w:tr w:rsidR="0099262F" w:rsidRPr="00974AF7" w:rsidTr="0099262F">
        <w:trPr>
          <w:trHeight w:val="285"/>
          <w:jc w:val="center"/>
        </w:trPr>
        <w:tc>
          <w:tcPr>
            <w:tcW w:w="1842" w:type="dxa"/>
            <w:noWrap/>
            <w:vAlign w:val="bottom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HDL</w:t>
            </w:r>
          </w:p>
        </w:tc>
        <w:tc>
          <w:tcPr>
            <w:tcW w:w="2241" w:type="dxa"/>
            <w:noWrap/>
            <w:vAlign w:val="bottom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1.45±0.24</w:t>
            </w:r>
          </w:p>
        </w:tc>
        <w:tc>
          <w:tcPr>
            <w:tcW w:w="2280" w:type="dxa"/>
            <w:noWrap/>
            <w:vAlign w:val="bottom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1.40±0.23</w:t>
            </w:r>
          </w:p>
        </w:tc>
        <w:tc>
          <w:tcPr>
            <w:tcW w:w="1008" w:type="dxa"/>
            <w:noWrap/>
            <w:vAlign w:val="bottom"/>
            <w:hideMark/>
          </w:tcPr>
          <w:p w:rsidR="0099262F" w:rsidRPr="00974AF7" w:rsidRDefault="0099262F" w:rsidP="0099262F">
            <w:pPr>
              <w:widowControl/>
              <w:jc w:val="righ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0.176</w:t>
            </w:r>
          </w:p>
        </w:tc>
      </w:tr>
      <w:tr w:rsidR="0099262F" w:rsidRPr="00974AF7" w:rsidTr="0099262F">
        <w:trPr>
          <w:trHeight w:val="285"/>
          <w:jc w:val="center"/>
        </w:trPr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LDL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2.74±0.53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262F" w:rsidRPr="00974AF7" w:rsidRDefault="0099262F" w:rsidP="0099262F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2.90±0.72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262F" w:rsidRPr="00974AF7" w:rsidRDefault="0099262F" w:rsidP="0099262F">
            <w:pPr>
              <w:widowControl/>
              <w:jc w:val="righ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0.165</w:t>
            </w:r>
          </w:p>
        </w:tc>
      </w:tr>
    </w:tbl>
    <w:p w:rsidR="0099262F" w:rsidRPr="00974AF7" w:rsidRDefault="0099262F">
      <w:pPr>
        <w:rPr>
          <w:sz w:val="22"/>
        </w:rPr>
      </w:pPr>
    </w:p>
    <w:sectPr w:rsidR="0099262F" w:rsidRPr="00974AF7" w:rsidSect="009C75C5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66E" w:rsidRDefault="00CA366E" w:rsidP="0099262F">
      <w:r>
        <w:separator/>
      </w:r>
    </w:p>
  </w:endnote>
  <w:endnote w:type="continuationSeparator" w:id="0">
    <w:p w:rsidR="00CA366E" w:rsidRDefault="00CA366E" w:rsidP="0099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66E" w:rsidRDefault="00CA366E" w:rsidP="0099262F">
      <w:r>
        <w:separator/>
      </w:r>
    </w:p>
  </w:footnote>
  <w:footnote w:type="continuationSeparator" w:id="0">
    <w:p w:rsidR="00CA366E" w:rsidRDefault="00CA366E" w:rsidP="00992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A9"/>
    <w:rsid w:val="00227B59"/>
    <w:rsid w:val="003C44E1"/>
    <w:rsid w:val="003D7AA9"/>
    <w:rsid w:val="005226FD"/>
    <w:rsid w:val="00645181"/>
    <w:rsid w:val="00714FD5"/>
    <w:rsid w:val="008947E3"/>
    <w:rsid w:val="0090724D"/>
    <w:rsid w:val="00974AF7"/>
    <w:rsid w:val="0099262F"/>
    <w:rsid w:val="009B3841"/>
    <w:rsid w:val="009C75C5"/>
    <w:rsid w:val="00C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2021-12-22T13:33:00Z</dcterms:created>
  <dcterms:modified xsi:type="dcterms:W3CDTF">2021-12-22T13:33:00Z</dcterms:modified>
</cp:coreProperties>
</file>