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6BA7" w14:textId="56448CB4" w:rsidR="008013FF" w:rsidRPr="009B67B8" w:rsidRDefault="00672852" w:rsidP="008013FF">
      <w:pPr>
        <w:pStyle w:val="Normal1"/>
        <w:rPr>
          <w:rFonts w:ascii="Times" w:hAnsi="Times"/>
          <w:sz w:val="21"/>
          <w:szCs w:val="20"/>
          <w:lang w:eastAsia="zh-CN"/>
        </w:rPr>
      </w:pPr>
      <w:r w:rsidRPr="009B67B8">
        <w:rPr>
          <w:rFonts w:ascii="Times" w:hAnsi="Times"/>
          <w:sz w:val="21"/>
          <w:szCs w:val="20"/>
          <w:lang w:eastAsia="zh-CN"/>
        </w:rPr>
        <w:t xml:space="preserve">Supplementary Table </w:t>
      </w:r>
      <w:r w:rsidRPr="009B67B8">
        <w:rPr>
          <w:rFonts w:ascii="Times" w:hAnsi="Times" w:hint="eastAsia"/>
          <w:sz w:val="21"/>
          <w:szCs w:val="20"/>
          <w:lang w:eastAsia="zh-CN"/>
        </w:rPr>
        <w:t>2</w:t>
      </w:r>
      <w:r w:rsidR="009B67B8">
        <w:rPr>
          <w:rFonts w:ascii="Times" w:hAnsi="Times" w:hint="eastAsia"/>
          <w:sz w:val="21"/>
          <w:szCs w:val="20"/>
          <w:lang w:eastAsia="zh-CN"/>
        </w:rPr>
        <w:t xml:space="preserve">: </w:t>
      </w:r>
      <w:r w:rsidR="008013FF" w:rsidRPr="009B67B8">
        <w:rPr>
          <w:rFonts w:ascii="Times" w:hAnsi="Times"/>
          <w:sz w:val="21"/>
          <w:szCs w:val="20"/>
          <w:lang w:eastAsia="zh-CN"/>
        </w:rPr>
        <w:t xml:space="preserve">Association between </w:t>
      </w:r>
      <w:r w:rsidR="008013FF" w:rsidRPr="00E355D6">
        <w:rPr>
          <w:rFonts w:ascii="Times" w:hAnsi="Times"/>
          <w:sz w:val="21"/>
          <w:szCs w:val="20"/>
          <w:lang w:eastAsia="zh-CN"/>
        </w:rPr>
        <w:t>the</w:t>
      </w:r>
      <w:r w:rsidR="008013FF" w:rsidRPr="009B67B8">
        <w:rPr>
          <w:rFonts w:ascii="Times" w:hAnsi="Times"/>
          <w:sz w:val="21"/>
          <w:szCs w:val="20"/>
          <w:lang w:eastAsia="zh-CN"/>
        </w:rPr>
        <w:t xml:space="preserve"> SNPs and </w:t>
      </w:r>
      <w:r w:rsidR="008013FF" w:rsidRPr="00E355D6">
        <w:rPr>
          <w:rFonts w:ascii="Times" w:hAnsi="Times"/>
          <w:sz w:val="21"/>
          <w:szCs w:val="20"/>
          <w:lang w:eastAsia="zh-CN"/>
        </w:rPr>
        <w:t>the risk of MPA</w:t>
      </w:r>
      <w:r w:rsidR="008013FF" w:rsidRPr="009B67B8">
        <w:rPr>
          <w:rFonts w:ascii="Times" w:hAnsi="Times"/>
          <w:sz w:val="21"/>
          <w:szCs w:val="20"/>
          <w:lang w:eastAsia="zh-CN"/>
        </w:rPr>
        <w:t xml:space="preserve"> in different age groups in Guangxi</w:t>
      </w:r>
      <w:r w:rsidR="008013FF" w:rsidRPr="009B67B8">
        <w:rPr>
          <w:rFonts w:ascii="Times" w:hAnsi="Times" w:hint="eastAsia"/>
          <w:sz w:val="21"/>
          <w:szCs w:val="20"/>
          <w:lang w:eastAsia="zh-CN"/>
        </w:rPr>
        <w:t xml:space="preserve"> </w:t>
      </w:r>
      <w:r w:rsidR="008013FF" w:rsidRPr="009B67B8">
        <w:rPr>
          <w:rFonts w:ascii="Times" w:hAnsi="Times"/>
          <w:sz w:val="21"/>
          <w:szCs w:val="20"/>
          <w:lang w:eastAsia="zh-CN"/>
        </w:rPr>
        <w:t>in different genetic models</w:t>
      </w:r>
    </w:p>
    <w:tbl>
      <w:tblPr>
        <w:tblStyle w:val="af6"/>
        <w:tblW w:w="1148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851"/>
        <w:gridCol w:w="708"/>
        <w:gridCol w:w="1276"/>
        <w:gridCol w:w="284"/>
        <w:gridCol w:w="425"/>
        <w:gridCol w:w="709"/>
        <w:gridCol w:w="850"/>
        <w:gridCol w:w="709"/>
        <w:gridCol w:w="1417"/>
        <w:gridCol w:w="709"/>
      </w:tblGrid>
      <w:tr w:rsidR="008E1E7A" w:rsidRPr="008E1E7A" w14:paraId="0A834FD5" w14:textId="77777777" w:rsidTr="00AD7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62"/>
        </w:trPr>
        <w:tc>
          <w:tcPr>
            <w:tcW w:w="1134" w:type="dxa"/>
            <w:vMerge w:val="restart"/>
            <w:vAlign w:val="center"/>
          </w:tcPr>
          <w:p w14:paraId="5264764B" w14:textId="77777777" w:rsidR="008E1E7A" w:rsidRPr="008E1E7A" w:rsidRDefault="008E1E7A" w:rsidP="00BB7BC8">
            <w:pPr>
              <w:rPr>
                <w:rFonts w:ascii="Times" w:eastAsia="宋体" w:hAnsi="Times" w:cs="Times"/>
                <w:b/>
                <w:bCs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  <w:t>SNP</w:t>
            </w:r>
          </w:p>
        </w:tc>
        <w:tc>
          <w:tcPr>
            <w:tcW w:w="1134" w:type="dxa"/>
            <w:vMerge w:val="restart"/>
            <w:vAlign w:val="center"/>
          </w:tcPr>
          <w:p w14:paraId="731B081D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  <w:t>Models</w:t>
            </w:r>
          </w:p>
        </w:tc>
        <w:tc>
          <w:tcPr>
            <w:tcW w:w="1276" w:type="dxa"/>
            <w:vMerge w:val="restart"/>
            <w:vAlign w:val="center"/>
          </w:tcPr>
          <w:p w14:paraId="6F133DD0" w14:textId="77777777" w:rsidR="008E1E7A" w:rsidRPr="008E1E7A" w:rsidRDefault="008E1E7A" w:rsidP="008E1E7A">
            <w:pPr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  <w:t>Genotype</w:t>
            </w:r>
          </w:p>
          <w:p w14:paraId="50374960" w14:textId="77777777" w:rsidR="008E1E7A" w:rsidRPr="008E1E7A" w:rsidRDefault="008E1E7A" w:rsidP="008E1E7A">
            <w:pPr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  <w:t>/Allele</w:t>
            </w:r>
          </w:p>
          <w:p w14:paraId="7406C89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34ACF41" w14:textId="77777777" w:rsidR="008E1E7A" w:rsidRPr="008E1E7A" w:rsidRDefault="008E1E7A" w:rsidP="008E1E7A">
            <w:pPr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  <w:t>Age (years)&lt;60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27FDCEA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ED8E92" w14:textId="77777777" w:rsidR="008E1E7A" w:rsidRPr="008E1E7A" w:rsidRDefault="008E1E7A" w:rsidP="008E1E7A">
            <w:pPr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b/>
                <w:bCs/>
                <w:sz w:val="20"/>
                <w:szCs w:val="20"/>
                <w:lang w:eastAsia="zh-CN"/>
                <w14:ligatures w14:val="none"/>
              </w:rPr>
              <w:t>Age (years)≥60</w:t>
            </w:r>
          </w:p>
        </w:tc>
      </w:tr>
      <w:tr w:rsidR="008E1E7A" w:rsidRPr="008E1E7A" w14:paraId="4875DC66" w14:textId="77777777" w:rsidTr="00AD7D0C">
        <w:trPr>
          <w:trHeight w:hRule="exact" w:val="34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9A5B3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AA6011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934352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E8163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Control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A9689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Case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F3C0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OR (95% CI)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54DDD" w14:textId="77777777" w:rsidR="008E1E7A" w:rsidRPr="008E1E7A" w:rsidRDefault="008E1E7A" w:rsidP="008E1E7A">
            <w:pPr>
              <w:rPr>
                <w:rFonts w:ascii="Times" w:hAnsi="Times" w:cs="Times"/>
                <w:sz w:val="15"/>
                <w:szCs w:val="15"/>
                <w:lang w:eastAsia="zh-CN"/>
              </w:rPr>
            </w:pPr>
            <w:r w:rsidRPr="009B67B8">
              <w:rPr>
                <w:rFonts w:ascii="Times" w:eastAsia="宋体" w:hAnsi="Times" w:cs="Times"/>
                <w:i/>
                <w:iCs/>
                <w:sz w:val="15"/>
                <w:szCs w:val="15"/>
                <w:lang w:eastAsia="zh-CN"/>
                <w14:ligatures w14:val="none"/>
              </w:rPr>
              <w:t>P</w:t>
            </w: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‑value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4FC9F1" w14:textId="458F379D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02E8E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Control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ADFBA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Case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9AFFD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OR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54D4D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9B67B8">
              <w:rPr>
                <w:rFonts w:ascii="Times" w:eastAsia="宋体" w:hAnsi="Times" w:cs="Times"/>
                <w:i/>
                <w:iCs/>
                <w:sz w:val="15"/>
                <w:szCs w:val="15"/>
                <w:lang w:eastAsia="zh-CN"/>
                <w14:ligatures w14:val="none"/>
              </w:rPr>
              <w:t>P</w:t>
            </w: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‑value</w:t>
            </w:r>
          </w:p>
        </w:tc>
      </w:tr>
      <w:tr w:rsidR="008E1E7A" w:rsidRPr="008E1E7A" w14:paraId="0082E791" w14:textId="77777777" w:rsidTr="00FA0CA3">
        <w:trPr>
          <w:trHeight w:hRule="exact" w:val="340"/>
        </w:trPr>
        <w:tc>
          <w:tcPr>
            <w:tcW w:w="1134" w:type="dxa"/>
            <w:tcBorders>
              <w:top w:val="nil"/>
              <w:bottom w:val="nil"/>
            </w:tcBorders>
          </w:tcPr>
          <w:p w14:paraId="6C9519E8" w14:textId="6964F0D1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rs2304256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2F0FC5DB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Allele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261DAE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4D5BC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286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C5AFC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172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34F5A676" w14:textId="77777777" w:rsidR="008E1E7A" w:rsidRPr="008E1E7A" w:rsidRDefault="008E1E7A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0.82(0.61-1.12)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4EFFBAAF" w14:textId="77777777" w:rsidR="008E1E7A" w:rsidRPr="008E1E7A" w:rsidRDefault="008E1E7A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3A99FC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D640EE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29BA94D" w14:textId="77777777" w:rsidR="008E1E7A" w:rsidRPr="008E1E7A" w:rsidRDefault="008E1E7A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1.26(0.79-2.02)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8BAC777" w14:textId="77777777" w:rsidR="008E1E7A" w:rsidRPr="008E1E7A" w:rsidRDefault="008E1E7A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0.34</w:t>
            </w:r>
          </w:p>
        </w:tc>
      </w:tr>
      <w:tr w:rsidR="008E1E7A" w:rsidRPr="008E1E7A" w14:paraId="1FFBFB13" w14:textId="77777777" w:rsidTr="00AD7D0C">
        <w:trPr>
          <w:trHeight w:hRule="exact" w:val="340"/>
        </w:trPr>
        <w:tc>
          <w:tcPr>
            <w:tcW w:w="1134" w:type="dxa"/>
            <w:tcBorders>
              <w:top w:val="nil"/>
            </w:tcBorders>
          </w:tcPr>
          <w:p w14:paraId="38FA562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6C80403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24ED754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</w:t>
            </w:r>
          </w:p>
        </w:tc>
        <w:tc>
          <w:tcPr>
            <w:tcW w:w="851" w:type="dxa"/>
            <w:tcBorders>
              <w:top w:val="nil"/>
            </w:tcBorders>
          </w:tcPr>
          <w:p w14:paraId="55A7B59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202</w:t>
            </w:r>
          </w:p>
        </w:tc>
        <w:tc>
          <w:tcPr>
            <w:tcW w:w="708" w:type="dxa"/>
            <w:tcBorders>
              <w:top w:val="nil"/>
            </w:tcBorders>
          </w:tcPr>
          <w:p w14:paraId="1DEF2AD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100</w:t>
            </w:r>
          </w:p>
        </w:tc>
        <w:tc>
          <w:tcPr>
            <w:tcW w:w="1276" w:type="dxa"/>
            <w:vMerge/>
          </w:tcPr>
          <w:p w14:paraId="7B4C508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39BA28A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5B57D6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37</w:t>
            </w:r>
          </w:p>
        </w:tc>
        <w:tc>
          <w:tcPr>
            <w:tcW w:w="709" w:type="dxa"/>
            <w:tcBorders>
              <w:top w:val="nil"/>
            </w:tcBorders>
          </w:tcPr>
          <w:p w14:paraId="0E97EAB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104</w:t>
            </w:r>
          </w:p>
        </w:tc>
        <w:tc>
          <w:tcPr>
            <w:tcW w:w="1417" w:type="dxa"/>
            <w:vMerge/>
          </w:tcPr>
          <w:p w14:paraId="7514980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709" w:type="dxa"/>
            <w:vMerge/>
          </w:tcPr>
          <w:p w14:paraId="3219B9D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0DCF2BAA" w14:textId="77777777" w:rsidTr="00AD7D0C">
        <w:trPr>
          <w:trHeight w:hRule="exact" w:val="340"/>
        </w:trPr>
        <w:tc>
          <w:tcPr>
            <w:tcW w:w="1134" w:type="dxa"/>
          </w:tcPr>
          <w:p w14:paraId="20DBCCB0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 w:val="restart"/>
          </w:tcPr>
          <w:p w14:paraId="2B484C0A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Codominant</w:t>
            </w:r>
          </w:p>
        </w:tc>
        <w:tc>
          <w:tcPr>
            <w:tcW w:w="1276" w:type="dxa"/>
          </w:tcPr>
          <w:p w14:paraId="0F99D5C8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</w:t>
            </w:r>
          </w:p>
        </w:tc>
        <w:tc>
          <w:tcPr>
            <w:tcW w:w="851" w:type="dxa"/>
          </w:tcPr>
          <w:p w14:paraId="1BAB0B5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82</w:t>
            </w:r>
          </w:p>
        </w:tc>
        <w:tc>
          <w:tcPr>
            <w:tcW w:w="708" w:type="dxa"/>
          </w:tcPr>
          <w:p w14:paraId="0BDEA62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53</w:t>
            </w:r>
          </w:p>
        </w:tc>
        <w:tc>
          <w:tcPr>
            <w:tcW w:w="1276" w:type="dxa"/>
          </w:tcPr>
          <w:p w14:paraId="7798093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  <w:vMerge w:val="restart"/>
          </w:tcPr>
          <w:p w14:paraId="1EA5886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0.51</w:t>
            </w:r>
          </w:p>
        </w:tc>
        <w:tc>
          <w:tcPr>
            <w:tcW w:w="850" w:type="dxa"/>
          </w:tcPr>
          <w:p w14:paraId="4F6E849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21</w:t>
            </w:r>
          </w:p>
        </w:tc>
        <w:tc>
          <w:tcPr>
            <w:tcW w:w="709" w:type="dxa"/>
          </w:tcPr>
          <w:p w14:paraId="5DE1CFB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45</w:t>
            </w:r>
          </w:p>
        </w:tc>
        <w:tc>
          <w:tcPr>
            <w:tcW w:w="1417" w:type="dxa"/>
          </w:tcPr>
          <w:p w14:paraId="3AEAECD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618D890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0.53</w:t>
            </w:r>
          </w:p>
        </w:tc>
      </w:tr>
      <w:tr w:rsidR="008E1E7A" w:rsidRPr="008E1E7A" w14:paraId="3C34CA72" w14:textId="77777777" w:rsidTr="00AD7D0C">
        <w:trPr>
          <w:trHeight w:hRule="exact" w:val="340"/>
        </w:trPr>
        <w:tc>
          <w:tcPr>
            <w:tcW w:w="1134" w:type="dxa"/>
          </w:tcPr>
          <w:p w14:paraId="5FCAC2DE" w14:textId="6A1CAEA5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00A29BA3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9397FA6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CA</w:t>
            </w:r>
          </w:p>
        </w:tc>
        <w:tc>
          <w:tcPr>
            <w:tcW w:w="851" w:type="dxa"/>
          </w:tcPr>
          <w:p w14:paraId="2DE2EF6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122</w:t>
            </w:r>
          </w:p>
        </w:tc>
        <w:tc>
          <w:tcPr>
            <w:tcW w:w="708" w:type="dxa"/>
          </w:tcPr>
          <w:p w14:paraId="7608122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66</w:t>
            </w:r>
          </w:p>
        </w:tc>
        <w:tc>
          <w:tcPr>
            <w:tcW w:w="1276" w:type="dxa"/>
          </w:tcPr>
          <w:p w14:paraId="2EADF93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0.87 (0.55-1.38)</w:t>
            </w:r>
          </w:p>
        </w:tc>
        <w:tc>
          <w:tcPr>
            <w:tcW w:w="1418" w:type="dxa"/>
            <w:gridSpan w:val="3"/>
            <w:vMerge/>
          </w:tcPr>
          <w:p w14:paraId="633E03D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5D26925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27</w:t>
            </w:r>
          </w:p>
        </w:tc>
        <w:tc>
          <w:tcPr>
            <w:tcW w:w="709" w:type="dxa"/>
          </w:tcPr>
          <w:p w14:paraId="2BCA07A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64</w:t>
            </w:r>
          </w:p>
        </w:tc>
        <w:tc>
          <w:tcPr>
            <w:tcW w:w="1417" w:type="dxa"/>
          </w:tcPr>
          <w:p w14:paraId="0093590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0.98 (0.48-2.00)</w:t>
            </w:r>
          </w:p>
        </w:tc>
        <w:tc>
          <w:tcPr>
            <w:tcW w:w="709" w:type="dxa"/>
          </w:tcPr>
          <w:p w14:paraId="2FCBE59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1520E8C4" w14:textId="77777777" w:rsidTr="00AD7D0C">
        <w:trPr>
          <w:trHeight w:hRule="exact" w:val="340"/>
        </w:trPr>
        <w:tc>
          <w:tcPr>
            <w:tcW w:w="1134" w:type="dxa"/>
          </w:tcPr>
          <w:p w14:paraId="504759E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5C50FD62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2A158C38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CC</w:t>
            </w:r>
          </w:p>
        </w:tc>
        <w:tc>
          <w:tcPr>
            <w:tcW w:w="851" w:type="dxa"/>
          </w:tcPr>
          <w:p w14:paraId="17B0FE3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40</w:t>
            </w:r>
          </w:p>
        </w:tc>
        <w:tc>
          <w:tcPr>
            <w:tcW w:w="708" w:type="dxa"/>
          </w:tcPr>
          <w:p w14:paraId="7C161EF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17</w:t>
            </w:r>
          </w:p>
        </w:tc>
        <w:tc>
          <w:tcPr>
            <w:tcW w:w="1276" w:type="dxa"/>
          </w:tcPr>
          <w:p w14:paraId="77AF858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0.68 (0.35-1.32)</w:t>
            </w:r>
          </w:p>
        </w:tc>
        <w:tc>
          <w:tcPr>
            <w:tcW w:w="1418" w:type="dxa"/>
            <w:gridSpan w:val="3"/>
            <w:vMerge/>
          </w:tcPr>
          <w:p w14:paraId="23A39AE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5679CB8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</w:t>
            </w:r>
          </w:p>
        </w:tc>
        <w:tc>
          <w:tcPr>
            <w:tcW w:w="709" w:type="dxa"/>
          </w:tcPr>
          <w:p w14:paraId="19811A4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20</w:t>
            </w:r>
          </w:p>
        </w:tc>
        <w:tc>
          <w:tcPr>
            <w:tcW w:w="1417" w:type="dxa"/>
          </w:tcPr>
          <w:p w14:paraId="08DA371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1.78 (0.57-5.57)</w:t>
            </w:r>
          </w:p>
        </w:tc>
        <w:tc>
          <w:tcPr>
            <w:tcW w:w="709" w:type="dxa"/>
          </w:tcPr>
          <w:p w14:paraId="3681302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3C28F1B8" w14:textId="77777777" w:rsidTr="00AD7D0C">
        <w:trPr>
          <w:trHeight w:hRule="exact" w:val="340"/>
        </w:trPr>
        <w:tc>
          <w:tcPr>
            <w:tcW w:w="1134" w:type="dxa"/>
          </w:tcPr>
          <w:p w14:paraId="2A8E5B34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 w:val="restart"/>
          </w:tcPr>
          <w:p w14:paraId="324DB5FB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Dominant</w:t>
            </w:r>
          </w:p>
        </w:tc>
        <w:tc>
          <w:tcPr>
            <w:tcW w:w="1276" w:type="dxa"/>
          </w:tcPr>
          <w:p w14:paraId="6A4B1AB9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</w:t>
            </w:r>
          </w:p>
        </w:tc>
        <w:tc>
          <w:tcPr>
            <w:tcW w:w="851" w:type="dxa"/>
          </w:tcPr>
          <w:p w14:paraId="5E4D226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82</w:t>
            </w:r>
          </w:p>
        </w:tc>
        <w:tc>
          <w:tcPr>
            <w:tcW w:w="708" w:type="dxa"/>
          </w:tcPr>
          <w:p w14:paraId="502E3C5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53</w:t>
            </w:r>
          </w:p>
        </w:tc>
        <w:tc>
          <w:tcPr>
            <w:tcW w:w="1276" w:type="dxa"/>
          </w:tcPr>
          <w:p w14:paraId="18CD847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  <w:vMerge w:val="restart"/>
          </w:tcPr>
          <w:p w14:paraId="1F5E845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08070A2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21</w:t>
            </w:r>
          </w:p>
        </w:tc>
        <w:tc>
          <w:tcPr>
            <w:tcW w:w="709" w:type="dxa"/>
          </w:tcPr>
          <w:p w14:paraId="111CE47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45</w:t>
            </w:r>
          </w:p>
        </w:tc>
        <w:tc>
          <w:tcPr>
            <w:tcW w:w="1417" w:type="dxa"/>
          </w:tcPr>
          <w:p w14:paraId="1C7482F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3CD1153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0.78</w:t>
            </w:r>
          </w:p>
        </w:tc>
      </w:tr>
      <w:tr w:rsidR="008E1E7A" w:rsidRPr="008E1E7A" w14:paraId="4AEE7D5C" w14:textId="77777777" w:rsidTr="00AD7D0C">
        <w:trPr>
          <w:trHeight w:hRule="exact" w:val="340"/>
        </w:trPr>
        <w:tc>
          <w:tcPr>
            <w:tcW w:w="1134" w:type="dxa"/>
          </w:tcPr>
          <w:p w14:paraId="09CE05E6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3FC50B2B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054A3675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CA-CC</w:t>
            </w:r>
          </w:p>
        </w:tc>
        <w:tc>
          <w:tcPr>
            <w:tcW w:w="851" w:type="dxa"/>
          </w:tcPr>
          <w:p w14:paraId="0B17E51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162</w:t>
            </w:r>
          </w:p>
        </w:tc>
        <w:tc>
          <w:tcPr>
            <w:tcW w:w="708" w:type="dxa"/>
          </w:tcPr>
          <w:p w14:paraId="2EBBB0B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83</w:t>
            </w:r>
          </w:p>
        </w:tc>
        <w:tc>
          <w:tcPr>
            <w:tcW w:w="1276" w:type="dxa"/>
          </w:tcPr>
          <w:p w14:paraId="717739C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0.82 (0.53-1.28)</w:t>
            </w:r>
          </w:p>
        </w:tc>
        <w:tc>
          <w:tcPr>
            <w:tcW w:w="1418" w:type="dxa"/>
            <w:gridSpan w:val="3"/>
            <w:vMerge/>
          </w:tcPr>
          <w:p w14:paraId="05EFF38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615DC43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32</w:t>
            </w:r>
          </w:p>
        </w:tc>
        <w:tc>
          <w:tcPr>
            <w:tcW w:w="709" w:type="dxa"/>
          </w:tcPr>
          <w:p w14:paraId="653DC48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84</w:t>
            </w:r>
          </w:p>
        </w:tc>
        <w:tc>
          <w:tcPr>
            <w:tcW w:w="1417" w:type="dxa"/>
          </w:tcPr>
          <w:p w14:paraId="0DA9589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1.10 (0.56-2.19)</w:t>
            </w:r>
          </w:p>
        </w:tc>
        <w:tc>
          <w:tcPr>
            <w:tcW w:w="709" w:type="dxa"/>
          </w:tcPr>
          <w:p w14:paraId="34B97C9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7E44D290" w14:textId="77777777" w:rsidTr="00AD7D0C">
        <w:trPr>
          <w:trHeight w:hRule="exact" w:val="340"/>
        </w:trPr>
        <w:tc>
          <w:tcPr>
            <w:tcW w:w="1134" w:type="dxa"/>
          </w:tcPr>
          <w:p w14:paraId="3A4C0299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 w:val="restart"/>
          </w:tcPr>
          <w:p w14:paraId="110C68B3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Recessive</w:t>
            </w:r>
          </w:p>
        </w:tc>
        <w:tc>
          <w:tcPr>
            <w:tcW w:w="1276" w:type="dxa"/>
          </w:tcPr>
          <w:p w14:paraId="24194896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AA-CA</w:t>
            </w:r>
          </w:p>
        </w:tc>
        <w:tc>
          <w:tcPr>
            <w:tcW w:w="851" w:type="dxa"/>
          </w:tcPr>
          <w:p w14:paraId="790266C0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204</w:t>
            </w:r>
          </w:p>
        </w:tc>
        <w:tc>
          <w:tcPr>
            <w:tcW w:w="708" w:type="dxa"/>
          </w:tcPr>
          <w:p w14:paraId="6C2CBFCB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119</w:t>
            </w:r>
          </w:p>
        </w:tc>
        <w:tc>
          <w:tcPr>
            <w:tcW w:w="1276" w:type="dxa"/>
          </w:tcPr>
          <w:p w14:paraId="0BC6CC41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  <w:vMerge w:val="restart"/>
          </w:tcPr>
          <w:p w14:paraId="649696AE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01F6C7A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48</w:t>
            </w:r>
          </w:p>
        </w:tc>
        <w:tc>
          <w:tcPr>
            <w:tcW w:w="709" w:type="dxa"/>
          </w:tcPr>
          <w:p w14:paraId="509140F0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109</w:t>
            </w:r>
          </w:p>
        </w:tc>
        <w:tc>
          <w:tcPr>
            <w:tcW w:w="1417" w:type="dxa"/>
          </w:tcPr>
          <w:p w14:paraId="6F750F01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78CD7D17" w14:textId="77777777" w:rsidR="008E1E7A" w:rsidRPr="008E1E7A" w:rsidRDefault="008E1E7A" w:rsidP="008E1E7A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0.26</w:t>
            </w:r>
          </w:p>
        </w:tc>
      </w:tr>
      <w:tr w:rsidR="008E1E7A" w:rsidRPr="008E1E7A" w14:paraId="46AE48F7" w14:textId="77777777" w:rsidTr="00AD7D0C">
        <w:trPr>
          <w:trHeight w:hRule="exact" w:val="340"/>
        </w:trPr>
        <w:tc>
          <w:tcPr>
            <w:tcW w:w="1134" w:type="dxa"/>
          </w:tcPr>
          <w:p w14:paraId="314EDE37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39AFC03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266DEED3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CC</w:t>
            </w:r>
          </w:p>
        </w:tc>
        <w:tc>
          <w:tcPr>
            <w:tcW w:w="851" w:type="dxa"/>
          </w:tcPr>
          <w:p w14:paraId="626FDD4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40</w:t>
            </w:r>
          </w:p>
        </w:tc>
        <w:tc>
          <w:tcPr>
            <w:tcW w:w="708" w:type="dxa"/>
          </w:tcPr>
          <w:p w14:paraId="78880730" w14:textId="77777777" w:rsidR="008E1E7A" w:rsidRPr="008E1E7A" w:rsidRDefault="008E1E7A" w:rsidP="00456712">
            <w:pPr>
              <w:tabs>
                <w:tab w:val="left" w:pos="1750"/>
              </w:tabs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17</w:t>
            </w:r>
          </w:p>
        </w:tc>
        <w:tc>
          <w:tcPr>
            <w:tcW w:w="1276" w:type="dxa"/>
          </w:tcPr>
          <w:p w14:paraId="1588B0F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0.73 (0.40-1.36)</w:t>
            </w:r>
          </w:p>
        </w:tc>
        <w:tc>
          <w:tcPr>
            <w:tcW w:w="1418" w:type="dxa"/>
            <w:gridSpan w:val="3"/>
            <w:vMerge/>
          </w:tcPr>
          <w:p w14:paraId="37F9458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70EC169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</w:t>
            </w:r>
          </w:p>
        </w:tc>
        <w:tc>
          <w:tcPr>
            <w:tcW w:w="709" w:type="dxa"/>
          </w:tcPr>
          <w:p w14:paraId="2C2A951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20</w:t>
            </w:r>
          </w:p>
        </w:tc>
        <w:tc>
          <w:tcPr>
            <w:tcW w:w="1417" w:type="dxa"/>
          </w:tcPr>
          <w:p w14:paraId="78A55F4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1.81 (0.62-5.24)</w:t>
            </w:r>
          </w:p>
        </w:tc>
        <w:tc>
          <w:tcPr>
            <w:tcW w:w="709" w:type="dxa"/>
          </w:tcPr>
          <w:p w14:paraId="7B45FAA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43309631" w14:textId="77777777" w:rsidTr="00AD7D0C">
        <w:trPr>
          <w:trHeight w:hRule="exact" w:val="340"/>
        </w:trPr>
        <w:tc>
          <w:tcPr>
            <w:tcW w:w="1134" w:type="dxa"/>
          </w:tcPr>
          <w:p w14:paraId="2731F34A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 w:val="restart"/>
          </w:tcPr>
          <w:p w14:paraId="424F2344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proofErr w:type="spellStart"/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Overdominant</w:t>
            </w:r>
            <w:proofErr w:type="spellEnd"/>
          </w:p>
        </w:tc>
        <w:tc>
          <w:tcPr>
            <w:tcW w:w="1276" w:type="dxa"/>
          </w:tcPr>
          <w:p w14:paraId="7108C92F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AA-CC</w:t>
            </w:r>
          </w:p>
        </w:tc>
        <w:tc>
          <w:tcPr>
            <w:tcW w:w="851" w:type="dxa"/>
          </w:tcPr>
          <w:p w14:paraId="791AF5F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122</w:t>
            </w:r>
          </w:p>
        </w:tc>
        <w:tc>
          <w:tcPr>
            <w:tcW w:w="708" w:type="dxa"/>
          </w:tcPr>
          <w:p w14:paraId="1A5B52D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70</w:t>
            </w:r>
          </w:p>
        </w:tc>
        <w:tc>
          <w:tcPr>
            <w:tcW w:w="1276" w:type="dxa"/>
          </w:tcPr>
          <w:p w14:paraId="3C86901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  <w:vMerge w:val="restart"/>
          </w:tcPr>
          <w:p w14:paraId="1151EDB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0F18490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26</w:t>
            </w:r>
          </w:p>
        </w:tc>
        <w:tc>
          <w:tcPr>
            <w:tcW w:w="709" w:type="dxa"/>
          </w:tcPr>
          <w:p w14:paraId="31B6BEC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65</w:t>
            </w:r>
          </w:p>
        </w:tc>
        <w:tc>
          <w:tcPr>
            <w:tcW w:w="1417" w:type="dxa"/>
          </w:tcPr>
          <w:p w14:paraId="4AC1B05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03969722" w14:textId="5E33AF0E" w:rsidR="008E1E7A" w:rsidRPr="008E1E7A" w:rsidRDefault="00AD7D0C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AD7D0C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0.62</w:t>
            </w:r>
          </w:p>
        </w:tc>
      </w:tr>
      <w:tr w:rsidR="008E1E7A" w:rsidRPr="008E1E7A" w14:paraId="02A5A4E5" w14:textId="77777777" w:rsidTr="00AD7D0C">
        <w:trPr>
          <w:trHeight w:hRule="exact" w:val="340"/>
        </w:trPr>
        <w:tc>
          <w:tcPr>
            <w:tcW w:w="1134" w:type="dxa"/>
          </w:tcPr>
          <w:p w14:paraId="39FEC166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7D4E3999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D0490BA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CA</w:t>
            </w:r>
          </w:p>
        </w:tc>
        <w:tc>
          <w:tcPr>
            <w:tcW w:w="851" w:type="dxa"/>
          </w:tcPr>
          <w:p w14:paraId="73310A0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122</w:t>
            </w:r>
          </w:p>
        </w:tc>
        <w:tc>
          <w:tcPr>
            <w:tcW w:w="708" w:type="dxa"/>
          </w:tcPr>
          <w:p w14:paraId="3B59D1C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66</w:t>
            </w:r>
          </w:p>
        </w:tc>
        <w:tc>
          <w:tcPr>
            <w:tcW w:w="1276" w:type="dxa"/>
          </w:tcPr>
          <w:p w14:paraId="7FD1C49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0.97 (0.64-1.48)</w:t>
            </w:r>
          </w:p>
        </w:tc>
        <w:tc>
          <w:tcPr>
            <w:tcW w:w="1418" w:type="dxa"/>
            <w:gridSpan w:val="3"/>
            <w:vMerge/>
          </w:tcPr>
          <w:p w14:paraId="2D6FB40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3159CB4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27</w:t>
            </w:r>
          </w:p>
        </w:tc>
        <w:tc>
          <w:tcPr>
            <w:tcW w:w="709" w:type="dxa"/>
          </w:tcPr>
          <w:p w14:paraId="5CD93E9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64</w:t>
            </w:r>
          </w:p>
        </w:tc>
        <w:tc>
          <w:tcPr>
            <w:tcW w:w="1417" w:type="dxa"/>
          </w:tcPr>
          <w:p w14:paraId="1543C74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0.85 (0.43-1.65)</w:t>
            </w:r>
          </w:p>
        </w:tc>
        <w:tc>
          <w:tcPr>
            <w:tcW w:w="709" w:type="dxa"/>
          </w:tcPr>
          <w:p w14:paraId="643FE79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FA0CA3" w:rsidRPr="008E1E7A" w14:paraId="63FAAD52" w14:textId="77777777" w:rsidTr="00FA0CA3">
        <w:trPr>
          <w:trHeight w:hRule="exact" w:val="340"/>
        </w:trPr>
        <w:tc>
          <w:tcPr>
            <w:tcW w:w="1134" w:type="dxa"/>
          </w:tcPr>
          <w:p w14:paraId="27B38869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rs280519</w:t>
            </w:r>
          </w:p>
        </w:tc>
        <w:tc>
          <w:tcPr>
            <w:tcW w:w="1134" w:type="dxa"/>
          </w:tcPr>
          <w:p w14:paraId="2D84E5DC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Allele</w:t>
            </w:r>
          </w:p>
        </w:tc>
        <w:tc>
          <w:tcPr>
            <w:tcW w:w="1276" w:type="dxa"/>
          </w:tcPr>
          <w:p w14:paraId="5E72FEDD" w14:textId="77777777" w:rsidR="00FA0CA3" w:rsidRPr="008E1E7A" w:rsidRDefault="00FA0CA3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</w:t>
            </w:r>
          </w:p>
        </w:tc>
        <w:tc>
          <w:tcPr>
            <w:tcW w:w="851" w:type="dxa"/>
          </w:tcPr>
          <w:p w14:paraId="7CA84B3C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322</w:t>
            </w:r>
          </w:p>
        </w:tc>
        <w:tc>
          <w:tcPr>
            <w:tcW w:w="708" w:type="dxa"/>
          </w:tcPr>
          <w:p w14:paraId="5F5B2CAA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189</w:t>
            </w:r>
          </w:p>
        </w:tc>
        <w:tc>
          <w:tcPr>
            <w:tcW w:w="1276" w:type="dxa"/>
            <w:vMerge w:val="restart"/>
            <w:vAlign w:val="center"/>
          </w:tcPr>
          <w:p w14:paraId="47CD56F1" w14:textId="039C67A7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0.85(0.62-1.17)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2B8D2595" w14:textId="4279984D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60E78A49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74</w:t>
            </w:r>
          </w:p>
        </w:tc>
        <w:tc>
          <w:tcPr>
            <w:tcW w:w="709" w:type="dxa"/>
          </w:tcPr>
          <w:p w14:paraId="2DB10576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166</w:t>
            </w:r>
          </w:p>
        </w:tc>
        <w:tc>
          <w:tcPr>
            <w:tcW w:w="1417" w:type="dxa"/>
            <w:vMerge w:val="restart"/>
            <w:vAlign w:val="center"/>
          </w:tcPr>
          <w:p w14:paraId="7B2B4BC4" w14:textId="43DE7575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1.28(0.79-2.09)</w:t>
            </w:r>
          </w:p>
        </w:tc>
        <w:tc>
          <w:tcPr>
            <w:tcW w:w="709" w:type="dxa"/>
            <w:vMerge w:val="restart"/>
            <w:vAlign w:val="center"/>
          </w:tcPr>
          <w:p w14:paraId="47069E7B" w14:textId="2B69E28D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0.32</w:t>
            </w:r>
          </w:p>
        </w:tc>
      </w:tr>
      <w:tr w:rsidR="00FA0CA3" w:rsidRPr="008E1E7A" w14:paraId="7C3D8BE8" w14:textId="77777777" w:rsidTr="00AD7D0C">
        <w:trPr>
          <w:trHeight w:hRule="exact" w:val="340"/>
        </w:trPr>
        <w:tc>
          <w:tcPr>
            <w:tcW w:w="1134" w:type="dxa"/>
          </w:tcPr>
          <w:p w14:paraId="22D81E6C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5813E3D5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0E1850FA" w14:textId="77777777" w:rsidR="00FA0CA3" w:rsidRPr="008E1E7A" w:rsidRDefault="00FA0CA3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</w:t>
            </w:r>
          </w:p>
        </w:tc>
        <w:tc>
          <w:tcPr>
            <w:tcW w:w="851" w:type="dxa"/>
          </w:tcPr>
          <w:p w14:paraId="55E73E31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166</w:t>
            </w:r>
          </w:p>
        </w:tc>
        <w:tc>
          <w:tcPr>
            <w:tcW w:w="708" w:type="dxa"/>
          </w:tcPr>
          <w:p w14:paraId="2349C08F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83</w:t>
            </w:r>
          </w:p>
        </w:tc>
        <w:tc>
          <w:tcPr>
            <w:tcW w:w="1276" w:type="dxa"/>
            <w:vMerge/>
          </w:tcPr>
          <w:p w14:paraId="5F6CF0DC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418" w:type="dxa"/>
            <w:gridSpan w:val="3"/>
            <w:vMerge/>
          </w:tcPr>
          <w:p w14:paraId="716109A0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32BB39EF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32</w:t>
            </w:r>
          </w:p>
        </w:tc>
        <w:tc>
          <w:tcPr>
            <w:tcW w:w="709" w:type="dxa"/>
          </w:tcPr>
          <w:p w14:paraId="53AA5493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92</w:t>
            </w:r>
          </w:p>
        </w:tc>
        <w:tc>
          <w:tcPr>
            <w:tcW w:w="1417" w:type="dxa"/>
            <w:vMerge/>
          </w:tcPr>
          <w:p w14:paraId="487B6192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709" w:type="dxa"/>
            <w:vMerge/>
          </w:tcPr>
          <w:p w14:paraId="405AF388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0A2AF4F7" w14:textId="77777777" w:rsidTr="00AD7D0C">
        <w:trPr>
          <w:trHeight w:hRule="exact" w:val="340"/>
        </w:trPr>
        <w:tc>
          <w:tcPr>
            <w:tcW w:w="1134" w:type="dxa"/>
          </w:tcPr>
          <w:p w14:paraId="602D4BE0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44C4AF4F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Codominant</w:t>
            </w:r>
          </w:p>
        </w:tc>
        <w:tc>
          <w:tcPr>
            <w:tcW w:w="1276" w:type="dxa"/>
          </w:tcPr>
          <w:p w14:paraId="488648DC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GG</w:t>
            </w:r>
          </w:p>
        </w:tc>
        <w:tc>
          <w:tcPr>
            <w:tcW w:w="851" w:type="dxa"/>
          </w:tcPr>
          <w:p w14:paraId="62A5ED9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102</w:t>
            </w:r>
          </w:p>
        </w:tc>
        <w:tc>
          <w:tcPr>
            <w:tcW w:w="708" w:type="dxa"/>
          </w:tcPr>
          <w:p w14:paraId="1299D47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66</w:t>
            </w:r>
          </w:p>
        </w:tc>
        <w:tc>
          <w:tcPr>
            <w:tcW w:w="1276" w:type="dxa"/>
          </w:tcPr>
          <w:p w14:paraId="32789BB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57F9B38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216A621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25</w:t>
            </w:r>
          </w:p>
        </w:tc>
        <w:tc>
          <w:tcPr>
            <w:tcW w:w="709" w:type="dxa"/>
          </w:tcPr>
          <w:p w14:paraId="09430BB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53</w:t>
            </w:r>
          </w:p>
        </w:tc>
        <w:tc>
          <w:tcPr>
            <w:tcW w:w="1417" w:type="dxa"/>
          </w:tcPr>
          <w:p w14:paraId="6C24434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463569D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0.55</w:t>
            </w:r>
          </w:p>
        </w:tc>
      </w:tr>
      <w:tr w:rsidR="008E1E7A" w:rsidRPr="008E1E7A" w14:paraId="0892F17F" w14:textId="77777777" w:rsidTr="00AD7D0C">
        <w:trPr>
          <w:trHeight w:hRule="exact" w:val="340"/>
        </w:trPr>
        <w:tc>
          <w:tcPr>
            <w:tcW w:w="1134" w:type="dxa"/>
          </w:tcPr>
          <w:p w14:paraId="2D046B9E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DA1559B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515DE08B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AG</w:t>
            </w:r>
          </w:p>
        </w:tc>
        <w:tc>
          <w:tcPr>
            <w:tcW w:w="851" w:type="dxa"/>
          </w:tcPr>
          <w:p w14:paraId="197C080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118</w:t>
            </w:r>
          </w:p>
        </w:tc>
        <w:tc>
          <w:tcPr>
            <w:tcW w:w="708" w:type="dxa"/>
          </w:tcPr>
          <w:p w14:paraId="464D55C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57</w:t>
            </w:r>
          </w:p>
        </w:tc>
        <w:tc>
          <w:tcPr>
            <w:tcW w:w="1276" w:type="dxa"/>
          </w:tcPr>
          <w:p w14:paraId="1FE08D9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0.76 (0.48-1.18)</w:t>
            </w:r>
          </w:p>
        </w:tc>
        <w:tc>
          <w:tcPr>
            <w:tcW w:w="1418" w:type="dxa"/>
            <w:gridSpan w:val="3"/>
          </w:tcPr>
          <w:p w14:paraId="04A4624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3159F1E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709" w:type="dxa"/>
          </w:tcPr>
          <w:p w14:paraId="62A26E7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60</w:t>
            </w:r>
          </w:p>
        </w:tc>
        <w:tc>
          <w:tcPr>
            <w:tcW w:w="1417" w:type="dxa"/>
          </w:tcPr>
          <w:p w14:paraId="0C7541A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1.08 (0.54-2.17)</w:t>
            </w:r>
          </w:p>
        </w:tc>
        <w:tc>
          <w:tcPr>
            <w:tcW w:w="709" w:type="dxa"/>
          </w:tcPr>
          <w:p w14:paraId="096526E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0666617F" w14:textId="77777777" w:rsidTr="00AD7D0C">
        <w:trPr>
          <w:trHeight w:hRule="exact" w:val="340"/>
        </w:trPr>
        <w:tc>
          <w:tcPr>
            <w:tcW w:w="1134" w:type="dxa"/>
          </w:tcPr>
          <w:p w14:paraId="08474CBD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3257999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65AC3921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</w:t>
            </w:r>
          </w:p>
        </w:tc>
        <w:tc>
          <w:tcPr>
            <w:tcW w:w="851" w:type="dxa"/>
          </w:tcPr>
          <w:p w14:paraId="1B1889D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708" w:type="dxa"/>
          </w:tcPr>
          <w:p w14:paraId="176C072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13</w:t>
            </w:r>
          </w:p>
        </w:tc>
        <w:tc>
          <w:tcPr>
            <w:tcW w:w="1276" w:type="dxa"/>
          </w:tcPr>
          <w:p w14:paraId="265BDA3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0.90 (0.42-1.91)</w:t>
            </w:r>
          </w:p>
        </w:tc>
        <w:tc>
          <w:tcPr>
            <w:tcW w:w="1418" w:type="dxa"/>
            <w:gridSpan w:val="3"/>
          </w:tcPr>
          <w:p w14:paraId="2CCEF81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1B0FBC0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</w:t>
            </w:r>
          </w:p>
        </w:tc>
        <w:tc>
          <w:tcPr>
            <w:tcW w:w="709" w:type="dxa"/>
          </w:tcPr>
          <w:p w14:paraId="45AE460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16</w:t>
            </w:r>
          </w:p>
        </w:tc>
        <w:tc>
          <w:tcPr>
            <w:tcW w:w="1417" w:type="dxa"/>
          </w:tcPr>
          <w:p w14:paraId="49C1EF7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1.92 (0.56-6.52)</w:t>
            </w:r>
          </w:p>
        </w:tc>
        <w:tc>
          <w:tcPr>
            <w:tcW w:w="709" w:type="dxa"/>
          </w:tcPr>
          <w:p w14:paraId="300D399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770E0DC3" w14:textId="77777777" w:rsidTr="00AD7D0C">
        <w:trPr>
          <w:trHeight w:hRule="exact" w:val="340"/>
        </w:trPr>
        <w:tc>
          <w:tcPr>
            <w:tcW w:w="1134" w:type="dxa"/>
          </w:tcPr>
          <w:p w14:paraId="20B6F53E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25EB1687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Dominant</w:t>
            </w:r>
          </w:p>
        </w:tc>
        <w:tc>
          <w:tcPr>
            <w:tcW w:w="1276" w:type="dxa"/>
          </w:tcPr>
          <w:p w14:paraId="46CC0C10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GG</w:t>
            </w:r>
          </w:p>
        </w:tc>
        <w:tc>
          <w:tcPr>
            <w:tcW w:w="851" w:type="dxa"/>
          </w:tcPr>
          <w:p w14:paraId="1CF7A58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102</w:t>
            </w:r>
          </w:p>
        </w:tc>
        <w:tc>
          <w:tcPr>
            <w:tcW w:w="708" w:type="dxa"/>
          </w:tcPr>
          <w:p w14:paraId="6396964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66</w:t>
            </w:r>
          </w:p>
        </w:tc>
        <w:tc>
          <w:tcPr>
            <w:tcW w:w="1276" w:type="dxa"/>
          </w:tcPr>
          <w:p w14:paraId="230FA79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2A9C18A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41699FB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25</w:t>
            </w:r>
          </w:p>
        </w:tc>
        <w:tc>
          <w:tcPr>
            <w:tcW w:w="709" w:type="dxa"/>
          </w:tcPr>
          <w:p w14:paraId="0C22324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53</w:t>
            </w:r>
          </w:p>
        </w:tc>
        <w:tc>
          <w:tcPr>
            <w:tcW w:w="1417" w:type="dxa"/>
          </w:tcPr>
          <w:p w14:paraId="16EEFFF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69DDA4F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0.6</w:t>
            </w:r>
          </w:p>
        </w:tc>
      </w:tr>
      <w:tr w:rsidR="008E1E7A" w:rsidRPr="008E1E7A" w14:paraId="327B73BB" w14:textId="77777777" w:rsidTr="00AD7D0C">
        <w:trPr>
          <w:trHeight w:hRule="exact" w:val="340"/>
        </w:trPr>
        <w:tc>
          <w:tcPr>
            <w:tcW w:w="1134" w:type="dxa"/>
          </w:tcPr>
          <w:p w14:paraId="7132EBF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49938C4B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3C79F52F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AG-AA</w:t>
            </w:r>
          </w:p>
        </w:tc>
        <w:tc>
          <w:tcPr>
            <w:tcW w:w="851" w:type="dxa"/>
          </w:tcPr>
          <w:p w14:paraId="2DBFE10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142</w:t>
            </w:r>
          </w:p>
        </w:tc>
        <w:tc>
          <w:tcPr>
            <w:tcW w:w="708" w:type="dxa"/>
          </w:tcPr>
          <w:p w14:paraId="35293C1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70</w:t>
            </w:r>
          </w:p>
        </w:tc>
        <w:tc>
          <w:tcPr>
            <w:tcW w:w="1276" w:type="dxa"/>
          </w:tcPr>
          <w:p w14:paraId="09F2F0B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0.78 (0.51-1.19)</w:t>
            </w:r>
          </w:p>
        </w:tc>
        <w:tc>
          <w:tcPr>
            <w:tcW w:w="1418" w:type="dxa"/>
            <w:gridSpan w:val="3"/>
          </w:tcPr>
          <w:p w14:paraId="48092BF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22E979C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28</w:t>
            </w:r>
          </w:p>
        </w:tc>
        <w:tc>
          <w:tcPr>
            <w:tcW w:w="709" w:type="dxa"/>
          </w:tcPr>
          <w:p w14:paraId="71F0A9B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76</w:t>
            </w:r>
          </w:p>
        </w:tc>
        <w:tc>
          <w:tcPr>
            <w:tcW w:w="1417" w:type="dxa"/>
          </w:tcPr>
          <w:p w14:paraId="38ABD20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1.20 (0.61-2.34)</w:t>
            </w:r>
          </w:p>
        </w:tc>
        <w:tc>
          <w:tcPr>
            <w:tcW w:w="709" w:type="dxa"/>
          </w:tcPr>
          <w:p w14:paraId="32A6579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676E74B9" w14:textId="77777777" w:rsidTr="00AD7D0C">
        <w:trPr>
          <w:trHeight w:hRule="exact" w:val="340"/>
        </w:trPr>
        <w:tc>
          <w:tcPr>
            <w:tcW w:w="1134" w:type="dxa"/>
          </w:tcPr>
          <w:p w14:paraId="45139D0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C7C1C6B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Recessive</w:t>
            </w:r>
          </w:p>
        </w:tc>
        <w:tc>
          <w:tcPr>
            <w:tcW w:w="1276" w:type="dxa"/>
          </w:tcPr>
          <w:p w14:paraId="605AE68C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GG-AG</w:t>
            </w:r>
          </w:p>
        </w:tc>
        <w:tc>
          <w:tcPr>
            <w:tcW w:w="851" w:type="dxa"/>
          </w:tcPr>
          <w:p w14:paraId="1A4B731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220</w:t>
            </w:r>
          </w:p>
        </w:tc>
        <w:tc>
          <w:tcPr>
            <w:tcW w:w="708" w:type="dxa"/>
          </w:tcPr>
          <w:p w14:paraId="5B8BC26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123</w:t>
            </w:r>
          </w:p>
        </w:tc>
        <w:tc>
          <w:tcPr>
            <w:tcW w:w="1276" w:type="dxa"/>
          </w:tcPr>
          <w:p w14:paraId="1BACC87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4E939D8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100E25A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49</w:t>
            </w:r>
          </w:p>
        </w:tc>
        <w:tc>
          <w:tcPr>
            <w:tcW w:w="709" w:type="dxa"/>
          </w:tcPr>
          <w:p w14:paraId="09C7053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113</w:t>
            </w:r>
          </w:p>
        </w:tc>
        <w:tc>
          <w:tcPr>
            <w:tcW w:w="1417" w:type="dxa"/>
          </w:tcPr>
          <w:p w14:paraId="33207D8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007D714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0.29</w:t>
            </w:r>
          </w:p>
        </w:tc>
      </w:tr>
      <w:tr w:rsidR="008E1E7A" w:rsidRPr="008E1E7A" w14:paraId="42492226" w14:textId="77777777" w:rsidTr="00AD7D0C">
        <w:trPr>
          <w:trHeight w:hRule="exact" w:val="340"/>
        </w:trPr>
        <w:tc>
          <w:tcPr>
            <w:tcW w:w="1134" w:type="dxa"/>
          </w:tcPr>
          <w:p w14:paraId="1380BA32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4C73DF10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14414CEB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</w:t>
            </w:r>
          </w:p>
        </w:tc>
        <w:tc>
          <w:tcPr>
            <w:tcW w:w="851" w:type="dxa"/>
          </w:tcPr>
          <w:p w14:paraId="2830A0A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708" w:type="dxa"/>
          </w:tcPr>
          <w:p w14:paraId="6C8ED80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13</w:t>
            </w:r>
          </w:p>
        </w:tc>
        <w:tc>
          <w:tcPr>
            <w:tcW w:w="1276" w:type="dxa"/>
          </w:tcPr>
          <w:p w14:paraId="3F01ECA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1.03 (0.50-2.12)</w:t>
            </w:r>
          </w:p>
        </w:tc>
        <w:tc>
          <w:tcPr>
            <w:tcW w:w="1418" w:type="dxa"/>
            <w:gridSpan w:val="3"/>
          </w:tcPr>
          <w:p w14:paraId="47E02BA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7DF7FBA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 xml:space="preserve">4 </w:t>
            </w:r>
          </w:p>
        </w:tc>
        <w:tc>
          <w:tcPr>
            <w:tcW w:w="709" w:type="dxa"/>
          </w:tcPr>
          <w:p w14:paraId="2D7E799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16</w:t>
            </w:r>
          </w:p>
        </w:tc>
        <w:tc>
          <w:tcPr>
            <w:tcW w:w="1417" w:type="dxa"/>
          </w:tcPr>
          <w:p w14:paraId="680C08D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1.84 (0.57-5.96)</w:t>
            </w:r>
          </w:p>
        </w:tc>
        <w:tc>
          <w:tcPr>
            <w:tcW w:w="709" w:type="dxa"/>
          </w:tcPr>
          <w:p w14:paraId="30BC48F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73AA1F31" w14:textId="77777777" w:rsidTr="00AD7D0C">
        <w:trPr>
          <w:trHeight w:hRule="exact" w:val="340"/>
        </w:trPr>
        <w:tc>
          <w:tcPr>
            <w:tcW w:w="1134" w:type="dxa"/>
          </w:tcPr>
          <w:p w14:paraId="0AAFD889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712B340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proofErr w:type="spellStart"/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Overdominant</w:t>
            </w:r>
            <w:proofErr w:type="spellEnd"/>
          </w:p>
        </w:tc>
        <w:tc>
          <w:tcPr>
            <w:tcW w:w="1276" w:type="dxa"/>
          </w:tcPr>
          <w:p w14:paraId="4373498F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GG-AA</w:t>
            </w:r>
          </w:p>
        </w:tc>
        <w:tc>
          <w:tcPr>
            <w:tcW w:w="851" w:type="dxa"/>
          </w:tcPr>
          <w:p w14:paraId="38D9CC5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126</w:t>
            </w:r>
          </w:p>
        </w:tc>
        <w:tc>
          <w:tcPr>
            <w:tcW w:w="708" w:type="dxa"/>
          </w:tcPr>
          <w:p w14:paraId="1680F3D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79</w:t>
            </w:r>
          </w:p>
        </w:tc>
        <w:tc>
          <w:tcPr>
            <w:tcW w:w="1276" w:type="dxa"/>
          </w:tcPr>
          <w:p w14:paraId="6C16FE2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49202A5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7204B98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29</w:t>
            </w:r>
          </w:p>
        </w:tc>
        <w:tc>
          <w:tcPr>
            <w:tcW w:w="709" w:type="dxa"/>
          </w:tcPr>
          <w:p w14:paraId="3A4F125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69</w:t>
            </w:r>
          </w:p>
        </w:tc>
        <w:tc>
          <w:tcPr>
            <w:tcW w:w="1417" w:type="dxa"/>
          </w:tcPr>
          <w:p w14:paraId="067E7AF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3D40A29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</w:t>
            </w:r>
          </w:p>
        </w:tc>
      </w:tr>
      <w:tr w:rsidR="008E1E7A" w:rsidRPr="008E1E7A" w14:paraId="6240B508" w14:textId="77777777" w:rsidTr="00AD7D0C">
        <w:trPr>
          <w:trHeight w:hRule="exact" w:val="340"/>
        </w:trPr>
        <w:tc>
          <w:tcPr>
            <w:tcW w:w="1134" w:type="dxa"/>
          </w:tcPr>
          <w:p w14:paraId="607B9EAC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18320B4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1E8A424E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AG</w:t>
            </w:r>
          </w:p>
        </w:tc>
        <w:tc>
          <w:tcPr>
            <w:tcW w:w="851" w:type="dxa"/>
          </w:tcPr>
          <w:p w14:paraId="391E648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118</w:t>
            </w:r>
          </w:p>
        </w:tc>
        <w:tc>
          <w:tcPr>
            <w:tcW w:w="708" w:type="dxa"/>
          </w:tcPr>
          <w:p w14:paraId="5E04861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57</w:t>
            </w:r>
          </w:p>
        </w:tc>
        <w:tc>
          <w:tcPr>
            <w:tcW w:w="1276" w:type="dxa"/>
          </w:tcPr>
          <w:p w14:paraId="6E993B7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0.77 (0.50-1.18)</w:t>
            </w:r>
          </w:p>
        </w:tc>
        <w:tc>
          <w:tcPr>
            <w:tcW w:w="1418" w:type="dxa"/>
            <w:gridSpan w:val="3"/>
          </w:tcPr>
          <w:p w14:paraId="078AD13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73882EF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709" w:type="dxa"/>
          </w:tcPr>
          <w:p w14:paraId="4A7EEF0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60</w:t>
            </w:r>
          </w:p>
        </w:tc>
        <w:tc>
          <w:tcPr>
            <w:tcW w:w="1417" w:type="dxa"/>
          </w:tcPr>
          <w:p w14:paraId="02A5DBC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0.96 (0.49-1.87)</w:t>
            </w:r>
          </w:p>
        </w:tc>
        <w:tc>
          <w:tcPr>
            <w:tcW w:w="709" w:type="dxa"/>
          </w:tcPr>
          <w:p w14:paraId="2FEE410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FA0CA3" w:rsidRPr="008E1E7A" w14:paraId="0EB4D6DF" w14:textId="77777777" w:rsidTr="00FA0CA3">
        <w:trPr>
          <w:trHeight w:hRule="exact" w:val="340"/>
        </w:trPr>
        <w:tc>
          <w:tcPr>
            <w:tcW w:w="1134" w:type="dxa"/>
          </w:tcPr>
          <w:p w14:paraId="676DD370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rs12720270</w:t>
            </w:r>
          </w:p>
        </w:tc>
        <w:tc>
          <w:tcPr>
            <w:tcW w:w="1134" w:type="dxa"/>
          </w:tcPr>
          <w:p w14:paraId="7B55603A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Allele</w:t>
            </w:r>
          </w:p>
        </w:tc>
        <w:tc>
          <w:tcPr>
            <w:tcW w:w="1276" w:type="dxa"/>
          </w:tcPr>
          <w:p w14:paraId="15598A88" w14:textId="77777777" w:rsidR="00FA0CA3" w:rsidRPr="008E1E7A" w:rsidRDefault="00FA0CA3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</w:t>
            </w:r>
          </w:p>
        </w:tc>
        <w:tc>
          <w:tcPr>
            <w:tcW w:w="851" w:type="dxa"/>
          </w:tcPr>
          <w:p w14:paraId="272447D1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271</w:t>
            </w:r>
          </w:p>
        </w:tc>
        <w:tc>
          <w:tcPr>
            <w:tcW w:w="708" w:type="dxa"/>
          </w:tcPr>
          <w:p w14:paraId="35E3F08C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162</w:t>
            </w:r>
          </w:p>
        </w:tc>
        <w:tc>
          <w:tcPr>
            <w:tcW w:w="1276" w:type="dxa"/>
            <w:vMerge w:val="restart"/>
            <w:vAlign w:val="center"/>
          </w:tcPr>
          <w:p w14:paraId="048FF99D" w14:textId="1E963C39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1.18(0.87-1.59)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2267ABD7" w14:textId="0CDB2FCF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E382C98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65</w:t>
            </w:r>
          </w:p>
        </w:tc>
        <w:tc>
          <w:tcPr>
            <w:tcW w:w="709" w:type="dxa"/>
          </w:tcPr>
          <w:p w14:paraId="4C13CD16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143</w:t>
            </w:r>
          </w:p>
        </w:tc>
        <w:tc>
          <w:tcPr>
            <w:tcW w:w="1417" w:type="dxa"/>
            <w:vMerge w:val="restart"/>
            <w:vAlign w:val="center"/>
          </w:tcPr>
          <w:p w14:paraId="2EAFA739" w14:textId="104E114C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0.78(0.49-1.24)</w:t>
            </w:r>
          </w:p>
        </w:tc>
        <w:tc>
          <w:tcPr>
            <w:tcW w:w="709" w:type="dxa"/>
            <w:vMerge w:val="restart"/>
            <w:vAlign w:val="center"/>
          </w:tcPr>
          <w:p w14:paraId="23AF1491" w14:textId="69D6B04C" w:rsidR="00FA0CA3" w:rsidRPr="008E1E7A" w:rsidRDefault="00FA0CA3" w:rsidP="00FA0CA3">
            <w:pPr>
              <w:jc w:val="both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>
              <w:rPr>
                <w:rFonts w:ascii="Times" w:eastAsia="宋体" w:hAnsi="Times" w:cs="Times" w:hint="eastAsia"/>
                <w:sz w:val="15"/>
                <w:szCs w:val="15"/>
                <w:lang w:eastAsia="zh-CN"/>
                <w14:ligatures w14:val="none"/>
              </w:rPr>
              <w:t>0.30</w:t>
            </w:r>
          </w:p>
        </w:tc>
      </w:tr>
      <w:tr w:rsidR="00FA0CA3" w:rsidRPr="008E1E7A" w14:paraId="010D6B79" w14:textId="77777777" w:rsidTr="00FA0CA3">
        <w:trPr>
          <w:trHeight w:hRule="exact" w:val="340"/>
        </w:trPr>
        <w:tc>
          <w:tcPr>
            <w:tcW w:w="1134" w:type="dxa"/>
          </w:tcPr>
          <w:p w14:paraId="4AA3D478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A1AE6EC" w14:textId="77777777" w:rsidR="00FA0CA3" w:rsidRPr="008E1E7A" w:rsidRDefault="00FA0CA3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519B1B8" w14:textId="77777777" w:rsidR="00FA0CA3" w:rsidRPr="008E1E7A" w:rsidRDefault="00FA0CA3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</w:t>
            </w:r>
          </w:p>
        </w:tc>
        <w:tc>
          <w:tcPr>
            <w:tcW w:w="851" w:type="dxa"/>
          </w:tcPr>
          <w:p w14:paraId="05C3AC59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217</w:t>
            </w:r>
          </w:p>
        </w:tc>
        <w:tc>
          <w:tcPr>
            <w:tcW w:w="708" w:type="dxa"/>
          </w:tcPr>
          <w:p w14:paraId="3EB79744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110</w:t>
            </w:r>
          </w:p>
        </w:tc>
        <w:tc>
          <w:tcPr>
            <w:tcW w:w="1276" w:type="dxa"/>
            <w:vMerge/>
          </w:tcPr>
          <w:p w14:paraId="2432E9BD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03DCFED" w14:textId="77777777" w:rsidR="00FA0CA3" w:rsidRPr="008E1E7A" w:rsidRDefault="00FA0CA3" w:rsidP="00FA0CA3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6E5E8FE3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41</w:t>
            </w:r>
          </w:p>
        </w:tc>
        <w:tc>
          <w:tcPr>
            <w:tcW w:w="709" w:type="dxa"/>
          </w:tcPr>
          <w:p w14:paraId="3CC2DAAC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115</w:t>
            </w:r>
          </w:p>
        </w:tc>
        <w:tc>
          <w:tcPr>
            <w:tcW w:w="1417" w:type="dxa"/>
            <w:vMerge/>
          </w:tcPr>
          <w:p w14:paraId="1A4BBED8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709" w:type="dxa"/>
            <w:vMerge/>
          </w:tcPr>
          <w:p w14:paraId="66E52D72" w14:textId="77777777" w:rsidR="00FA0CA3" w:rsidRPr="008E1E7A" w:rsidRDefault="00FA0CA3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2B6FFCC8" w14:textId="77777777" w:rsidTr="00AD7D0C">
        <w:trPr>
          <w:trHeight w:hRule="exact" w:val="340"/>
        </w:trPr>
        <w:tc>
          <w:tcPr>
            <w:tcW w:w="1134" w:type="dxa"/>
          </w:tcPr>
          <w:p w14:paraId="7AE0BA80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A5FAD86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Codominant</w:t>
            </w:r>
          </w:p>
        </w:tc>
        <w:tc>
          <w:tcPr>
            <w:tcW w:w="1276" w:type="dxa"/>
          </w:tcPr>
          <w:p w14:paraId="6390B7C8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</w:t>
            </w:r>
          </w:p>
        </w:tc>
        <w:tc>
          <w:tcPr>
            <w:tcW w:w="851" w:type="dxa"/>
          </w:tcPr>
          <w:p w14:paraId="41E7662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73</w:t>
            </w:r>
          </w:p>
        </w:tc>
        <w:tc>
          <w:tcPr>
            <w:tcW w:w="708" w:type="dxa"/>
          </w:tcPr>
          <w:p w14:paraId="6546884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48</w:t>
            </w:r>
          </w:p>
        </w:tc>
        <w:tc>
          <w:tcPr>
            <w:tcW w:w="1276" w:type="dxa"/>
          </w:tcPr>
          <w:p w14:paraId="5DE63E9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64FD09C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0.62</w:t>
            </w:r>
          </w:p>
        </w:tc>
        <w:tc>
          <w:tcPr>
            <w:tcW w:w="850" w:type="dxa"/>
          </w:tcPr>
          <w:p w14:paraId="5A6D74C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18</w:t>
            </w:r>
          </w:p>
        </w:tc>
        <w:tc>
          <w:tcPr>
            <w:tcW w:w="709" w:type="dxa"/>
          </w:tcPr>
          <w:p w14:paraId="3425F3C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 xml:space="preserve">38 </w:t>
            </w:r>
          </w:p>
        </w:tc>
        <w:tc>
          <w:tcPr>
            <w:tcW w:w="1417" w:type="dxa"/>
          </w:tcPr>
          <w:p w14:paraId="2F06BC7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3078F58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0.63</w:t>
            </w:r>
          </w:p>
        </w:tc>
      </w:tr>
      <w:tr w:rsidR="008E1E7A" w:rsidRPr="008E1E7A" w14:paraId="49786536" w14:textId="77777777" w:rsidTr="00AD7D0C">
        <w:trPr>
          <w:trHeight w:hRule="exact" w:val="340"/>
        </w:trPr>
        <w:tc>
          <w:tcPr>
            <w:tcW w:w="1134" w:type="dxa"/>
          </w:tcPr>
          <w:p w14:paraId="02415C1A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207703F3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10DF4518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GA</w:t>
            </w:r>
          </w:p>
        </w:tc>
        <w:tc>
          <w:tcPr>
            <w:tcW w:w="851" w:type="dxa"/>
          </w:tcPr>
          <w:p w14:paraId="606A5C9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125</w:t>
            </w:r>
          </w:p>
        </w:tc>
        <w:tc>
          <w:tcPr>
            <w:tcW w:w="708" w:type="dxa"/>
          </w:tcPr>
          <w:p w14:paraId="6B6F19D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66</w:t>
            </w:r>
          </w:p>
        </w:tc>
        <w:tc>
          <w:tcPr>
            <w:tcW w:w="1276" w:type="dxa"/>
          </w:tcPr>
          <w:p w14:paraId="2040540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0.83 (0.51-1.33)</w:t>
            </w:r>
          </w:p>
        </w:tc>
        <w:tc>
          <w:tcPr>
            <w:tcW w:w="1418" w:type="dxa"/>
            <w:gridSpan w:val="3"/>
          </w:tcPr>
          <w:p w14:paraId="5EE39C0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5CE5A76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29</w:t>
            </w:r>
          </w:p>
        </w:tc>
        <w:tc>
          <w:tcPr>
            <w:tcW w:w="709" w:type="dxa"/>
          </w:tcPr>
          <w:p w14:paraId="715546E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67</w:t>
            </w:r>
          </w:p>
        </w:tc>
        <w:tc>
          <w:tcPr>
            <w:tcW w:w="1417" w:type="dxa"/>
          </w:tcPr>
          <w:p w14:paraId="6F8F111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0.95 (0.45-1.98)</w:t>
            </w:r>
          </w:p>
        </w:tc>
        <w:tc>
          <w:tcPr>
            <w:tcW w:w="709" w:type="dxa"/>
          </w:tcPr>
          <w:p w14:paraId="5E8FB0A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56F2E3C8" w14:textId="77777777" w:rsidTr="00AD7D0C">
        <w:trPr>
          <w:trHeight w:hRule="exact" w:val="340"/>
        </w:trPr>
        <w:tc>
          <w:tcPr>
            <w:tcW w:w="1134" w:type="dxa"/>
          </w:tcPr>
          <w:p w14:paraId="2ACF961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78BDE983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28B43BC8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GG</w:t>
            </w:r>
          </w:p>
        </w:tc>
        <w:tc>
          <w:tcPr>
            <w:tcW w:w="851" w:type="dxa"/>
          </w:tcPr>
          <w:p w14:paraId="25661E6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46</w:t>
            </w:r>
          </w:p>
        </w:tc>
        <w:tc>
          <w:tcPr>
            <w:tcW w:w="708" w:type="dxa"/>
          </w:tcPr>
          <w:p w14:paraId="59AA335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22</w:t>
            </w:r>
          </w:p>
        </w:tc>
        <w:tc>
          <w:tcPr>
            <w:tcW w:w="1276" w:type="dxa"/>
          </w:tcPr>
          <w:p w14:paraId="718027C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0.75 (0.62-2.29)</w:t>
            </w:r>
          </w:p>
        </w:tc>
        <w:tc>
          <w:tcPr>
            <w:tcW w:w="1418" w:type="dxa"/>
            <w:gridSpan w:val="3"/>
          </w:tcPr>
          <w:p w14:paraId="5C821C2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068027B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</w:t>
            </w:r>
          </w:p>
        </w:tc>
        <w:tc>
          <w:tcPr>
            <w:tcW w:w="709" w:type="dxa"/>
          </w:tcPr>
          <w:p w14:paraId="7D7F8B5C" w14:textId="77777777" w:rsidR="008E1E7A" w:rsidRPr="008E1E7A" w:rsidRDefault="008E1E7A" w:rsidP="00456712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1417" w:type="dxa"/>
          </w:tcPr>
          <w:p w14:paraId="2112555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1.54 (0.52-4.60)</w:t>
            </w:r>
          </w:p>
        </w:tc>
        <w:tc>
          <w:tcPr>
            <w:tcW w:w="709" w:type="dxa"/>
          </w:tcPr>
          <w:p w14:paraId="57619DE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08E041CD" w14:textId="77777777" w:rsidTr="00AD7D0C">
        <w:trPr>
          <w:trHeight w:hRule="exact" w:val="340"/>
        </w:trPr>
        <w:tc>
          <w:tcPr>
            <w:tcW w:w="1134" w:type="dxa"/>
          </w:tcPr>
          <w:p w14:paraId="3F195316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49954E41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Dominant</w:t>
            </w:r>
          </w:p>
        </w:tc>
        <w:tc>
          <w:tcPr>
            <w:tcW w:w="1276" w:type="dxa"/>
          </w:tcPr>
          <w:p w14:paraId="7FE7F697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</w:t>
            </w:r>
          </w:p>
        </w:tc>
        <w:tc>
          <w:tcPr>
            <w:tcW w:w="851" w:type="dxa"/>
          </w:tcPr>
          <w:p w14:paraId="00EBFD0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73</w:t>
            </w:r>
          </w:p>
        </w:tc>
        <w:tc>
          <w:tcPr>
            <w:tcW w:w="708" w:type="dxa"/>
          </w:tcPr>
          <w:p w14:paraId="7857179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48</w:t>
            </w:r>
          </w:p>
        </w:tc>
        <w:tc>
          <w:tcPr>
            <w:tcW w:w="1276" w:type="dxa"/>
          </w:tcPr>
          <w:p w14:paraId="4031B79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4E5D84F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74C28810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18</w:t>
            </w:r>
          </w:p>
        </w:tc>
        <w:tc>
          <w:tcPr>
            <w:tcW w:w="709" w:type="dxa"/>
          </w:tcPr>
          <w:p w14:paraId="65EABE9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38</w:t>
            </w:r>
          </w:p>
        </w:tc>
        <w:tc>
          <w:tcPr>
            <w:tcW w:w="1417" w:type="dxa"/>
          </w:tcPr>
          <w:p w14:paraId="799E1BD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419EEC6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</w:t>
            </w:r>
          </w:p>
        </w:tc>
      </w:tr>
      <w:tr w:rsidR="008E1E7A" w:rsidRPr="008E1E7A" w14:paraId="37759EE8" w14:textId="77777777" w:rsidTr="00AD7D0C">
        <w:trPr>
          <w:trHeight w:hRule="exact" w:val="340"/>
        </w:trPr>
        <w:tc>
          <w:tcPr>
            <w:tcW w:w="1134" w:type="dxa"/>
          </w:tcPr>
          <w:p w14:paraId="1E491E28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76169F59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5CEC09B9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GA-GG</w:t>
            </w:r>
          </w:p>
        </w:tc>
        <w:tc>
          <w:tcPr>
            <w:tcW w:w="851" w:type="dxa"/>
          </w:tcPr>
          <w:p w14:paraId="663DE9B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171</w:t>
            </w:r>
          </w:p>
        </w:tc>
        <w:tc>
          <w:tcPr>
            <w:tcW w:w="708" w:type="dxa"/>
          </w:tcPr>
          <w:p w14:paraId="703C778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88</w:t>
            </w:r>
          </w:p>
        </w:tc>
        <w:tc>
          <w:tcPr>
            <w:tcW w:w="1276" w:type="dxa"/>
          </w:tcPr>
          <w:p w14:paraId="5AC1A87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0.81 (0.51-1.27)</w:t>
            </w:r>
          </w:p>
        </w:tc>
        <w:tc>
          <w:tcPr>
            <w:tcW w:w="1418" w:type="dxa"/>
            <w:gridSpan w:val="3"/>
          </w:tcPr>
          <w:p w14:paraId="5269C3C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3E87EF7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35</w:t>
            </w:r>
          </w:p>
        </w:tc>
        <w:tc>
          <w:tcPr>
            <w:tcW w:w="709" w:type="dxa"/>
          </w:tcPr>
          <w:p w14:paraId="7FF9DFE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91</w:t>
            </w:r>
          </w:p>
        </w:tc>
        <w:tc>
          <w:tcPr>
            <w:tcW w:w="1417" w:type="dxa"/>
          </w:tcPr>
          <w:p w14:paraId="3010561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1.05 (0.51-2.14)</w:t>
            </w:r>
          </w:p>
        </w:tc>
        <w:tc>
          <w:tcPr>
            <w:tcW w:w="709" w:type="dxa"/>
          </w:tcPr>
          <w:p w14:paraId="7DC2DBC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3BD43841" w14:textId="77777777" w:rsidTr="00AD7D0C">
        <w:trPr>
          <w:trHeight w:hRule="exact" w:val="340"/>
        </w:trPr>
        <w:tc>
          <w:tcPr>
            <w:tcW w:w="1134" w:type="dxa"/>
          </w:tcPr>
          <w:p w14:paraId="365E06D2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50386647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Recessive</w:t>
            </w:r>
          </w:p>
        </w:tc>
        <w:tc>
          <w:tcPr>
            <w:tcW w:w="1276" w:type="dxa"/>
          </w:tcPr>
          <w:p w14:paraId="1EB89048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AA-GA</w:t>
            </w:r>
          </w:p>
        </w:tc>
        <w:tc>
          <w:tcPr>
            <w:tcW w:w="851" w:type="dxa"/>
          </w:tcPr>
          <w:p w14:paraId="2983CF82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198</w:t>
            </w:r>
          </w:p>
        </w:tc>
        <w:tc>
          <w:tcPr>
            <w:tcW w:w="708" w:type="dxa"/>
          </w:tcPr>
          <w:p w14:paraId="40BC6E4A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114</w:t>
            </w:r>
          </w:p>
        </w:tc>
        <w:tc>
          <w:tcPr>
            <w:tcW w:w="1276" w:type="dxa"/>
          </w:tcPr>
          <w:p w14:paraId="17DFF25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0560A4D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67A0662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47</w:t>
            </w:r>
          </w:p>
        </w:tc>
        <w:tc>
          <w:tcPr>
            <w:tcW w:w="709" w:type="dxa"/>
          </w:tcPr>
          <w:p w14:paraId="0F7CD4A5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105</w:t>
            </w:r>
          </w:p>
        </w:tc>
        <w:tc>
          <w:tcPr>
            <w:tcW w:w="1417" w:type="dxa"/>
          </w:tcPr>
          <w:p w14:paraId="42F680E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05BCECC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0.34</w:t>
            </w:r>
          </w:p>
        </w:tc>
      </w:tr>
      <w:tr w:rsidR="008E1E7A" w:rsidRPr="008E1E7A" w14:paraId="330D4AA7" w14:textId="77777777" w:rsidTr="00AD7D0C">
        <w:trPr>
          <w:trHeight w:hRule="exact" w:val="340"/>
        </w:trPr>
        <w:tc>
          <w:tcPr>
            <w:tcW w:w="1134" w:type="dxa"/>
          </w:tcPr>
          <w:p w14:paraId="577EE4A9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3A171970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2337A2B3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GG</w:t>
            </w:r>
          </w:p>
        </w:tc>
        <w:tc>
          <w:tcPr>
            <w:tcW w:w="851" w:type="dxa"/>
          </w:tcPr>
          <w:p w14:paraId="28696BA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46</w:t>
            </w:r>
          </w:p>
        </w:tc>
        <w:tc>
          <w:tcPr>
            <w:tcW w:w="708" w:type="dxa"/>
          </w:tcPr>
          <w:p w14:paraId="6F54534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22</w:t>
            </w:r>
          </w:p>
        </w:tc>
        <w:tc>
          <w:tcPr>
            <w:tcW w:w="1276" w:type="dxa"/>
          </w:tcPr>
          <w:p w14:paraId="110B30D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0.84 (0.48-1.48)</w:t>
            </w:r>
          </w:p>
        </w:tc>
        <w:tc>
          <w:tcPr>
            <w:tcW w:w="1418" w:type="dxa"/>
            <w:gridSpan w:val="3"/>
          </w:tcPr>
          <w:p w14:paraId="755E947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487318B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</w:t>
            </w:r>
          </w:p>
        </w:tc>
        <w:tc>
          <w:tcPr>
            <w:tcW w:w="709" w:type="dxa"/>
          </w:tcPr>
          <w:p w14:paraId="0288CD6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1417" w:type="dxa"/>
          </w:tcPr>
          <w:p w14:paraId="553D7C0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1.59 (0.59-4.29)</w:t>
            </w:r>
          </w:p>
        </w:tc>
        <w:tc>
          <w:tcPr>
            <w:tcW w:w="709" w:type="dxa"/>
          </w:tcPr>
          <w:p w14:paraId="32CB0F0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  <w:tr w:rsidR="008E1E7A" w:rsidRPr="008E1E7A" w14:paraId="03CCCA6F" w14:textId="77777777" w:rsidTr="00AD7D0C">
        <w:trPr>
          <w:trHeight w:hRule="exact" w:val="340"/>
        </w:trPr>
        <w:tc>
          <w:tcPr>
            <w:tcW w:w="1134" w:type="dxa"/>
          </w:tcPr>
          <w:p w14:paraId="1FF5B5D9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304DFCC1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proofErr w:type="spellStart"/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Overdominant</w:t>
            </w:r>
            <w:proofErr w:type="spellEnd"/>
          </w:p>
        </w:tc>
        <w:tc>
          <w:tcPr>
            <w:tcW w:w="1276" w:type="dxa"/>
          </w:tcPr>
          <w:p w14:paraId="3AE6576C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AA-GG</w:t>
            </w:r>
          </w:p>
        </w:tc>
        <w:tc>
          <w:tcPr>
            <w:tcW w:w="851" w:type="dxa"/>
          </w:tcPr>
          <w:p w14:paraId="31B4A5D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119</w:t>
            </w:r>
          </w:p>
        </w:tc>
        <w:tc>
          <w:tcPr>
            <w:tcW w:w="708" w:type="dxa"/>
          </w:tcPr>
          <w:p w14:paraId="7A4C3B78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70</w:t>
            </w:r>
          </w:p>
        </w:tc>
        <w:tc>
          <w:tcPr>
            <w:tcW w:w="1276" w:type="dxa"/>
          </w:tcPr>
          <w:p w14:paraId="5992542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1418" w:type="dxa"/>
            <w:gridSpan w:val="3"/>
          </w:tcPr>
          <w:p w14:paraId="5DB3CCE9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0.67</w:t>
            </w:r>
          </w:p>
        </w:tc>
        <w:tc>
          <w:tcPr>
            <w:tcW w:w="850" w:type="dxa"/>
          </w:tcPr>
          <w:p w14:paraId="55C8F7E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24</w:t>
            </w:r>
          </w:p>
        </w:tc>
        <w:tc>
          <w:tcPr>
            <w:tcW w:w="709" w:type="dxa"/>
          </w:tcPr>
          <w:p w14:paraId="19DC7E3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62</w:t>
            </w:r>
          </w:p>
        </w:tc>
        <w:tc>
          <w:tcPr>
            <w:tcW w:w="1417" w:type="dxa"/>
          </w:tcPr>
          <w:p w14:paraId="3AE3D203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1.00</w:t>
            </w:r>
          </w:p>
        </w:tc>
        <w:tc>
          <w:tcPr>
            <w:tcW w:w="709" w:type="dxa"/>
          </w:tcPr>
          <w:p w14:paraId="50FC8D7D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0.58</w:t>
            </w:r>
          </w:p>
        </w:tc>
      </w:tr>
      <w:tr w:rsidR="008E1E7A" w:rsidRPr="008E1E7A" w14:paraId="2F4E4991" w14:textId="77777777" w:rsidTr="00AD7D0C">
        <w:trPr>
          <w:trHeight w:hRule="exact" w:val="340"/>
        </w:trPr>
        <w:tc>
          <w:tcPr>
            <w:tcW w:w="1134" w:type="dxa"/>
          </w:tcPr>
          <w:p w14:paraId="627EA584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2FA0A4B4" w14:textId="77777777" w:rsidR="008E1E7A" w:rsidRPr="008E1E7A" w:rsidRDefault="008E1E7A" w:rsidP="00BB7BC8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0DB4882" w14:textId="77777777" w:rsidR="008E1E7A" w:rsidRPr="008E1E7A" w:rsidRDefault="008E1E7A" w:rsidP="008E1E7A">
            <w:pPr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GA</w:t>
            </w:r>
          </w:p>
        </w:tc>
        <w:tc>
          <w:tcPr>
            <w:tcW w:w="851" w:type="dxa"/>
          </w:tcPr>
          <w:p w14:paraId="37798921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125</w:t>
            </w:r>
          </w:p>
        </w:tc>
        <w:tc>
          <w:tcPr>
            <w:tcW w:w="708" w:type="dxa"/>
          </w:tcPr>
          <w:p w14:paraId="4C8E9207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66</w:t>
            </w:r>
          </w:p>
        </w:tc>
        <w:tc>
          <w:tcPr>
            <w:tcW w:w="1276" w:type="dxa"/>
          </w:tcPr>
          <w:p w14:paraId="1484E49F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0.91 (0.60-1.39)</w:t>
            </w:r>
          </w:p>
        </w:tc>
        <w:tc>
          <w:tcPr>
            <w:tcW w:w="1418" w:type="dxa"/>
            <w:gridSpan w:val="3"/>
          </w:tcPr>
          <w:p w14:paraId="49436594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  <w:tc>
          <w:tcPr>
            <w:tcW w:w="850" w:type="dxa"/>
          </w:tcPr>
          <w:p w14:paraId="399CB2FC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29</w:t>
            </w:r>
          </w:p>
        </w:tc>
        <w:tc>
          <w:tcPr>
            <w:tcW w:w="709" w:type="dxa"/>
          </w:tcPr>
          <w:p w14:paraId="4B8B4DAE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67</w:t>
            </w:r>
          </w:p>
        </w:tc>
        <w:tc>
          <w:tcPr>
            <w:tcW w:w="1417" w:type="dxa"/>
          </w:tcPr>
          <w:p w14:paraId="3A2FE7C6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  <w:r w:rsidRPr="008E1E7A"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  <w:t>0.83 (0.43-1.62)</w:t>
            </w:r>
          </w:p>
        </w:tc>
        <w:tc>
          <w:tcPr>
            <w:tcW w:w="709" w:type="dxa"/>
          </w:tcPr>
          <w:p w14:paraId="5ADB6F6B" w14:textId="77777777" w:rsidR="008E1E7A" w:rsidRPr="008E1E7A" w:rsidRDefault="008E1E7A" w:rsidP="008E1E7A">
            <w:pPr>
              <w:jc w:val="left"/>
              <w:rPr>
                <w:rFonts w:ascii="Times" w:eastAsia="宋体" w:hAnsi="Times" w:cs="Times"/>
                <w:sz w:val="15"/>
                <w:szCs w:val="15"/>
                <w:lang w:eastAsia="zh-CN"/>
                <w14:ligatures w14:val="none"/>
              </w:rPr>
            </w:pPr>
          </w:p>
        </w:tc>
      </w:tr>
    </w:tbl>
    <w:p w14:paraId="087EC5DE" w14:textId="77777777" w:rsidR="008E1E7A" w:rsidRPr="008E1E7A" w:rsidRDefault="008E1E7A" w:rsidP="008E1E7A">
      <w:pPr>
        <w:rPr>
          <w:rFonts w:ascii="Times" w:hAnsi="Times" w:cs="Times"/>
          <w:sz w:val="15"/>
          <w:szCs w:val="13"/>
          <w:lang w:eastAsia="zh-CN"/>
        </w:rPr>
      </w:pPr>
    </w:p>
    <w:p w14:paraId="7FD254C1" w14:textId="5D6F0FB3" w:rsidR="009B67B8" w:rsidRPr="00EA05EE" w:rsidRDefault="009B67B8" w:rsidP="009B67B8">
      <w:pPr>
        <w:rPr>
          <w:rFonts w:ascii="Times" w:hAnsi="Times" w:cs="Times"/>
          <w:sz w:val="18"/>
          <w:szCs w:val="18"/>
          <w:lang w:eastAsia="zh-CN"/>
          <w14:ligatures w14:val="standardContextual"/>
        </w:rPr>
      </w:pP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NOTE:MPA: microscopic polyangiitis; SNP: single nucleotide polymorphism; OR: odds ratio; CI: confidence interval;</w:t>
      </w:r>
      <w:r w:rsidRPr="00EA05EE">
        <w:t xml:space="preserve"> 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The</w:t>
      </w:r>
      <w:r w:rsidRPr="00EA05EE">
        <w:rPr>
          <w:rFonts w:ascii="Times" w:hAnsi="Times" w:cs="Times"/>
          <w:i/>
          <w:iCs/>
          <w:sz w:val="18"/>
          <w:szCs w:val="18"/>
          <w:lang w:eastAsia="zh-CN"/>
          <w14:ligatures w14:val="standardContextual"/>
        </w:rPr>
        <w:t xml:space="preserve"> p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-value, OR, and 95% CI were derived from a logistic regression model adjusted for age</w:t>
      </w:r>
      <w:r w:rsidRPr="00EA05EE">
        <w:rPr>
          <w:rFonts w:ascii="Times" w:hAnsi="Times" w:cs="Times" w:hint="eastAsia"/>
          <w:sz w:val="18"/>
          <w:szCs w:val="18"/>
          <w:lang w:eastAsia="zh-CN"/>
          <w14:ligatures w14:val="standardContextual"/>
        </w:rPr>
        <w:t xml:space="preserve"> 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and ethnicity; * denotes statistical significance</w:t>
      </w:r>
      <w:r w:rsidR="00CC1F8B">
        <w:rPr>
          <w:rFonts w:ascii="Times" w:hAnsi="Times" w:cs="Times" w:hint="eastAsia"/>
          <w:sz w:val="18"/>
          <w:szCs w:val="18"/>
          <w:lang w:eastAsia="zh-CN"/>
          <w14:ligatures w14:val="standardContextual"/>
        </w:rPr>
        <w:t xml:space="preserve"> 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(</w:t>
      </w:r>
      <w:r w:rsidRPr="00EA05EE">
        <w:rPr>
          <w:rFonts w:ascii="Times" w:hAnsi="Times" w:cs="Times"/>
          <w:i/>
          <w:iCs/>
          <w:sz w:val="18"/>
          <w:szCs w:val="18"/>
          <w:lang w:eastAsia="zh-CN"/>
          <w14:ligatures w14:val="standardContextual"/>
        </w:rPr>
        <w:t>p</w:t>
      </w:r>
      <w:r w:rsidRPr="00EA05EE">
        <w:rPr>
          <w:rFonts w:ascii="Times" w:hAnsi="Times" w:cs="Times"/>
          <w:sz w:val="18"/>
          <w:szCs w:val="18"/>
          <w:lang w:eastAsia="zh-CN"/>
          <w14:ligatures w14:val="standardContextual"/>
        </w:rPr>
        <w:t>&lt;0.05).</w:t>
      </w:r>
    </w:p>
    <w:p w14:paraId="1035B129" w14:textId="77777777" w:rsidR="008E1E7A" w:rsidRPr="009B67B8" w:rsidRDefault="008E1E7A" w:rsidP="008E1E7A">
      <w:pPr>
        <w:rPr>
          <w:lang w:eastAsia="zh-CN"/>
        </w:rPr>
      </w:pPr>
    </w:p>
    <w:p w14:paraId="2ADE136B" w14:textId="77777777" w:rsidR="008E1E7A" w:rsidRPr="008E1E7A" w:rsidRDefault="008E1E7A" w:rsidP="008E1E7A">
      <w:pPr>
        <w:rPr>
          <w:lang w:eastAsia="zh-CN"/>
        </w:rPr>
      </w:pPr>
    </w:p>
    <w:p w14:paraId="031290C8" w14:textId="77777777" w:rsidR="008E1E7A" w:rsidRPr="008E1E7A" w:rsidRDefault="008E1E7A" w:rsidP="008E1E7A">
      <w:pPr>
        <w:rPr>
          <w:lang w:eastAsia="zh-CN"/>
        </w:rPr>
      </w:pPr>
    </w:p>
    <w:p w14:paraId="5DFA6AA5" w14:textId="77777777" w:rsidR="008E1E7A" w:rsidRPr="008E1E7A" w:rsidRDefault="008E1E7A" w:rsidP="008E1E7A">
      <w:pPr>
        <w:rPr>
          <w:lang w:eastAsia="zh-CN"/>
        </w:rPr>
      </w:pPr>
    </w:p>
    <w:p w14:paraId="4C4BA246" w14:textId="77777777" w:rsidR="008E1E7A" w:rsidRPr="008E1E7A" w:rsidRDefault="008E1E7A" w:rsidP="008E1E7A">
      <w:pPr>
        <w:rPr>
          <w:lang w:eastAsia="zh-CN"/>
        </w:rPr>
      </w:pPr>
    </w:p>
    <w:p w14:paraId="0829D6B4" w14:textId="77777777" w:rsidR="008E1E7A" w:rsidRPr="008E1E7A" w:rsidRDefault="008E1E7A" w:rsidP="008E1E7A">
      <w:pPr>
        <w:rPr>
          <w:lang w:eastAsia="zh-CN"/>
        </w:rPr>
      </w:pPr>
    </w:p>
    <w:p w14:paraId="53274A9C" w14:textId="77777777" w:rsidR="008E1E7A" w:rsidRPr="008E1E7A" w:rsidRDefault="008E1E7A" w:rsidP="008E1E7A">
      <w:pPr>
        <w:rPr>
          <w:lang w:eastAsia="zh-CN"/>
        </w:rPr>
      </w:pPr>
    </w:p>
    <w:p w14:paraId="5CD5F76E" w14:textId="77777777" w:rsidR="008E1E7A" w:rsidRPr="008E1E7A" w:rsidRDefault="008E1E7A" w:rsidP="008E1E7A">
      <w:pPr>
        <w:rPr>
          <w:lang w:eastAsia="zh-CN"/>
        </w:rPr>
      </w:pPr>
    </w:p>
    <w:p w14:paraId="733BA09C" w14:textId="77777777" w:rsidR="008E1E7A" w:rsidRPr="008E1E7A" w:rsidRDefault="008E1E7A" w:rsidP="008E1E7A">
      <w:pPr>
        <w:rPr>
          <w:lang w:eastAsia="zh-CN"/>
        </w:rPr>
      </w:pPr>
    </w:p>
    <w:p w14:paraId="38E70D8B" w14:textId="77777777" w:rsidR="008E1E7A" w:rsidRPr="008E1E7A" w:rsidRDefault="008E1E7A" w:rsidP="008E1E7A">
      <w:pPr>
        <w:rPr>
          <w:lang w:eastAsia="zh-CN"/>
        </w:rPr>
      </w:pPr>
    </w:p>
    <w:p w14:paraId="67BF675B" w14:textId="77777777" w:rsidR="008E1E7A" w:rsidRPr="008E1E7A" w:rsidRDefault="008E1E7A" w:rsidP="008E1E7A">
      <w:pPr>
        <w:rPr>
          <w:lang w:eastAsia="zh-CN"/>
        </w:rPr>
      </w:pPr>
    </w:p>
    <w:p w14:paraId="03DBE271" w14:textId="77777777" w:rsidR="008E1E7A" w:rsidRPr="008E1E7A" w:rsidRDefault="008E1E7A" w:rsidP="008E1E7A">
      <w:pPr>
        <w:rPr>
          <w:lang w:eastAsia="zh-CN"/>
        </w:rPr>
      </w:pPr>
    </w:p>
    <w:p w14:paraId="54501128" w14:textId="77777777" w:rsidR="008E1E7A" w:rsidRPr="008E1E7A" w:rsidRDefault="008E1E7A" w:rsidP="008E1E7A">
      <w:pPr>
        <w:rPr>
          <w:lang w:eastAsia="zh-CN"/>
        </w:rPr>
      </w:pPr>
    </w:p>
    <w:p w14:paraId="3D1A2BEA" w14:textId="77777777" w:rsidR="008E1E7A" w:rsidRPr="008E1E7A" w:rsidRDefault="008E1E7A" w:rsidP="008E1E7A">
      <w:pPr>
        <w:rPr>
          <w:lang w:eastAsia="zh-CN"/>
        </w:rPr>
      </w:pPr>
    </w:p>
    <w:p w14:paraId="78823CAA" w14:textId="77777777" w:rsidR="008E1E7A" w:rsidRPr="008E1E7A" w:rsidRDefault="008E1E7A" w:rsidP="008E1E7A">
      <w:pPr>
        <w:rPr>
          <w:lang w:eastAsia="zh-CN"/>
        </w:rPr>
      </w:pPr>
    </w:p>
    <w:p w14:paraId="366CA304" w14:textId="77777777" w:rsidR="008E1E7A" w:rsidRPr="008E1E7A" w:rsidRDefault="008E1E7A" w:rsidP="008E1E7A">
      <w:pPr>
        <w:rPr>
          <w:lang w:eastAsia="zh-CN"/>
        </w:rPr>
      </w:pPr>
    </w:p>
    <w:p w14:paraId="779394BD" w14:textId="77777777" w:rsidR="008E1E7A" w:rsidRPr="008E1E7A" w:rsidRDefault="008E1E7A" w:rsidP="008E1E7A">
      <w:pPr>
        <w:rPr>
          <w:lang w:eastAsia="zh-CN"/>
        </w:rPr>
      </w:pPr>
    </w:p>
    <w:p w14:paraId="5D076A70" w14:textId="77777777" w:rsidR="008E1E7A" w:rsidRPr="008E1E7A" w:rsidRDefault="008E1E7A" w:rsidP="008E1E7A">
      <w:pPr>
        <w:rPr>
          <w:lang w:eastAsia="zh-CN"/>
        </w:rPr>
      </w:pPr>
    </w:p>
    <w:p w14:paraId="7538DE62" w14:textId="77777777" w:rsidR="008E1E7A" w:rsidRPr="008E1E7A" w:rsidRDefault="008E1E7A" w:rsidP="008E1E7A">
      <w:pPr>
        <w:rPr>
          <w:lang w:eastAsia="zh-CN"/>
        </w:rPr>
      </w:pPr>
    </w:p>
    <w:p w14:paraId="38111980" w14:textId="77777777" w:rsidR="008E1E7A" w:rsidRPr="008E1E7A" w:rsidRDefault="008E1E7A" w:rsidP="008E1E7A">
      <w:pPr>
        <w:rPr>
          <w:lang w:eastAsia="zh-CN"/>
        </w:rPr>
      </w:pPr>
    </w:p>
    <w:p w14:paraId="0394BB5C" w14:textId="77777777" w:rsidR="008E1E7A" w:rsidRPr="008E1E7A" w:rsidRDefault="008E1E7A" w:rsidP="008E1E7A">
      <w:pPr>
        <w:rPr>
          <w:lang w:eastAsia="zh-CN"/>
        </w:rPr>
      </w:pPr>
    </w:p>
    <w:p w14:paraId="029C7B4A" w14:textId="77777777" w:rsidR="008E1E7A" w:rsidRPr="008E1E7A" w:rsidRDefault="008E1E7A" w:rsidP="008E1E7A">
      <w:pPr>
        <w:rPr>
          <w:lang w:eastAsia="zh-CN"/>
        </w:rPr>
      </w:pPr>
    </w:p>
    <w:p w14:paraId="517DE615" w14:textId="77777777" w:rsidR="008E1E7A" w:rsidRPr="008E1E7A" w:rsidRDefault="008E1E7A" w:rsidP="008E1E7A">
      <w:pPr>
        <w:rPr>
          <w:lang w:eastAsia="zh-CN"/>
        </w:rPr>
      </w:pPr>
    </w:p>
    <w:p w14:paraId="5792B039" w14:textId="77777777" w:rsidR="008E1E7A" w:rsidRPr="008E1E7A" w:rsidRDefault="008E1E7A" w:rsidP="008E1E7A">
      <w:pPr>
        <w:rPr>
          <w:lang w:eastAsia="zh-CN"/>
        </w:rPr>
      </w:pPr>
    </w:p>
    <w:p w14:paraId="7E599F54" w14:textId="77777777" w:rsidR="008E1E7A" w:rsidRPr="008E1E7A" w:rsidRDefault="008E1E7A" w:rsidP="008E1E7A">
      <w:pPr>
        <w:rPr>
          <w:lang w:eastAsia="zh-CN"/>
        </w:rPr>
      </w:pPr>
    </w:p>
    <w:p w14:paraId="3DC0ED74" w14:textId="77777777" w:rsidR="008E1E7A" w:rsidRPr="008E1E7A" w:rsidRDefault="008E1E7A" w:rsidP="008E1E7A">
      <w:pPr>
        <w:rPr>
          <w:lang w:eastAsia="zh-CN"/>
        </w:rPr>
      </w:pPr>
    </w:p>
    <w:p w14:paraId="2F29A0F4" w14:textId="77777777" w:rsidR="008E1E7A" w:rsidRPr="008E1E7A" w:rsidRDefault="008E1E7A" w:rsidP="008E1E7A">
      <w:pPr>
        <w:rPr>
          <w:lang w:eastAsia="zh-CN"/>
        </w:rPr>
      </w:pPr>
    </w:p>
    <w:p w14:paraId="72DFD666" w14:textId="77777777" w:rsidR="008E1E7A" w:rsidRPr="008E1E7A" w:rsidRDefault="008E1E7A" w:rsidP="008E1E7A">
      <w:pPr>
        <w:rPr>
          <w:lang w:eastAsia="zh-CN"/>
        </w:rPr>
      </w:pPr>
    </w:p>
    <w:p w14:paraId="41DF5885" w14:textId="77777777" w:rsidR="008E1E7A" w:rsidRPr="008E1E7A" w:rsidRDefault="008E1E7A" w:rsidP="008E1E7A">
      <w:pPr>
        <w:rPr>
          <w:lang w:eastAsia="zh-CN"/>
        </w:rPr>
      </w:pPr>
    </w:p>
    <w:p w14:paraId="17A0B479" w14:textId="77777777" w:rsidR="008E1E7A" w:rsidRPr="008E1E7A" w:rsidRDefault="008E1E7A" w:rsidP="008E1E7A">
      <w:pPr>
        <w:rPr>
          <w:lang w:eastAsia="zh-CN"/>
        </w:rPr>
      </w:pPr>
    </w:p>
    <w:p w14:paraId="0A10E5B2" w14:textId="77777777" w:rsidR="008E1E7A" w:rsidRPr="008E1E7A" w:rsidRDefault="008E1E7A" w:rsidP="008E1E7A">
      <w:pPr>
        <w:rPr>
          <w:lang w:eastAsia="zh-CN"/>
        </w:rPr>
      </w:pPr>
    </w:p>
    <w:p w14:paraId="0A039A21" w14:textId="77777777" w:rsidR="008E1E7A" w:rsidRPr="008E1E7A" w:rsidRDefault="008E1E7A" w:rsidP="008E1E7A">
      <w:pPr>
        <w:rPr>
          <w:lang w:eastAsia="zh-CN"/>
        </w:rPr>
      </w:pPr>
    </w:p>
    <w:p w14:paraId="7815FE39" w14:textId="77777777" w:rsidR="008E1E7A" w:rsidRPr="008E1E7A" w:rsidRDefault="008E1E7A" w:rsidP="008E1E7A">
      <w:pPr>
        <w:rPr>
          <w:lang w:eastAsia="zh-CN"/>
        </w:rPr>
      </w:pPr>
    </w:p>
    <w:p w14:paraId="297D8CAC" w14:textId="77777777" w:rsidR="008E1E7A" w:rsidRPr="008E1E7A" w:rsidRDefault="008E1E7A" w:rsidP="008E1E7A">
      <w:pPr>
        <w:rPr>
          <w:lang w:eastAsia="zh-CN"/>
        </w:rPr>
      </w:pPr>
    </w:p>
    <w:p w14:paraId="66A60950" w14:textId="77777777" w:rsidR="008E1E7A" w:rsidRPr="008E1E7A" w:rsidRDefault="008E1E7A" w:rsidP="008E1E7A">
      <w:pPr>
        <w:rPr>
          <w:lang w:eastAsia="zh-CN"/>
        </w:rPr>
      </w:pPr>
    </w:p>
    <w:p w14:paraId="094B63F4" w14:textId="77777777" w:rsidR="008E1E7A" w:rsidRPr="008E1E7A" w:rsidRDefault="008E1E7A" w:rsidP="008E1E7A">
      <w:pPr>
        <w:rPr>
          <w:lang w:eastAsia="zh-CN"/>
        </w:rPr>
      </w:pPr>
    </w:p>
    <w:p w14:paraId="1C87C8E2" w14:textId="77777777" w:rsidR="008E1E7A" w:rsidRPr="008E1E7A" w:rsidRDefault="008E1E7A" w:rsidP="008E1E7A">
      <w:pPr>
        <w:rPr>
          <w:lang w:eastAsia="zh-CN"/>
        </w:rPr>
      </w:pPr>
    </w:p>
    <w:p w14:paraId="45FF4496" w14:textId="77777777" w:rsidR="008E1E7A" w:rsidRPr="008E1E7A" w:rsidRDefault="008E1E7A" w:rsidP="008E1E7A">
      <w:pPr>
        <w:rPr>
          <w:lang w:eastAsia="zh-CN"/>
        </w:rPr>
      </w:pPr>
    </w:p>
    <w:p w14:paraId="5D6BE683" w14:textId="77777777" w:rsidR="008E1E7A" w:rsidRPr="008E1E7A" w:rsidRDefault="008E1E7A" w:rsidP="008E1E7A">
      <w:pPr>
        <w:rPr>
          <w:lang w:eastAsia="zh-CN"/>
        </w:rPr>
      </w:pPr>
    </w:p>
    <w:p w14:paraId="688E6624" w14:textId="77777777" w:rsidR="008E1E7A" w:rsidRPr="008E1E7A" w:rsidRDefault="008E1E7A" w:rsidP="008E1E7A">
      <w:pPr>
        <w:rPr>
          <w:lang w:eastAsia="zh-CN"/>
        </w:rPr>
      </w:pPr>
    </w:p>
    <w:sectPr w:rsidR="008E1E7A" w:rsidRPr="008E1E7A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152E" w14:textId="77777777" w:rsidR="002332B4" w:rsidRDefault="002332B4">
      <w:pPr>
        <w:spacing w:line="240" w:lineRule="auto"/>
      </w:pPr>
      <w:r>
        <w:separator/>
      </w:r>
    </w:p>
  </w:endnote>
  <w:endnote w:type="continuationSeparator" w:id="0">
    <w:p w14:paraId="50EC7F35" w14:textId="77777777" w:rsidR="002332B4" w:rsidRDefault="002332B4">
      <w:pPr>
        <w:spacing w:line="240" w:lineRule="auto"/>
      </w:pPr>
      <w:r>
        <w:continuationSeparator/>
      </w:r>
    </w:p>
  </w:endnote>
  <w:endnote w:type="continuationNotice" w:id="1">
    <w:p w14:paraId="6A9AB2C1" w14:textId="77777777" w:rsidR="002332B4" w:rsidRDefault="002332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5906" w14:textId="77777777" w:rsidR="002332B4" w:rsidRDefault="002332B4">
      <w:pPr>
        <w:spacing w:line="240" w:lineRule="auto"/>
      </w:pPr>
      <w:r>
        <w:separator/>
      </w:r>
    </w:p>
  </w:footnote>
  <w:footnote w:type="continuationSeparator" w:id="0">
    <w:p w14:paraId="08A4A6C8" w14:textId="77777777" w:rsidR="002332B4" w:rsidRDefault="002332B4">
      <w:pPr>
        <w:spacing w:line="240" w:lineRule="auto"/>
      </w:pPr>
      <w:r>
        <w:continuationSeparator/>
      </w:r>
    </w:p>
  </w:footnote>
  <w:footnote w:type="continuationNotice" w:id="1">
    <w:p w14:paraId="02338D6A" w14:textId="77777777" w:rsidR="002332B4" w:rsidRDefault="002332B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1F848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F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E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EB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05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03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5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A2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58AD"/>
    <w:multiLevelType w:val="hybridMultilevel"/>
    <w:tmpl w:val="D354BB5A"/>
    <w:lvl w:ilvl="0" w:tplc="9E801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92193E" w:tentative="1">
      <w:start w:val="1"/>
      <w:numFmt w:val="lowerLetter"/>
      <w:lvlText w:val="%2."/>
      <w:lvlJc w:val="left"/>
      <w:pPr>
        <w:ind w:left="1440" w:hanging="360"/>
      </w:pPr>
    </w:lvl>
    <w:lvl w:ilvl="2" w:tplc="B5C82B08" w:tentative="1">
      <w:start w:val="1"/>
      <w:numFmt w:val="lowerRoman"/>
      <w:lvlText w:val="%3."/>
      <w:lvlJc w:val="right"/>
      <w:pPr>
        <w:ind w:left="2160" w:hanging="180"/>
      </w:pPr>
    </w:lvl>
    <w:lvl w:ilvl="3" w:tplc="34B68EB0" w:tentative="1">
      <w:start w:val="1"/>
      <w:numFmt w:val="decimal"/>
      <w:lvlText w:val="%4."/>
      <w:lvlJc w:val="left"/>
      <w:pPr>
        <w:ind w:left="2880" w:hanging="360"/>
      </w:pPr>
    </w:lvl>
    <w:lvl w:ilvl="4" w:tplc="5F9C6EBC" w:tentative="1">
      <w:start w:val="1"/>
      <w:numFmt w:val="lowerLetter"/>
      <w:lvlText w:val="%5."/>
      <w:lvlJc w:val="left"/>
      <w:pPr>
        <w:ind w:left="3600" w:hanging="360"/>
      </w:pPr>
    </w:lvl>
    <w:lvl w:ilvl="5" w:tplc="C44AFC9E" w:tentative="1">
      <w:start w:val="1"/>
      <w:numFmt w:val="lowerRoman"/>
      <w:lvlText w:val="%6."/>
      <w:lvlJc w:val="right"/>
      <w:pPr>
        <w:ind w:left="4320" w:hanging="180"/>
      </w:pPr>
    </w:lvl>
    <w:lvl w:ilvl="6" w:tplc="E93075FC" w:tentative="1">
      <w:start w:val="1"/>
      <w:numFmt w:val="decimal"/>
      <w:lvlText w:val="%7."/>
      <w:lvlJc w:val="left"/>
      <w:pPr>
        <w:ind w:left="5040" w:hanging="360"/>
      </w:pPr>
    </w:lvl>
    <w:lvl w:ilvl="7" w:tplc="AB98561C" w:tentative="1">
      <w:start w:val="1"/>
      <w:numFmt w:val="lowerLetter"/>
      <w:lvlText w:val="%8."/>
      <w:lvlJc w:val="left"/>
      <w:pPr>
        <w:ind w:left="5760" w:hanging="360"/>
      </w:pPr>
    </w:lvl>
    <w:lvl w:ilvl="8" w:tplc="C8F4F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2CFF"/>
    <w:multiLevelType w:val="hybridMultilevel"/>
    <w:tmpl w:val="3914311E"/>
    <w:lvl w:ilvl="0" w:tplc="23167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6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65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05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1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80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5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4A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2A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F3D"/>
    <w:multiLevelType w:val="hybridMultilevel"/>
    <w:tmpl w:val="A0F67180"/>
    <w:lvl w:ilvl="0" w:tplc="DB1A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E2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03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0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2E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45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B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26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537C"/>
    <w:multiLevelType w:val="multilevel"/>
    <w:tmpl w:val="F4D2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01AD8"/>
    <w:multiLevelType w:val="hybridMultilevel"/>
    <w:tmpl w:val="D354BB5A"/>
    <w:lvl w:ilvl="0" w:tplc="405A1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281500" w:tentative="1">
      <w:start w:val="1"/>
      <w:numFmt w:val="lowerLetter"/>
      <w:lvlText w:val="%2."/>
      <w:lvlJc w:val="left"/>
      <w:pPr>
        <w:ind w:left="1440" w:hanging="360"/>
      </w:pPr>
    </w:lvl>
    <w:lvl w:ilvl="2" w:tplc="17E629EC" w:tentative="1">
      <w:start w:val="1"/>
      <w:numFmt w:val="lowerRoman"/>
      <w:lvlText w:val="%3."/>
      <w:lvlJc w:val="right"/>
      <w:pPr>
        <w:ind w:left="2160" w:hanging="180"/>
      </w:pPr>
    </w:lvl>
    <w:lvl w:ilvl="3" w:tplc="88E42F9E" w:tentative="1">
      <w:start w:val="1"/>
      <w:numFmt w:val="decimal"/>
      <w:lvlText w:val="%4."/>
      <w:lvlJc w:val="left"/>
      <w:pPr>
        <w:ind w:left="2880" w:hanging="360"/>
      </w:pPr>
    </w:lvl>
    <w:lvl w:ilvl="4" w:tplc="3A32FE74" w:tentative="1">
      <w:start w:val="1"/>
      <w:numFmt w:val="lowerLetter"/>
      <w:lvlText w:val="%5."/>
      <w:lvlJc w:val="left"/>
      <w:pPr>
        <w:ind w:left="3600" w:hanging="360"/>
      </w:pPr>
    </w:lvl>
    <w:lvl w:ilvl="5" w:tplc="6C1E38F4" w:tentative="1">
      <w:start w:val="1"/>
      <w:numFmt w:val="lowerRoman"/>
      <w:lvlText w:val="%6."/>
      <w:lvlJc w:val="right"/>
      <w:pPr>
        <w:ind w:left="4320" w:hanging="180"/>
      </w:pPr>
    </w:lvl>
    <w:lvl w:ilvl="6" w:tplc="65480658" w:tentative="1">
      <w:start w:val="1"/>
      <w:numFmt w:val="decimal"/>
      <w:lvlText w:val="%7."/>
      <w:lvlJc w:val="left"/>
      <w:pPr>
        <w:ind w:left="5040" w:hanging="360"/>
      </w:pPr>
    </w:lvl>
    <w:lvl w:ilvl="7" w:tplc="D25CC7D6" w:tentative="1">
      <w:start w:val="1"/>
      <w:numFmt w:val="lowerLetter"/>
      <w:lvlText w:val="%8."/>
      <w:lvlJc w:val="left"/>
      <w:pPr>
        <w:ind w:left="5760" w:hanging="360"/>
      </w:pPr>
    </w:lvl>
    <w:lvl w:ilvl="8" w:tplc="F578A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5B4F"/>
    <w:multiLevelType w:val="hybridMultilevel"/>
    <w:tmpl w:val="71C2AE8C"/>
    <w:lvl w:ilvl="0" w:tplc="3C784B32">
      <w:start w:val="1"/>
      <w:numFmt w:val="decimal"/>
      <w:lvlText w:val="%1."/>
      <w:lvlJc w:val="left"/>
      <w:pPr>
        <w:ind w:left="1080" w:hanging="360"/>
      </w:pPr>
    </w:lvl>
    <w:lvl w:ilvl="1" w:tplc="2A3EDF96" w:tentative="1">
      <w:start w:val="1"/>
      <w:numFmt w:val="lowerLetter"/>
      <w:lvlText w:val="%2."/>
      <w:lvlJc w:val="left"/>
      <w:pPr>
        <w:ind w:left="1800" w:hanging="360"/>
      </w:pPr>
    </w:lvl>
    <w:lvl w:ilvl="2" w:tplc="0A74886E" w:tentative="1">
      <w:start w:val="1"/>
      <w:numFmt w:val="lowerRoman"/>
      <w:lvlText w:val="%3."/>
      <w:lvlJc w:val="right"/>
      <w:pPr>
        <w:ind w:left="2520" w:hanging="180"/>
      </w:pPr>
    </w:lvl>
    <w:lvl w:ilvl="3" w:tplc="65E0E396" w:tentative="1">
      <w:start w:val="1"/>
      <w:numFmt w:val="decimal"/>
      <w:lvlText w:val="%4."/>
      <w:lvlJc w:val="left"/>
      <w:pPr>
        <w:ind w:left="3240" w:hanging="360"/>
      </w:pPr>
    </w:lvl>
    <w:lvl w:ilvl="4" w:tplc="75D29F2E" w:tentative="1">
      <w:start w:val="1"/>
      <w:numFmt w:val="lowerLetter"/>
      <w:lvlText w:val="%5."/>
      <w:lvlJc w:val="left"/>
      <w:pPr>
        <w:ind w:left="3960" w:hanging="360"/>
      </w:pPr>
    </w:lvl>
    <w:lvl w:ilvl="5" w:tplc="440A93A2" w:tentative="1">
      <w:start w:val="1"/>
      <w:numFmt w:val="lowerRoman"/>
      <w:lvlText w:val="%6."/>
      <w:lvlJc w:val="right"/>
      <w:pPr>
        <w:ind w:left="4680" w:hanging="180"/>
      </w:pPr>
    </w:lvl>
    <w:lvl w:ilvl="6" w:tplc="3BEAD296" w:tentative="1">
      <w:start w:val="1"/>
      <w:numFmt w:val="decimal"/>
      <w:lvlText w:val="%7."/>
      <w:lvlJc w:val="left"/>
      <w:pPr>
        <w:ind w:left="5400" w:hanging="360"/>
      </w:pPr>
    </w:lvl>
    <w:lvl w:ilvl="7" w:tplc="3D0687AE" w:tentative="1">
      <w:start w:val="1"/>
      <w:numFmt w:val="lowerLetter"/>
      <w:lvlText w:val="%8."/>
      <w:lvlJc w:val="left"/>
      <w:pPr>
        <w:ind w:left="6120" w:hanging="360"/>
      </w:pPr>
    </w:lvl>
    <w:lvl w:ilvl="8" w:tplc="82CC55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D1548"/>
    <w:multiLevelType w:val="hybridMultilevel"/>
    <w:tmpl w:val="6592FB3A"/>
    <w:lvl w:ilvl="0" w:tplc="4B80D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5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4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A1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83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0E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A6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45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A7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957279">
    <w:abstractNumId w:val="0"/>
  </w:num>
  <w:num w:numId="2" w16cid:durableId="2905611">
    <w:abstractNumId w:val="2"/>
  </w:num>
  <w:num w:numId="3" w16cid:durableId="1340547483">
    <w:abstractNumId w:val="7"/>
  </w:num>
  <w:num w:numId="4" w16cid:durableId="526601854">
    <w:abstractNumId w:val="3"/>
  </w:num>
  <w:num w:numId="5" w16cid:durableId="599339884">
    <w:abstractNumId w:val="8"/>
  </w:num>
  <w:num w:numId="6" w16cid:durableId="1479768105">
    <w:abstractNumId w:val="6"/>
  </w:num>
  <w:num w:numId="7" w16cid:durableId="1944917196">
    <w:abstractNumId w:val="1"/>
  </w:num>
  <w:num w:numId="8" w16cid:durableId="1756592204">
    <w:abstractNumId w:val="5"/>
  </w:num>
  <w:num w:numId="9" w16cid:durableId="1772164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0epzxrnavwwcerzvipdrfqsase9spwxf5s&quot;&gt;My EndNote Library&lt;record-ids&gt;&lt;item&gt;42&lt;/item&gt;&lt;item&gt;66&lt;/item&gt;&lt;item&gt;76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4&lt;/item&gt;&lt;item&gt;96&lt;/item&gt;&lt;item&gt;97&lt;/item&gt;&lt;/record-ids&gt;&lt;/item&gt;&lt;/Libraries&gt;"/>
  </w:docVars>
  <w:rsids>
    <w:rsidRoot w:val="00B77860"/>
    <w:rsid w:val="000048C6"/>
    <w:rsid w:val="00007910"/>
    <w:rsid w:val="00012A9E"/>
    <w:rsid w:val="000149F2"/>
    <w:rsid w:val="000150E8"/>
    <w:rsid w:val="00016E00"/>
    <w:rsid w:val="000176A3"/>
    <w:rsid w:val="00020790"/>
    <w:rsid w:val="00020E51"/>
    <w:rsid w:val="00024E16"/>
    <w:rsid w:val="000400CD"/>
    <w:rsid w:val="0004098B"/>
    <w:rsid w:val="00052D60"/>
    <w:rsid w:val="00053DBB"/>
    <w:rsid w:val="000615AF"/>
    <w:rsid w:val="00067B9C"/>
    <w:rsid w:val="00075207"/>
    <w:rsid w:val="00076F97"/>
    <w:rsid w:val="00080F20"/>
    <w:rsid w:val="00083FD2"/>
    <w:rsid w:val="000947C2"/>
    <w:rsid w:val="0009553C"/>
    <w:rsid w:val="000A2830"/>
    <w:rsid w:val="000A3387"/>
    <w:rsid w:val="000A5BF2"/>
    <w:rsid w:val="000A6459"/>
    <w:rsid w:val="000C1D99"/>
    <w:rsid w:val="000C6699"/>
    <w:rsid w:val="000D0CA0"/>
    <w:rsid w:val="000D1C6C"/>
    <w:rsid w:val="000D2B14"/>
    <w:rsid w:val="000D44C9"/>
    <w:rsid w:val="000E07AC"/>
    <w:rsid w:val="000F24E2"/>
    <w:rsid w:val="000F2FB4"/>
    <w:rsid w:val="000F40AD"/>
    <w:rsid w:val="001047BE"/>
    <w:rsid w:val="00112F59"/>
    <w:rsid w:val="0012215A"/>
    <w:rsid w:val="00131D97"/>
    <w:rsid w:val="001361CE"/>
    <w:rsid w:val="0014280A"/>
    <w:rsid w:val="00144190"/>
    <w:rsid w:val="0014680C"/>
    <w:rsid w:val="001512AB"/>
    <w:rsid w:val="00151595"/>
    <w:rsid w:val="0015168E"/>
    <w:rsid w:val="00155D5D"/>
    <w:rsid w:val="00162B27"/>
    <w:rsid w:val="001663C3"/>
    <w:rsid w:val="00170548"/>
    <w:rsid w:val="001721E6"/>
    <w:rsid w:val="00173E28"/>
    <w:rsid w:val="00190970"/>
    <w:rsid w:val="00190B0D"/>
    <w:rsid w:val="00191209"/>
    <w:rsid w:val="00193075"/>
    <w:rsid w:val="00195B2B"/>
    <w:rsid w:val="001A2AA9"/>
    <w:rsid w:val="001C00B1"/>
    <w:rsid w:val="001C44D7"/>
    <w:rsid w:val="001C4A5A"/>
    <w:rsid w:val="001C6825"/>
    <w:rsid w:val="001D1A69"/>
    <w:rsid w:val="001D2521"/>
    <w:rsid w:val="001D3D23"/>
    <w:rsid w:val="001D721D"/>
    <w:rsid w:val="001F07CD"/>
    <w:rsid w:val="001F1541"/>
    <w:rsid w:val="001F184B"/>
    <w:rsid w:val="001F2AD1"/>
    <w:rsid w:val="00201204"/>
    <w:rsid w:val="0020291C"/>
    <w:rsid w:val="00203B01"/>
    <w:rsid w:val="00214396"/>
    <w:rsid w:val="00215150"/>
    <w:rsid w:val="00215519"/>
    <w:rsid w:val="002229AB"/>
    <w:rsid w:val="0022400F"/>
    <w:rsid w:val="002256E2"/>
    <w:rsid w:val="00232497"/>
    <w:rsid w:val="002332B4"/>
    <w:rsid w:val="00237634"/>
    <w:rsid w:val="002408BB"/>
    <w:rsid w:val="00247CCA"/>
    <w:rsid w:val="0026191F"/>
    <w:rsid w:val="002623C2"/>
    <w:rsid w:val="002624C3"/>
    <w:rsid w:val="00263382"/>
    <w:rsid w:val="0026675C"/>
    <w:rsid w:val="00273FF6"/>
    <w:rsid w:val="0027745E"/>
    <w:rsid w:val="002863EB"/>
    <w:rsid w:val="002A72ED"/>
    <w:rsid w:val="002A7B8A"/>
    <w:rsid w:val="002B1933"/>
    <w:rsid w:val="002B22C8"/>
    <w:rsid w:val="002C3632"/>
    <w:rsid w:val="002C3A22"/>
    <w:rsid w:val="002C6BA7"/>
    <w:rsid w:val="002D33E4"/>
    <w:rsid w:val="002D3D82"/>
    <w:rsid w:val="002D66E9"/>
    <w:rsid w:val="002D70D3"/>
    <w:rsid w:val="002D7125"/>
    <w:rsid w:val="002E1B7E"/>
    <w:rsid w:val="002E2F06"/>
    <w:rsid w:val="002E4568"/>
    <w:rsid w:val="002E779C"/>
    <w:rsid w:val="002F1737"/>
    <w:rsid w:val="002F17D4"/>
    <w:rsid w:val="003057DD"/>
    <w:rsid w:val="003073C4"/>
    <w:rsid w:val="00315152"/>
    <w:rsid w:val="0032049C"/>
    <w:rsid w:val="003304CC"/>
    <w:rsid w:val="00335639"/>
    <w:rsid w:val="003464C1"/>
    <w:rsid w:val="00354ADF"/>
    <w:rsid w:val="0036031D"/>
    <w:rsid w:val="003639AF"/>
    <w:rsid w:val="003774B5"/>
    <w:rsid w:val="00377FB5"/>
    <w:rsid w:val="00383FBF"/>
    <w:rsid w:val="00385BF9"/>
    <w:rsid w:val="00395D59"/>
    <w:rsid w:val="003C5AF2"/>
    <w:rsid w:val="003C6CB1"/>
    <w:rsid w:val="003C7739"/>
    <w:rsid w:val="003D0780"/>
    <w:rsid w:val="003D15D8"/>
    <w:rsid w:val="003D3933"/>
    <w:rsid w:val="003D45F1"/>
    <w:rsid w:val="003D5272"/>
    <w:rsid w:val="003D7151"/>
    <w:rsid w:val="003E09F9"/>
    <w:rsid w:val="003E19F6"/>
    <w:rsid w:val="003E33EA"/>
    <w:rsid w:val="003E3CF5"/>
    <w:rsid w:val="003E6588"/>
    <w:rsid w:val="003E72E2"/>
    <w:rsid w:val="003E7DF1"/>
    <w:rsid w:val="003F1630"/>
    <w:rsid w:val="003F542A"/>
    <w:rsid w:val="00423579"/>
    <w:rsid w:val="0042786D"/>
    <w:rsid w:val="00427E95"/>
    <w:rsid w:val="00434FF5"/>
    <w:rsid w:val="00445635"/>
    <w:rsid w:val="004521B7"/>
    <w:rsid w:val="004538B2"/>
    <w:rsid w:val="00453BC6"/>
    <w:rsid w:val="00455D32"/>
    <w:rsid w:val="00456712"/>
    <w:rsid w:val="004720E3"/>
    <w:rsid w:val="00483ED4"/>
    <w:rsid w:val="00484243"/>
    <w:rsid w:val="004913B1"/>
    <w:rsid w:val="004A1F94"/>
    <w:rsid w:val="004A6AD5"/>
    <w:rsid w:val="004B42A5"/>
    <w:rsid w:val="004B4678"/>
    <w:rsid w:val="004C750C"/>
    <w:rsid w:val="004D3C18"/>
    <w:rsid w:val="004E14E1"/>
    <w:rsid w:val="004E234A"/>
    <w:rsid w:val="004F0BE8"/>
    <w:rsid w:val="004F4DB9"/>
    <w:rsid w:val="004F54AB"/>
    <w:rsid w:val="00507B39"/>
    <w:rsid w:val="00516607"/>
    <w:rsid w:val="00516BC4"/>
    <w:rsid w:val="00523E7A"/>
    <w:rsid w:val="005255FA"/>
    <w:rsid w:val="00526309"/>
    <w:rsid w:val="00543437"/>
    <w:rsid w:val="005445B5"/>
    <w:rsid w:val="00550954"/>
    <w:rsid w:val="00551536"/>
    <w:rsid w:val="00551C17"/>
    <w:rsid w:val="005562DB"/>
    <w:rsid w:val="005726DE"/>
    <w:rsid w:val="005728AB"/>
    <w:rsid w:val="005747F1"/>
    <w:rsid w:val="00574900"/>
    <w:rsid w:val="0057766D"/>
    <w:rsid w:val="0058364F"/>
    <w:rsid w:val="00586B65"/>
    <w:rsid w:val="00587B1B"/>
    <w:rsid w:val="00591D30"/>
    <w:rsid w:val="00592A52"/>
    <w:rsid w:val="00595FA0"/>
    <w:rsid w:val="005A45B7"/>
    <w:rsid w:val="005B53C3"/>
    <w:rsid w:val="005C163B"/>
    <w:rsid w:val="005C2038"/>
    <w:rsid w:val="005C44DF"/>
    <w:rsid w:val="005C4C1F"/>
    <w:rsid w:val="005D5EB1"/>
    <w:rsid w:val="005D77AE"/>
    <w:rsid w:val="005E2B70"/>
    <w:rsid w:val="005E30A4"/>
    <w:rsid w:val="005F66BC"/>
    <w:rsid w:val="00605FD7"/>
    <w:rsid w:val="00607EFA"/>
    <w:rsid w:val="00612E95"/>
    <w:rsid w:val="0061459B"/>
    <w:rsid w:val="006172E5"/>
    <w:rsid w:val="00620809"/>
    <w:rsid w:val="00631D7D"/>
    <w:rsid w:val="00635E5A"/>
    <w:rsid w:val="0063655A"/>
    <w:rsid w:val="0064419F"/>
    <w:rsid w:val="00652F56"/>
    <w:rsid w:val="0065301E"/>
    <w:rsid w:val="00653710"/>
    <w:rsid w:val="00656846"/>
    <w:rsid w:val="0066060B"/>
    <w:rsid w:val="00662BED"/>
    <w:rsid w:val="00664DB0"/>
    <w:rsid w:val="00666BA0"/>
    <w:rsid w:val="00672852"/>
    <w:rsid w:val="00672CB2"/>
    <w:rsid w:val="00684CA8"/>
    <w:rsid w:val="00686DF0"/>
    <w:rsid w:val="00690863"/>
    <w:rsid w:val="006910C2"/>
    <w:rsid w:val="00696619"/>
    <w:rsid w:val="006D23B0"/>
    <w:rsid w:val="006D3810"/>
    <w:rsid w:val="006D7E1B"/>
    <w:rsid w:val="006E092B"/>
    <w:rsid w:val="006E2164"/>
    <w:rsid w:val="006E797E"/>
    <w:rsid w:val="006F0AB1"/>
    <w:rsid w:val="006F1C6E"/>
    <w:rsid w:val="006F6694"/>
    <w:rsid w:val="0070737C"/>
    <w:rsid w:val="007347C1"/>
    <w:rsid w:val="00734E67"/>
    <w:rsid w:val="00734ECC"/>
    <w:rsid w:val="0073751D"/>
    <w:rsid w:val="00737994"/>
    <w:rsid w:val="00742138"/>
    <w:rsid w:val="00751064"/>
    <w:rsid w:val="00754A34"/>
    <w:rsid w:val="00755FB1"/>
    <w:rsid w:val="007639A7"/>
    <w:rsid w:val="007647F3"/>
    <w:rsid w:val="0076725B"/>
    <w:rsid w:val="007714C7"/>
    <w:rsid w:val="00772013"/>
    <w:rsid w:val="007807F5"/>
    <w:rsid w:val="0078581C"/>
    <w:rsid w:val="00787244"/>
    <w:rsid w:val="00787B79"/>
    <w:rsid w:val="00793B71"/>
    <w:rsid w:val="00796B1A"/>
    <w:rsid w:val="007A3045"/>
    <w:rsid w:val="007A64C2"/>
    <w:rsid w:val="007A674E"/>
    <w:rsid w:val="007B6B83"/>
    <w:rsid w:val="007B6DD5"/>
    <w:rsid w:val="007C2B85"/>
    <w:rsid w:val="007C4AC1"/>
    <w:rsid w:val="007C7029"/>
    <w:rsid w:val="007D13F6"/>
    <w:rsid w:val="007E3F8A"/>
    <w:rsid w:val="007F20BD"/>
    <w:rsid w:val="007F2870"/>
    <w:rsid w:val="007F44CE"/>
    <w:rsid w:val="0080033F"/>
    <w:rsid w:val="00800358"/>
    <w:rsid w:val="00800420"/>
    <w:rsid w:val="008013FF"/>
    <w:rsid w:val="00802E6C"/>
    <w:rsid w:val="00811820"/>
    <w:rsid w:val="00820E88"/>
    <w:rsid w:val="008328D3"/>
    <w:rsid w:val="00836AE5"/>
    <w:rsid w:val="008475DE"/>
    <w:rsid w:val="00850C80"/>
    <w:rsid w:val="00857BD7"/>
    <w:rsid w:val="00861616"/>
    <w:rsid w:val="00867C91"/>
    <w:rsid w:val="00871350"/>
    <w:rsid w:val="008818F3"/>
    <w:rsid w:val="0088655A"/>
    <w:rsid w:val="00892263"/>
    <w:rsid w:val="008A0355"/>
    <w:rsid w:val="008A2114"/>
    <w:rsid w:val="008A575A"/>
    <w:rsid w:val="008A58E1"/>
    <w:rsid w:val="008A5961"/>
    <w:rsid w:val="008A604C"/>
    <w:rsid w:val="008B13A8"/>
    <w:rsid w:val="008C245D"/>
    <w:rsid w:val="008C2950"/>
    <w:rsid w:val="008C30ED"/>
    <w:rsid w:val="008D3606"/>
    <w:rsid w:val="008E1E7A"/>
    <w:rsid w:val="008E2B2F"/>
    <w:rsid w:val="008E3EA1"/>
    <w:rsid w:val="008E4EFF"/>
    <w:rsid w:val="008E64A8"/>
    <w:rsid w:val="008F09A9"/>
    <w:rsid w:val="008F26CD"/>
    <w:rsid w:val="008F7E31"/>
    <w:rsid w:val="009011BD"/>
    <w:rsid w:val="00906816"/>
    <w:rsid w:val="0090712F"/>
    <w:rsid w:val="00910154"/>
    <w:rsid w:val="0091225A"/>
    <w:rsid w:val="00915758"/>
    <w:rsid w:val="00921758"/>
    <w:rsid w:val="00921BBC"/>
    <w:rsid w:val="00926B3F"/>
    <w:rsid w:val="00932E96"/>
    <w:rsid w:val="00940966"/>
    <w:rsid w:val="009411C4"/>
    <w:rsid w:val="00942818"/>
    <w:rsid w:val="009435C6"/>
    <w:rsid w:val="00951C47"/>
    <w:rsid w:val="009611D9"/>
    <w:rsid w:val="00966B7C"/>
    <w:rsid w:val="00973DD0"/>
    <w:rsid w:val="00983A88"/>
    <w:rsid w:val="00983EE8"/>
    <w:rsid w:val="00983FD3"/>
    <w:rsid w:val="0099516E"/>
    <w:rsid w:val="00995EAF"/>
    <w:rsid w:val="009B67B8"/>
    <w:rsid w:val="009E27BB"/>
    <w:rsid w:val="009E7441"/>
    <w:rsid w:val="009F4EB5"/>
    <w:rsid w:val="00A065DF"/>
    <w:rsid w:val="00A113A4"/>
    <w:rsid w:val="00A14431"/>
    <w:rsid w:val="00A1690B"/>
    <w:rsid w:val="00A20D90"/>
    <w:rsid w:val="00A25850"/>
    <w:rsid w:val="00A31520"/>
    <w:rsid w:val="00A34D92"/>
    <w:rsid w:val="00A37569"/>
    <w:rsid w:val="00A46883"/>
    <w:rsid w:val="00A54D90"/>
    <w:rsid w:val="00A575C9"/>
    <w:rsid w:val="00A63247"/>
    <w:rsid w:val="00A638C6"/>
    <w:rsid w:val="00A645C2"/>
    <w:rsid w:val="00A70F3E"/>
    <w:rsid w:val="00A72DB1"/>
    <w:rsid w:val="00A80F9E"/>
    <w:rsid w:val="00A823D9"/>
    <w:rsid w:val="00A87BB7"/>
    <w:rsid w:val="00AA18ED"/>
    <w:rsid w:val="00AA2E1F"/>
    <w:rsid w:val="00AA7AA4"/>
    <w:rsid w:val="00AB58F2"/>
    <w:rsid w:val="00AC03D8"/>
    <w:rsid w:val="00AC05BD"/>
    <w:rsid w:val="00AC655C"/>
    <w:rsid w:val="00AD222B"/>
    <w:rsid w:val="00AD2628"/>
    <w:rsid w:val="00AD57B3"/>
    <w:rsid w:val="00AD7D0C"/>
    <w:rsid w:val="00AE2E49"/>
    <w:rsid w:val="00AE4902"/>
    <w:rsid w:val="00AF06B5"/>
    <w:rsid w:val="00AF4906"/>
    <w:rsid w:val="00AF6ACC"/>
    <w:rsid w:val="00B00EB0"/>
    <w:rsid w:val="00B01E85"/>
    <w:rsid w:val="00B02B20"/>
    <w:rsid w:val="00B07E12"/>
    <w:rsid w:val="00B14DA7"/>
    <w:rsid w:val="00B21B23"/>
    <w:rsid w:val="00B25D89"/>
    <w:rsid w:val="00B26EE5"/>
    <w:rsid w:val="00B40A85"/>
    <w:rsid w:val="00B41F73"/>
    <w:rsid w:val="00B45195"/>
    <w:rsid w:val="00B47A99"/>
    <w:rsid w:val="00B562AA"/>
    <w:rsid w:val="00B64F6E"/>
    <w:rsid w:val="00B6584A"/>
    <w:rsid w:val="00B66057"/>
    <w:rsid w:val="00B664B0"/>
    <w:rsid w:val="00B70FDD"/>
    <w:rsid w:val="00B77860"/>
    <w:rsid w:val="00B802FB"/>
    <w:rsid w:val="00B855E7"/>
    <w:rsid w:val="00B86DF2"/>
    <w:rsid w:val="00B952FD"/>
    <w:rsid w:val="00BA257B"/>
    <w:rsid w:val="00BA4F8E"/>
    <w:rsid w:val="00BA7B1A"/>
    <w:rsid w:val="00BB0F08"/>
    <w:rsid w:val="00BB30FB"/>
    <w:rsid w:val="00BB3966"/>
    <w:rsid w:val="00BB3C93"/>
    <w:rsid w:val="00BB55CF"/>
    <w:rsid w:val="00BC07DC"/>
    <w:rsid w:val="00BC6304"/>
    <w:rsid w:val="00BC7C40"/>
    <w:rsid w:val="00BC7D49"/>
    <w:rsid w:val="00BE02C5"/>
    <w:rsid w:val="00BE1A0C"/>
    <w:rsid w:val="00C052BE"/>
    <w:rsid w:val="00C06521"/>
    <w:rsid w:val="00C068A7"/>
    <w:rsid w:val="00C1374A"/>
    <w:rsid w:val="00C16AA6"/>
    <w:rsid w:val="00C174BE"/>
    <w:rsid w:val="00C2047C"/>
    <w:rsid w:val="00C22FE1"/>
    <w:rsid w:val="00C23B0E"/>
    <w:rsid w:val="00C24073"/>
    <w:rsid w:val="00C260FD"/>
    <w:rsid w:val="00C265F2"/>
    <w:rsid w:val="00C32AE2"/>
    <w:rsid w:val="00C36183"/>
    <w:rsid w:val="00C407A7"/>
    <w:rsid w:val="00C40CEE"/>
    <w:rsid w:val="00C5209E"/>
    <w:rsid w:val="00C54D50"/>
    <w:rsid w:val="00C61547"/>
    <w:rsid w:val="00C616D7"/>
    <w:rsid w:val="00C633F9"/>
    <w:rsid w:val="00C763B4"/>
    <w:rsid w:val="00C85E85"/>
    <w:rsid w:val="00C921A7"/>
    <w:rsid w:val="00C93233"/>
    <w:rsid w:val="00CA0E07"/>
    <w:rsid w:val="00CA1703"/>
    <w:rsid w:val="00CA3AAA"/>
    <w:rsid w:val="00CA4E6E"/>
    <w:rsid w:val="00CB56FC"/>
    <w:rsid w:val="00CC1F8B"/>
    <w:rsid w:val="00CC2EA5"/>
    <w:rsid w:val="00CC42E3"/>
    <w:rsid w:val="00CE3CF9"/>
    <w:rsid w:val="00D06044"/>
    <w:rsid w:val="00D26C81"/>
    <w:rsid w:val="00D27292"/>
    <w:rsid w:val="00D319C7"/>
    <w:rsid w:val="00D41DA6"/>
    <w:rsid w:val="00D45E01"/>
    <w:rsid w:val="00D51C27"/>
    <w:rsid w:val="00D52A9E"/>
    <w:rsid w:val="00D55AD8"/>
    <w:rsid w:val="00D55BB7"/>
    <w:rsid w:val="00D65655"/>
    <w:rsid w:val="00D7062B"/>
    <w:rsid w:val="00D75F63"/>
    <w:rsid w:val="00D94FB8"/>
    <w:rsid w:val="00DA41A5"/>
    <w:rsid w:val="00DA4223"/>
    <w:rsid w:val="00DA534E"/>
    <w:rsid w:val="00DA7544"/>
    <w:rsid w:val="00DB10A7"/>
    <w:rsid w:val="00DB5123"/>
    <w:rsid w:val="00DC08E3"/>
    <w:rsid w:val="00DC4477"/>
    <w:rsid w:val="00DC65A6"/>
    <w:rsid w:val="00DD4073"/>
    <w:rsid w:val="00DD6D5D"/>
    <w:rsid w:val="00DF0D07"/>
    <w:rsid w:val="00DF33E5"/>
    <w:rsid w:val="00DF64F9"/>
    <w:rsid w:val="00E03AD8"/>
    <w:rsid w:val="00E04404"/>
    <w:rsid w:val="00E05ADF"/>
    <w:rsid w:val="00E06611"/>
    <w:rsid w:val="00E140AC"/>
    <w:rsid w:val="00E30166"/>
    <w:rsid w:val="00E318E6"/>
    <w:rsid w:val="00E355D6"/>
    <w:rsid w:val="00E4166F"/>
    <w:rsid w:val="00E44690"/>
    <w:rsid w:val="00E47389"/>
    <w:rsid w:val="00E47528"/>
    <w:rsid w:val="00E50346"/>
    <w:rsid w:val="00E52F19"/>
    <w:rsid w:val="00E61C40"/>
    <w:rsid w:val="00E65F62"/>
    <w:rsid w:val="00E710AE"/>
    <w:rsid w:val="00E8006E"/>
    <w:rsid w:val="00E80ACE"/>
    <w:rsid w:val="00E8644E"/>
    <w:rsid w:val="00E8700F"/>
    <w:rsid w:val="00E919FD"/>
    <w:rsid w:val="00EA01CD"/>
    <w:rsid w:val="00EA05EE"/>
    <w:rsid w:val="00EA2A8A"/>
    <w:rsid w:val="00EB04D4"/>
    <w:rsid w:val="00EC44AA"/>
    <w:rsid w:val="00EC4D1E"/>
    <w:rsid w:val="00ED6A3B"/>
    <w:rsid w:val="00ED6BA4"/>
    <w:rsid w:val="00EE1163"/>
    <w:rsid w:val="00EE547A"/>
    <w:rsid w:val="00EE7FF6"/>
    <w:rsid w:val="00EF4410"/>
    <w:rsid w:val="00EF4F28"/>
    <w:rsid w:val="00EF598E"/>
    <w:rsid w:val="00EF61E5"/>
    <w:rsid w:val="00F04794"/>
    <w:rsid w:val="00F05DEF"/>
    <w:rsid w:val="00F05F4B"/>
    <w:rsid w:val="00F167C1"/>
    <w:rsid w:val="00F302D2"/>
    <w:rsid w:val="00F3327B"/>
    <w:rsid w:val="00F342B0"/>
    <w:rsid w:val="00F37BD3"/>
    <w:rsid w:val="00F411A0"/>
    <w:rsid w:val="00F43388"/>
    <w:rsid w:val="00F43E40"/>
    <w:rsid w:val="00F51365"/>
    <w:rsid w:val="00F516D4"/>
    <w:rsid w:val="00F55CC7"/>
    <w:rsid w:val="00F56CA1"/>
    <w:rsid w:val="00F673F4"/>
    <w:rsid w:val="00F678A3"/>
    <w:rsid w:val="00F679FD"/>
    <w:rsid w:val="00F72965"/>
    <w:rsid w:val="00F775D7"/>
    <w:rsid w:val="00F804FB"/>
    <w:rsid w:val="00F80571"/>
    <w:rsid w:val="00F8202E"/>
    <w:rsid w:val="00F84357"/>
    <w:rsid w:val="00FA0CA3"/>
    <w:rsid w:val="00FA3C10"/>
    <w:rsid w:val="00FA679A"/>
    <w:rsid w:val="00FB7760"/>
    <w:rsid w:val="00FC102D"/>
    <w:rsid w:val="00FC2B8B"/>
    <w:rsid w:val="00FC62C4"/>
    <w:rsid w:val="00FD22BE"/>
    <w:rsid w:val="00FD6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2ECE1"/>
  <w15:docId w15:val="{C12A7695-EFA4-42D9-921E-045665DB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link w:val="Normal10"/>
    <w:rsid w:val="00B77860"/>
  </w:style>
  <w:style w:type="paragraph" w:styleId="a3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character" w:styleId="ab">
    <w:name w:val="annotation reference"/>
    <w:basedOn w:val="a0"/>
    <w:rsid w:val="00BE1A0C"/>
    <w:rPr>
      <w:sz w:val="16"/>
      <w:szCs w:val="16"/>
    </w:rPr>
  </w:style>
  <w:style w:type="paragraph" w:styleId="ac">
    <w:name w:val="annotation text"/>
    <w:basedOn w:val="a"/>
    <w:link w:val="ad"/>
    <w:rsid w:val="00BE1A0C"/>
    <w:pPr>
      <w:widowControl w:val="0"/>
      <w:spacing w:line="240" w:lineRule="auto"/>
      <w:contextualSpacing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character" w:customStyle="1" w:styleId="ad">
    <w:name w:val="批注文字 字符"/>
    <w:basedOn w:val="a0"/>
    <w:link w:val="ac"/>
    <w:rsid w:val="00BE1A0C"/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paragraph" w:styleId="ae">
    <w:name w:val="Revision"/>
    <w:hidden/>
    <w:rsid w:val="00BE1A0C"/>
    <w:pPr>
      <w:spacing w:line="240" w:lineRule="auto"/>
      <w:contextualSpacing w:val="0"/>
    </w:pPr>
  </w:style>
  <w:style w:type="paragraph" w:styleId="af">
    <w:name w:val="annotation subject"/>
    <w:basedOn w:val="ac"/>
    <w:next w:val="ac"/>
    <w:link w:val="af0"/>
    <w:rsid w:val="00A25850"/>
    <w:pPr>
      <w:widowControl/>
      <w:contextualSpacing/>
      <w:jc w:val="left"/>
    </w:pPr>
    <w:rPr>
      <w:rFonts w:ascii="Arial" w:eastAsia="Arial" w:hAnsi="Arial" w:cs="Arial"/>
      <w:b/>
      <w:bCs/>
      <w:kern w:val="0"/>
      <w:lang w:eastAsia="en-US"/>
    </w:rPr>
  </w:style>
  <w:style w:type="character" w:customStyle="1" w:styleId="af0">
    <w:name w:val="批注主题 字符"/>
    <w:basedOn w:val="ad"/>
    <w:link w:val="af"/>
    <w:rsid w:val="00A25850"/>
    <w:rPr>
      <w:rFonts w:asciiTheme="minorHAnsi" w:eastAsiaTheme="minorEastAsia" w:hAnsiTheme="minorHAnsi" w:cstheme="minorBidi"/>
      <w:b/>
      <w:bCs/>
      <w:kern w:val="2"/>
      <w:sz w:val="20"/>
      <w:szCs w:val="20"/>
      <w:lang w:eastAsia="zh-CN"/>
    </w:rPr>
  </w:style>
  <w:style w:type="paragraph" w:customStyle="1" w:styleId="EndNoteBibliographyTitle">
    <w:name w:val="EndNote Bibliography Title"/>
    <w:basedOn w:val="a"/>
    <w:link w:val="EndNoteBibliographyTitle0"/>
    <w:rsid w:val="00CB56FC"/>
    <w:pPr>
      <w:jc w:val="center"/>
    </w:pPr>
    <w:rPr>
      <w:noProof/>
    </w:rPr>
  </w:style>
  <w:style w:type="character" w:customStyle="1" w:styleId="Normal10">
    <w:name w:val="Normal1 字符"/>
    <w:basedOn w:val="a0"/>
    <w:link w:val="Normal1"/>
    <w:rsid w:val="00CB56FC"/>
  </w:style>
  <w:style w:type="character" w:customStyle="1" w:styleId="EndNoteBibliographyTitle0">
    <w:name w:val="EndNote Bibliography Title 字符"/>
    <w:basedOn w:val="Normal10"/>
    <w:link w:val="EndNoteBibliographyTitle"/>
    <w:rsid w:val="00CB56FC"/>
    <w:rPr>
      <w:noProof/>
    </w:rPr>
  </w:style>
  <w:style w:type="paragraph" w:customStyle="1" w:styleId="EndNoteBibliography">
    <w:name w:val="EndNote Bibliography"/>
    <w:basedOn w:val="a"/>
    <w:link w:val="EndNoteBibliography0"/>
    <w:rsid w:val="00CB56FC"/>
    <w:pPr>
      <w:spacing w:line="240" w:lineRule="auto"/>
    </w:pPr>
    <w:rPr>
      <w:noProof/>
    </w:rPr>
  </w:style>
  <w:style w:type="character" w:customStyle="1" w:styleId="EndNoteBibliography0">
    <w:name w:val="EndNote Bibliography 字符"/>
    <w:basedOn w:val="Normal10"/>
    <w:link w:val="EndNoteBibliography"/>
    <w:rsid w:val="00CB56FC"/>
    <w:rPr>
      <w:noProof/>
    </w:rPr>
  </w:style>
  <w:style w:type="character" w:styleId="af1">
    <w:name w:val="Unresolved Mention"/>
    <w:basedOn w:val="a0"/>
    <w:uiPriority w:val="99"/>
    <w:semiHidden/>
    <w:unhideWhenUsed/>
    <w:rsid w:val="00CB56FC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rsid w:val="004F0BE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4F0BE8"/>
    <w:rPr>
      <w:sz w:val="18"/>
      <w:szCs w:val="18"/>
    </w:rPr>
  </w:style>
  <w:style w:type="paragraph" w:styleId="af4">
    <w:name w:val="footer"/>
    <w:basedOn w:val="a"/>
    <w:link w:val="af5"/>
    <w:rsid w:val="004F0B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rsid w:val="004F0BE8"/>
    <w:rPr>
      <w:sz w:val="18"/>
      <w:szCs w:val="18"/>
    </w:rPr>
  </w:style>
  <w:style w:type="table" w:customStyle="1" w:styleId="af6">
    <w:name w:val="三线表"/>
    <w:basedOn w:val="a1"/>
    <w:uiPriority w:val="99"/>
    <w:rsid w:val="00EF598E"/>
    <w:pPr>
      <w:spacing w:line="360" w:lineRule="exact"/>
      <w:contextualSpacing w:val="0"/>
      <w:jc w:val="center"/>
    </w:pPr>
    <w:rPr>
      <w:rFonts w:eastAsia="Times New Roman"/>
      <w:sz w:val="21"/>
      <w14:ligatures w14:val="standardContextual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0">
    <w:name w:val="三线表4"/>
    <w:basedOn w:val="a1"/>
    <w:uiPriority w:val="99"/>
    <w:rsid w:val="00170548"/>
    <w:pPr>
      <w:spacing w:line="360" w:lineRule="exact"/>
      <w:contextualSpacing w:val="0"/>
      <w:jc w:val="center"/>
    </w:pPr>
    <w:rPr>
      <w:rFonts w:eastAsia="Times New Roman"/>
      <w:sz w:val="21"/>
      <w14:ligatures w14:val="standardContextual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">
    <w:name w:val="三线表1"/>
    <w:basedOn w:val="a1"/>
    <w:uiPriority w:val="99"/>
    <w:rsid w:val="00170548"/>
    <w:pPr>
      <w:spacing w:line="360" w:lineRule="exact"/>
      <w:contextualSpacing w:val="0"/>
      <w:jc w:val="center"/>
    </w:pPr>
    <w:rPr>
      <w:rFonts w:eastAsia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0">
    <w:name w:val="三线表2"/>
    <w:basedOn w:val="a1"/>
    <w:uiPriority w:val="99"/>
    <w:rsid w:val="00B26EE5"/>
    <w:pPr>
      <w:spacing w:line="360" w:lineRule="exact"/>
      <w:contextualSpacing w:val="0"/>
      <w:jc w:val="center"/>
    </w:pPr>
    <w:rPr>
      <w:rFonts w:eastAsia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Times New Roman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30E2-08F0-4799-AD8C-87FBB89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炳兰 杨</dc:creator>
  <cp:keywords/>
  <cp:lastModifiedBy>炳兰 杨</cp:lastModifiedBy>
  <cp:revision>13</cp:revision>
  <dcterms:created xsi:type="dcterms:W3CDTF">2024-11-02T20:50:00Z</dcterms:created>
  <dcterms:modified xsi:type="dcterms:W3CDTF">2024-11-25T17:10:00Z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effe501f83d5a928faa9cda29baf80dc296ab8d1b35a61274fc000ff3733029f</vt:lpwstr>
  </property>
</Properties>
</file>