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1A" w:rsidRPr="00A8271A" w:rsidRDefault="00A8271A" w:rsidP="00A8271A">
      <w:pPr>
        <w:bidi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271A">
        <w:rPr>
          <w:rFonts w:asciiTheme="majorBidi" w:hAnsiTheme="majorBidi" w:cstheme="majorBidi"/>
          <w:b/>
          <w:bCs/>
          <w:sz w:val="24"/>
          <w:szCs w:val="24"/>
        </w:rPr>
        <w:t>Appendix A</w:t>
      </w:r>
      <w:bookmarkStart w:id="0" w:name="_GoBack"/>
      <w:bookmarkEnd w:id="0"/>
    </w:p>
    <w:p w:rsidR="00A8271A" w:rsidRPr="00A8271A" w:rsidRDefault="00A8271A" w:rsidP="00A8271A">
      <w:pPr>
        <w:bidi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271A">
        <w:rPr>
          <w:rFonts w:asciiTheme="majorBidi" w:hAnsiTheme="majorBidi" w:cstheme="majorBidi"/>
          <w:b/>
          <w:bCs/>
          <w:sz w:val="24"/>
          <w:szCs w:val="24"/>
        </w:rPr>
        <w:t xml:space="preserve">Assessment Card of Integrated Science Process Skills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2"/>
        <w:gridCol w:w="4203"/>
        <w:gridCol w:w="749"/>
        <w:gridCol w:w="703"/>
        <w:gridCol w:w="706"/>
        <w:gridCol w:w="706"/>
        <w:gridCol w:w="703"/>
      </w:tblGrid>
      <w:tr w:rsidR="00A8271A" w:rsidRPr="00A8271A" w:rsidTr="00331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vAlign w:val="center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i/>
                <w:iCs/>
              </w:rPr>
            </w:pPr>
            <w:r w:rsidRPr="00A8271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Assessment Card Main Domains </w:t>
            </w:r>
          </w:p>
        </w:tc>
        <w:tc>
          <w:tcPr>
            <w:tcW w:w="749" w:type="dxa"/>
            <w:textDirection w:val="btLr"/>
            <w:vAlign w:val="center"/>
          </w:tcPr>
          <w:p w:rsidR="00A8271A" w:rsidRPr="00A8271A" w:rsidRDefault="00A8271A" w:rsidP="00331CD7">
            <w:pPr>
              <w:bidi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  <w:lang w:bidi="ar-JO"/>
              </w:rPr>
            </w:pPr>
            <w:r w:rsidRPr="00A8271A">
              <w:rPr>
                <w:i/>
                <w:iCs/>
                <w:sz w:val="20"/>
                <w:szCs w:val="20"/>
                <w:lang w:bidi="ar-JO"/>
              </w:rPr>
              <w:t>Strongly disagree</w:t>
            </w:r>
          </w:p>
        </w:tc>
        <w:tc>
          <w:tcPr>
            <w:tcW w:w="703" w:type="dxa"/>
            <w:textDirection w:val="btLr"/>
            <w:vAlign w:val="center"/>
          </w:tcPr>
          <w:p w:rsidR="00A8271A" w:rsidRPr="00A8271A" w:rsidRDefault="00A8271A" w:rsidP="00331CD7">
            <w:pPr>
              <w:bidi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  <w:lang w:bidi="ar-JO"/>
              </w:rPr>
            </w:pPr>
            <w:r w:rsidRPr="00A8271A">
              <w:rPr>
                <w:i/>
                <w:iCs/>
                <w:sz w:val="20"/>
                <w:szCs w:val="20"/>
                <w:lang w:bidi="ar-JO"/>
              </w:rPr>
              <w:t>Disagree</w:t>
            </w:r>
          </w:p>
        </w:tc>
        <w:tc>
          <w:tcPr>
            <w:tcW w:w="706" w:type="dxa"/>
            <w:textDirection w:val="btLr"/>
            <w:vAlign w:val="center"/>
          </w:tcPr>
          <w:p w:rsidR="00A8271A" w:rsidRPr="00A8271A" w:rsidRDefault="00A8271A" w:rsidP="00331CD7">
            <w:pPr>
              <w:bidi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  <w:lang w:bidi="ar-JO"/>
              </w:rPr>
            </w:pPr>
            <w:r w:rsidRPr="00A8271A">
              <w:rPr>
                <w:i/>
                <w:iCs/>
                <w:sz w:val="20"/>
                <w:szCs w:val="20"/>
                <w:lang w:bidi="ar-JO"/>
              </w:rPr>
              <w:t xml:space="preserve">Neutral </w:t>
            </w:r>
          </w:p>
        </w:tc>
        <w:tc>
          <w:tcPr>
            <w:tcW w:w="706" w:type="dxa"/>
            <w:textDirection w:val="btLr"/>
            <w:vAlign w:val="center"/>
          </w:tcPr>
          <w:p w:rsidR="00A8271A" w:rsidRPr="00A8271A" w:rsidRDefault="00A8271A" w:rsidP="00331CD7">
            <w:pPr>
              <w:bidi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4"/>
                <w:szCs w:val="24"/>
                <w:lang w:bidi="ar-JO"/>
              </w:rPr>
            </w:pPr>
            <w:r w:rsidRPr="00A8271A">
              <w:rPr>
                <w:i/>
                <w:iCs/>
                <w:sz w:val="20"/>
                <w:szCs w:val="20"/>
                <w:lang w:bidi="ar-JO"/>
              </w:rPr>
              <w:t>Agree</w:t>
            </w:r>
          </w:p>
        </w:tc>
        <w:tc>
          <w:tcPr>
            <w:tcW w:w="703" w:type="dxa"/>
            <w:textDirection w:val="btLr"/>
            <w:vAlign w:val="center"/>
          </w:tcPr>
          <w:p w:rsidR="00A8271A" w:rsidRPr="00A8271A" w:rsidRDefault="00A8271A" w:rsidP="00331CD7">
            <w:pPr>
              <w:bidi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  <w:lang w:bidi="ar-JO"/>
              </w:rPr>
            </w:pPr>
            <w:r w:rsidRPr="00A8271A">
              <w:rPr>
                <w:i/>
                <w:iCs/>
                <w:sz w:val="20"/>
                <w:szCs w:val="20"/>
                <w:lang w:bidi="ar-JO"/>
              </w:rPr>
              <w:t>Strongly agree</w:t>
            </w: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gridSpan w:val="7"/>
            <w:shd w:val="clear" w:color="auto" w:fill="D9D9D9" w:themeFill="background1" w:themeFillShade="D9"/>
          </w:tcPr>
          <w:p w:rsidR="00A8271A" w:rsidRPr="00A8271A" w:rsidRDefault="00A8271A" w:rsidP="00331CD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Procedural Definition</w:t>
            </w: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Considering criteria for research title's good formulation.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Writing the main question the research will address.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Identifying research population.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Formulating the phenomena and their conditions or terms associated with the result and its causes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Documenting resources and references.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gridSpan w:val="7"/>
            <w:shd w:val="clear" w:color="auto" w:fill="D9D9D9" w:themeFill="background1" w:themeFillShade="D9"/>
          </w:tcPr>
          <w:p w:rsidR="00A8271A" w:rsidRPr="00A8271A" w:rsidRDefault="00A8271A" w:rsidP="00331CD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Variables Identification and Control </w:t>
            </w: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Identifying affecting variables.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Identifying persistent, independent and dependent variables.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Highlighting conditions for fixing and not fixing variables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Evaluation of the independent variable's impact on the dependent variable.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Controlling fixed variables.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gridSpan w:val="7"/>
            <w:shd w:val="clear" w:color="auto" w:fill="D9D9D9" w:themeFill="background1" w:themeFillShade="D9"/>
          </w:tcPr>
          <w:p w:rsidR="00A8271A" w:rsidRPr="00A8271A" w:rsidRDefault="00A8271A" w:rsidP="00331CD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Questions and Hypotheses</w:t>
            </w: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Deciding the research questions to </w:t>
            </w:r>
            <w:proofErr w:type="gramStart"/>
            <w:r w:rsidRPr="00A8271A">
              <w:rPr>
                <w:rFonts w:asciiTheme="majorBidi" w:hAnsiTheme="majorBidi" w:cstheme="majorBidi"/>
                <w:sz w:val="24"/>
                <w:szCs w:val="24"/>
              </w:rPr>
              <w:t>be answered</w:t>
            </w:r>
            <w:proofErr w:type="gramEnd"/>
            <w:r w:rsidRPr="00A8271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Isolating direct questions from logical ones.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Splitting long or short questions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Formulating probable answers for every question.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Writing research alternative and null hypotheses 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Recognizing hypotheses that </w:t>
            </w:r>
            <w:proofErr w:type="gramStart"/>
            <w:r w:rsidRPr="00A8271A">
              <w:rPr>
                <w:rFonts w:asciiTheme="majorBidi" w:hAnsiTheme="majorBidi" w:cstheme="majorBidi"/>
                <w:sz w:val="24"/>
                <w:szCs w:val="24"/>
              </w:rPr>
              <w:t>are described</w:t>
            </w:r>
            <w:proofErr w:type="gramEnd"/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 quantitatively from those that can be tested descriptively.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gridSpan w:val="7"/>
            <w:shd w:val="clear" w:color="auto" w:fill="D9D9D9" w:themeFill="background1" w:themeFillShade="D9"/>
          </w:tcPr>
          <w:p w:rsidR="00A8271A" w:rsidRPr="00A8271A" w:rsidRDefault="00A8271A" w:rsidP="00331CD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Procedures and Experimentation</w:t>
            </w: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Describing sampling type and technique 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Defining proposed experimental design 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Identifying the tools and techniques of data collection.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Following direct, clear, and simple steps.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 xml:space="preserve">Using appropriate equipment 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Concluding results in a short time.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gridSpan w:val="7"/>
            <w:shd w:val="clear" w:color="auto" w:fill="D9D9D9" w:themeFill="background1" w:themeFillShade="D9"/>
          </w:tcPr>
          <w:p w:rsidR="00A8271A" w:rsidRPr="00A8271A" w:rsidRDefault="00A8271A" w:rsidP="00331CD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Interpretation of Results</w:t>
            </w: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Identifying results or data relevant to the topic.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A8271A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Processing results or data.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71A" w:rsidRPr="00A8271A" w:rsidTr="0033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Identifying relevant principles, laws or theoretical frameworks.</w:t>
            </w:r>
          </w:p>
        </w:tc>
        <w:tc>
          <w:tcPr>
            <w:tcW w:w="749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71A" w:rsidRPr="00B12E71" w:rsidTr="00331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71A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4203" w:type="dxa"/>
          </w:tcPr>
          <w:p w:rsidR="00A8271A" w:rsidRPr="00A8271A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271A">
              <w:rPr>
                <w:rFonts w:asciiTheme="majorBidi" w:hAnsiTheme="majorBidi" w:cstheme="majorBidi"/>
                <w:sz w:val="24"/>
                <w:szCs w:val="24"/>
              </w:rPr>
              <w:t>Including answer of research in a prior research related to research chosen topic.</w:t>
            </w:r>
          </w:p>
        </w:tc>
        <w:tc>
          <w:tcPr>
            <w:tcW w:w="749" w:type="dxa"/>
          </w:tcPr>
          <w:p w:rsidR="00A8271A" w:rsidRPr="00B12E71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B12E71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B12E71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A8271A" w:rsidRPr="00B12E71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dxa"/>
          </w:tcPr>
          <w:p w:rsidR="00A8271A" w:rsidRPr="00B12E71" w:rsidRDefault="00A8271A" w:rsidP="00331CD7">
            <w:pPr>
              <w:bidi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271A" w:rsidRPr="00B12E71" w:rsidRDefault="00A8271A" w:rsidP="00A8271A">
      <w:pPr>
        <w:bidi w:val="0"/>
        <w:jc w:val="both"/>
      </w:pPr>
    </w:p>
    <w:p w:rsidR="000F06A0" w:rsidRPr="00A8271A" w:rsidRDefault="000F06A0"/>
    <w:sectPr w:rsidR="000F06A0" w:rsidRPr="00A827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3569"/>
    <w:multiLevelType w:val="hybridMultilevel"/>
    <w:tmpl w:val="E82CA0A6"/>
    <w:lvl w:ilvl="0" w:tplc="5D1E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64"/>
    <w:rsid w:val="000F06A0"/>
    <w:rsid w:val="004E3C64"/>
    <w:rsid w:val="00A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96B6AC-1EFA-4BBD-8D16-A4A5EF9C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1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1A"/>
    <w:pPr>
      <w:ind w:left="720"/>
      <w:contextualSpacing/>
    </w:pPr>
  </w:style>
  <w:style w:type="table" w:customStyle="1" w:styleId="21">
    <w:name w:val="جدول عادي 21"/>
    <w:basedOn w:val="TableNormal"/>
    <w:uiPriority w:val="42"/>
    <w:rsid w:val="00A827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aielfeky</dc:creator>
  <cp:keywords/>
  <dc:description/>
  <cp:lastModifiedBy>aielfeky</cp:lastModifiedBy>
  <cp:revision>2</cp:revision>
  <dcterms:created xsi:type="dcterms:W3CDTF">2023-10-05T21:13:00Z</dcterms:created>
  <dcterms:modified xsi:type="dcterms:W3CDTF">2023-10-05T21:13:00Z</dcterms:modified>
</cp:coreProperties>
</file>