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76" w:lineRule="auto"/>
        <w:jc w:val="center"/>
        <w:rPr>
          <w:rFonts w:ascii="Times" w:hAnsi="Times" w:eastAsia="宋体" w:cs="Times"/>
          <w:color w:val="auto"/>
          <w:kern w:val="0"/>
          <w:sz w:val="24"/>
          <w:szCs w:val="24"/>
          <w:lang w:bidi="ar"/>
        </w:rPr>
      </w:pPr>
      <w:r>
        <w:rPr>
          <w:rFonts w:ascii="Times" w:hAnsi="Times" w:eastAsia="宋体" w:cs="Times"/>
          <w:color w:val="auto"/>
          <w:kern w:val="0"/>
          <w:sz w:val="24"/>
          <w:szCs w:val="24"/>
          <w:lang w:bidi="ar"/>
        </w:rPr>
        <w:t>Supporting Information</w:t>
      </w:r>
    </w:p>
    <w:p>
      <w:pPr>
        <w:spacing w:line="276" w:lineRule="auto"/>
        <w:ind w:firstLine="480" w:firstLineChars="200"/>
        <w:rPr>
          <w:rFonts w:ascii="Times" w:hAnsi="Times" w:eastAsia="宋体" w:cs="Times"/>
          <w:bCs/>
          <w:iCs/>
          <w:color w:val="auto"/>
          <w:sz w:val="24"/>
          <w:szCs w:val="24"/>
          <w:shd w:val="clear" w:color="auto" w:fill="FFFFFF"/>
          <w:lang w:bidi="ar"/>
        </w:rPr>
      </w:pPr>
      <w:bookmarkStart w:id="0" w:name="_Hlk112611387"/>
      <w:r>
        <w:rPr>
          <w:rFonts w:ascii="Times" w:hAnsi="Times" w:eastAsia="宋体" w:cs="Times"/>
          <w:bCs/>
          <w:iCs/>
          <w:color w:val="auto"/>
          <w:sz w:val="24"/>
          <w:szCs w:val="24"/>
          <w:shd w:val="clear" w:color="auto" w:fill="FFFFFF"/>
          <w:lang w:bidi="ar"/>
        </w:rPr>
        <w:t>For several steps used in the training process, such as using nine or one subtypes of data to train the model of one subtype, some attempts and comparisons were also made in this study. First, we compared the performance of feature generators trained on data from a single enzyme versus nine enzymes (Table S11).</w:t>
      </w:r>
      <w:r>
        <w:rPr>
          <w:rFonts w:ascii="Times" w:hAnsi="Times" w:eastAsia="宋体" w:cs="Times"/>
          <w:color w:val="auto"/>
          <w:sz w:val="24"/>
          <w:szCs w:val="24"/>
          <w:lang w:bidi="ar"/>
        </w:rPr>
        <w:t xml:space="preserve"> </w:t>
      </w:r>
      <w:r>
        <w:rPr>
          <w:rFonts w:ascii="Times" w:hAnsi="Times" w:eastAsia="宋体" w:cs="Times"/>
          <w:bCs/>
          <w:iCs/>
          <w:color w:val="auto"/>
          <w:sz w:val="24"/>
          <w:szCs w:val="24"/>
          <w:shd w:val="clear" w:color="auto" w:fill="FFFFFF"/>
          <w:lang w:bidi="ar"/>
        </w:rPr>
        <w:t>The results indicated that the model trained on nine enzymes had stronger generalization capability. To examine differences in atom and bond feature distributions in chemical space when training a single discriminator with atom and bond, we used t-SNE to visualize these features (Figure S1).</w:t>
      </w:r>
      <w:bookmarkStart w:id="1" w:name="_Hlk112611633"/>
      <w:r>
        <w:rPr>
          <w:rFonts w:ascii="Times" w:hAnsi="Times" w:eastAsia="宋体" w:cs="Times"/>
          <w:bCs/>
          <w:iCs/>
          <w:color w:val="auto"/>
          <w:sz w:val="24"/>
          <w:szCs w:val="24"/>
          <w:shd w:val="clear" w:color="auto" w:fill="FFFFFF"/>
          <w:lang w:bidi="ar"/>
        </w:rPr>
        <w:t xml:space="preserve"> </w:t>
      </w:r>
      <w:bookmarkStart w:id="2" w:name="_Hlk112610860"/>
      <w:r>
        <w:rPr>
          <w:rFonts w:ascii="Times" w:hAnsi="Times" w:eastAsia="宋体" w:cs="Times"/>
          <w:bCs/>
          <w:iCs/>
          <w:color w:val="auto"/>
          <w:sz w:val="24"/>
          <w:szCs w:val="24"/>
          <w:shd w:val="clear" w:color="auto" w:fill="FFFFFF"/>
          <w:lang w:bidi="ar"/>
        </w:rPr>
        <w:t xml:space="preserve">Here, we focus our discussion on the differences of 2B6 and 2C9, which represent two distinct distributions. </w:t>
      </w:r>
      <w:bookmarkStart w:id="3" w:name="_Hlk118386030"/>
      <w:r>
        <w:rPr>
          <w:rFonts w:ascii="Times" w:hAnsi="Times" w:eastAsia="宋体" w:cs="Times"/>
          <w:bCs/>
          <w:iCs/>
          <w:color w:val="auto"/>
          <w:sz w:val="24"/>
          <w:szCs w:val="24"/>
          <w:shd w:val="clear" w:color="auto" w:fill="FFFFFF"/>
          <w:lang w:bidi="ar"/>
        </w:rPr>
        <w:t>The results show that when training the 2B6 model, the distribution of atoms and bonds is almost as distinct as when using atom and bond data separately. However, when building the 2C9 model, we observed a cross-distribution between the two types of data. This indicates that some atoms and bonds share similar information that is not present in other atoms. This may allow the model to learn more diverse knowledge during training.</w:t>
      </w:r>
      <w:bookmarkEnd w:id="1"/>
      <w:bookmarkEnd w:id="2"/>
      <w:bookmarkEnd w:id="3"/>
      <w:r>
        <w:rPr>
          <w:rFonts w:ascii="Times" w:hAnsi="Times" w:eastAsia="宋体" w:cs="Times"/>
          <w:bCs/>
          <w:iCs/>
          <w:color w:val="auto"/>
          <w:sz w:val="24"/>
          <w:szCs w:val="24"/>
          <w:shd w:val="clear" w:color="auto" w:fill="FFFFFF"/>
          <w:lang w:bidi="ar"/>
        </w:rPr>
        <w:t xml:space="preserve"> This suggests that our model performs at least as well as models based solely on atoms or bonds. However, models built using only atom or bond data have the unique advantage of being able to optimize parameters separately, potentially resulting in higher Jaccard Scores. We compared the performance of these two approaches (Table S12) and found that using atom and bond data separately had a slight advantage, which has the potential to augment further as the dataset grows in magnitude. We also examined the performance of our models on data containing non-reactants (Table S13) and found a significant decrease in Jaccard Score and Precision. We believe this is due to the fact that our training data only included reactants and did not account for the vast chemical space of non-reactants. Introducing a large number of non-reactants may negatively impact model performance when reactant data is limited. This issue may require increasing the size of our database to resolve.</w:t>
      </w:r>
      <w:bookmarkEnd w:id="0"/>
    </w:p>
    <w:p>
      <w:pPr>
        <w:spacing w:line="276" w:lineRule="auto"/>
        <w:ind w:firstLine="480" w:firstLineChars="200"/>
        <w:rPr>
          <w:rFonts w:ascii="Times" w:hAnsi="Times" w:eastAsia="宋体" w:cs="Times"/>
          <w:color w:val="auto"/>
          <w:kern w:val="0"/>
          <w:sz w:val="24"/>
          <w:szCs w:val="24"/>
          <w:lang w:bidi="ar"/>
        </w:rPr>
      </w:pPr>
      <w:r>
        <w:rPr>
          <w:rFonts w:ascii="Times" w:hAnsi="Times" w:eastAsia="宋体" w:cs="Times"/>
          <w:bCs/>
          <w:iCs/>
          <w:color w:val="auto"/>
          <w:sz w:val="24"/>
          <w:szCs w:val="24"/>
          <w:shd w:val="clear" w:color="auto" w:fill="FFFFFF"/>
          <w:lang w:bidi="ar"/>
        </w:rPr>
        <w:t>Since a new XGBOOST model must be built in every epoch to output the Jaccard Score of D-CyPre, the training process for the entire model becomes extremely slow. This is not conducive to finding parameters with high Jaccard Score. If only D-MPNN with high Jaccard Score calculated by the output of a single-layer neural network is used to build XGBOOST, the training time for the model will be significantly reduced. To evaluate whether there is a difference in training results between these two methods, we recorded the Jaccard Score output by both XGBOOST and single-layer neural network for each epoch during a training process. As shown in Figure S2, results obtained by these two methods are significantly correlated but there is still a slight difference in the number of epochs when Jaccard Score is at its maximum. Therefore, to train final D-CyPre with high Jaccard Score while speeding up model optimization, we use only faster method when tuning parameters and still train XGBOOST model at each epoch when building final model.</w:t>
      </w:r>
      <w:r>
        <w:rPr>
          <w:rFonts w:hint="eastAsia" w:ascii="Times" w:hAnsi="Times" w:eastAsia="宋体" w:cs="Times"/>
          <w:bCs/>
          <w:iCs/>
          <w:color w:val="auto"/>
          <w:sz w:val="24"/>
          <w:szCs w:val="24"/>
          <w:shd w:val="clear" w:color="auto" w:fill="FFFFFF"/>
          <w:lang w:val="en-US" w:eastAsia="zh-CN" w:bidi="ar"/>
        </w:rPr>
        <w:t xml:space="preserve"> In the case of CYP1A2, we plotted the loss curve when training the final model to confirm that the model was successfully trained.</w:t>
      </w:r>
      <w:r>
        <w:rPr>
          <w:rFonts w:ascii="Times" w:hAnsi="Times" w:eastAsia="宋体" w:cs="Times"/>
          <w:color w:val="auto"/>
          <w:kern w:val="0"/>
          <w:sz w:val="24"/>
          <w:szCs w:val="24"/>
          <w:lang w:bidi="ar"/>
        </w:rPr>
        <w:br w:type="page"/>
      </w:r>
    </w:p>
    <w:p>
      <w:pPr>
        <w:widowControl/>
        <w:spacing w:line="276" w:lineRule="auto"/>
        <w:rPr>
          <w:rFonts w:ascii="Times" w:hAnsi="Times" w:cs="Times"/>
          <w:color w:val="auto"/>
          <w:sz w:val="24"/>
          <w:szCs w:val="24"/>
        </w:rPr>
      </w:pPr>
      <w:r>
        <w:rPr>
          <w:rFonts w:ascii="Times" w:hAnsi="Times" w:eastAsia="宋体" w:cs="Times"/>
          <w:color w:val="auto"/>
          <w:kern w:val="0"/>
          <w:sz w:val="24"/>
          <w:szCs w:val="24"/>
          <w:lang w:bidi="ar"/>
        </w:rPr>
        <w:t>Table S1. The descriptors calculated by the RDKit.</w:t>
      </w:r>
    </w:p>
    <w:tbl>
      <w:tblPr>
        <w:tblStyle w:val="8"/>
        <w:tblW w:w="0" w:type="auto"/>
        <w:jc w:val="center"/>
        <w:tblBorders>
          <w:top w:val="single" w:color="auto" w:sz="4" w:space="0"/>
          <w:left w:val="none" w:color="auto" w:sz="0" w:space="0"/>
          <w:bottom w:val="single" w:color="auto" w:sz="4"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2023"/>
        <w:gridCol w:w="3694"/>
        <w:gridCol w:w="3139"/>
      </w:tblGrid>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single" w:color="auto" w:sz="4" w:space="0"/>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Type</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Descriptor Name</w:t>
            </w:r>
          </w:p>
        </w:tc>
        <w:tc>
          <w:tcPr>
            <w:tcW w:w="0" w:type="auto"/>
            <w:tcBorders>
              <w:top w:val="single" w:color="auto" w:sz="4" w:space="0"/>
              <w:left w:val="nil"/>
              <w:bottom w:val="single" w:color="auto" w:sz="4" w:space="0"/>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Description</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single" w:color="auto" w:sz="4" w:space="0"/>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Atom Features</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Atomic Number</w:t>
            </w:r>
          </w:p>
        </w:tc>
        <w:tc>
          <w:tcPr>
            <w:tcW w:w="0" w:type="auto"/>
            <w:tcBorders>
              <w:top w:val="single" w:color="auto" w:sz="4" w:space="0"/>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atomic number</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Degree</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degree of the atom in the molecule including Hs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Formal Charge</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formal charge of the atom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Chirality</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chirality of the atom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Number Of Bonded Hydrogens</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total number of Hs (explicit and implicit) on the atom</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Hybridization</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atom's hybridization</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bookmarkStart w:id="4" w:name="OLE_LINK1"/>
            <w:r>
              <w:rPr>
                <w:rFonts w:ascii="Times" w:hAnsi="Times" w:cs="Times"/>
                <w:color w:val="auto"/>
                <w:sz w:val="24"/>
                <w:szCs w:val="24"/>
                <w:shd w:val="clear" w:color="auto" w:fill="FFFFFF"/>
              </w:rPr>
              <w:t>Aromaticity</w:t>
            </w:r>
            <w:bookmarkEnd w:id="4"/>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atom's aromaticity</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Ring Membership</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Whether or not the atom is in a ring of any size</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Atomic Mass</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Atomic mass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Bond Features</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Bond Type (Single/Double/Rriple/Aromatic)</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Bond type</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Conjugation</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Whether or not the bond is considered to be conjugated</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Ring Membership</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Whether or not the bond is in a ring of any size</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Stereochemistry</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stereo configuration of the bond as a BondStereo</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bCs/>
                <w:iCs/>
                <w:color w:val="auto"/>
                <w:sz w:val="24"/>
                <w:szCs w:val="24"/>
                <w:shd w:val="clear" w:color="auto" w:fill="FFFFFF"/>
                <w:lang w:bidi="ar"/>
              </w:rPr>
              <w:t>Molecular</w:t>
            </w:r>
            <w:r>
              <w:rPr>
                <w:rFonts w:ascii="Times" w:hAnsi="Times" w:eastAsia="宋体" w:cs="Times"/>
                <w:color w:val="auto"/>
                <w:sz w:val="24"/>
                <w:szCs w:val="24"/>
                <w:shd w:val="clear" w:color="auto" w:fill="FFFFFF"/>
                <w:lang w:bidi="ar"/>
              </w:rPr>
              <w:t xml:space="preserve"> </w:t>
            </w:r>
            <w:r>
              <w:rPr>
                <w:rFonts w:ascii="Times" w:hAnsi="Times" w:cs="Times"/>
                <w:color w:val="auto"/>
                <w:sz w:val="24"/>
                <w:szCs w:val="24"/>
                <w:shd w:val="clear" w:color="auto" w:fill="FFFFFF"/>
              </w:rPr>
              <w:t>Features</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lang w:bidi="ar"/>
              </w:rPr>
              <w:t>MolWt</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The average molecular weight of the molecule</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lang w:bidi="ar"/>
              </w:rPr>
              <w:t>NumHAcceptors</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Number of Hydrogen Bond Acceptors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lang w:bidi="ar"/>
              </w:rPr>
              <w:t>NumHDonors</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Number of Hydrogen Bond Donors</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lang w:bidi="ar"/>
              </w:rPr>
              <w:t>MolLogP</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Wildman-Crippen LogP value</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nil"/>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lang w:bidi="ar"/>
              </w:rPr>
            </w:pPr>
            <w:r>
              <w:rPr>
                <w:rFonts w:ascii="Times" w:hAnsi="Times" w:eastAsia="宋体" w:cs="Times"/>
                <w:color w:val="auto"/>
                <w:sz w:val="24"/>
                <w:szCs w:val="24"/>
                <w:shd w:val="clear" w:color="auto" w:fill="FFFFFF"/>
                <w:lang w:bidi="ar"/>
              </w:rPr>
              <w:t>TPSA</w:t>
            </w:r>
          </w:p>
        </w:tc>
        <w:tc>
          <w:tcPr>
            <w:tcW w:w="0" w:type="auto"/>
            <w:tcBorders>
              <w:top w:val="nil"/>
              <w:left w:val="nil"/>
              <w:bottom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Topological polar surface area</w:t>
            </w:r>
          </w:p>
        </w:tc>
      </w:tr>
      <w:tr>
        <w:tblPrEx>
          <w:tblBorders>
            <w:top w:val="single" w:color="auto" w:sz="4" w:space="0"/>
            <w:left w:val="none" w:color="auto" w:sz="0" w:space="0"/>
            <w:bottom w:val="single" w:color="auto" w:sz="4"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2023" w:type="dxa"/>
            <w:tcBorders>
              <w:top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lang w:bidi="ar"/>
              </w:rPr>
            </w:pPr>
            <w:r>
              <w:rPr>
                <w:rFonts w:ascii="Times" w:hAnsi="Times" w:eastAsia="宋体" w:cs="Times"/>
                <w:color w:val="auto"/>
                <w:sz w:val="24"/>
                <w:szCs w:val="24"/>
                <w:shd w:val="clear" w:color="auto" w:fill="FFFFFF"/>
                <w:lang w:bidi="ar"/>
              </w:rPr>
              <w:t>LabuteASA</w:t>
            </w:r>
          </w:p>
        </w:tc>
        <w:tc>
          <w:tcPr>
            <w:tcW w:w="0" w:type="auto"/>
            <w:tcBorders>
              <w:top w:val="nil"/>
              <w:left w:val="nil"/>
              <w:bottom w:val="single" w:color="auto" w:sz="4" w:space="0"/>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Returns Labute’s approximate surface area (ASA) for a molecule</w:t>
            </w:r>
          </w:p>
        </w:tc>
      </w:tr>
    </w:tbl>
    <w:p>
      <w:pPr>
        <w:spacing w:line="276" w:lineRule="auto"/>
        <w:rPr>
          <w:rFonts w:ascii="Times" w:hAnsi="Times" w:eastAsia="宋体" w:cs="Times"/>
          <w:color w:val="auto"/>
          <w:kern w:val="0"/>
          <w:sz w:val="24"/>
          <w:szCs w:val="24"/>
          <w:lang w:bidi="ar"/>
        </w:rPr>
      </w:pPr>
      <w:r>
        <w:rPr>
          <w:rFonts w:ascii="Times" w:hAnsi="Times" w:eastAsia="宋体" w:cs="Times"/>
          <w:color w:val="auto"/>
          <w:kern w:val="0"/>
          <w:sz w:val="24"/>
          <w:szCs w:val="24"/>
          <w:lang w:bidi="ar"/>
        </w:rPr>
        <w:br w:type="page"/>
      </w:r>
    </w:p>
    <w:p>
      <w:pPr>
        <w:spacing w:line="276" w:lineRule="auto"/>
        <w:rPr>
          <w:rFonts w:ascii="Times" w:hAnsi="Times" w:eastAsia="宋体" w:cs="Times"/>
          <w:color w:val="auto"/>
          <w:sz w:val="24"/>
          <w:szCs w:val="24"/>
          <w:shd w:val="clear" w:color="auto" w:fill="FFFFFF"/>
        </w:rPr>
      </w:pPr>
      <w:bookmarkStart w:id="5" w:name="_Ref108781386"/>
      <w:bookmarkStart w:id="6" w:name="OLE_LINK8"/>
      <w:r>
        <w:rPr>
          <w:rFonts w:ascii="Times" w:hAnsi="Times" w:eastAsia="宋体" w:cs="Times"/>
          <w:color w:val="auto"/>
          <w:sz w:val="24"/>
          <w:szCs w:val="24"/>
          <w:shd w:val="clear" w:color="auto" w:fill="FFFFFF"/>
        </w:rPr>
        <w:t xml:space="preserve">Table </w:t>
      </w:r>
      <w:bookmarkEnd w:id="5"/>
      <w:r>
        <w:rPr>
          <w:rFonts w:ascii="Times" w:hAnsi="Times" w:eastAsia="宋体" w:cs="Times"/>
          <w:color w:val="auto"/>
          <w:sz w:val="24"/>
          <w:szCs w:val="24"/>
          <w:shd w:val="clear" w:color="auto" w:fill="FFFFFF"/>
        </w:rPr>
        <w:t>S2. Training results (Precision Mode) compared with CyProduct for nine CYP450 enzymes in EBoMD.</w:t>
      </w:r>
    </w:p>
    <w:bookmarkEnd w:id="6"/>
    <w:tbl>
      <w:tblPr>
        <w:tblStyle w:val="8"/>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756"/>
        <w:gridCol w:w="756"/>
        <w:gridCol w:w="756"/>
        <w:gridCol w:w="756"/>
        <w:gridCol w:w="756"/>
        <w:gridCol w:w="756"/>
        <w:gridCol w:w="756"/>
        <w:gridCol w:w="756"/>
        <w:gridCol w:w="75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p>
        </w:tc>
        <w:tc>
          <w:tcPr>
            <w:tcW w:w="756"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3A4</w:t>
            </w:r>
          </w:p>
        </w:tc>
        <w:tc>
          <w:tcPr>
            <w:tcW w:w="590"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WAvg</w:t>
            </w:r>
            <w:r>
              <w:rPr>
                <w:rFonts w:ascii="Times" w:hAnsi="Times" w:eastAsia="宋体" w:cs="Times"/>
                <w:color w:val="auto"/>
                <w:sz w:val="24"/>
                <w:szCs w:val="24"/>
                <w:shd w:val="clear" w:color="auto" w:fill="FFFFFF"/>
                <w:vertAlign w:val="super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394" w:type="dxa"/>
            <w:gridSpan w:val="10"/>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r>
              <w:rPr>
                <w:rFonts w:ascii="Times" w:hAnsi="Times" w:eastAsia="宋体" w:cs="Times"/>
                <w:color w:val="auto"/>
                <w:sz w:val="24"/>
                <w:szCs w:val="24"/>
                <w:shd w:val="clear" w:color="auto" w:fill="FFFFFF"/>
                <w:vertAlign w:val="superscript"/>
              </w:rPr>
              <w:t>a</w:t>
            </w:r>
          </w:p>
        </w:tc>
        <w:tc>
          <w:tcPr>
            <w:tcW w:w="756"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0.534</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0.751</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0.625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0.784</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0.545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0.622</w:t>
            </w:r>
          </w:p>
        </w:tc>
        <w:tc>
          <w:tcPr>
            <w:tcW w:w="59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r>
              <w:rPr>
                <w:rFonts w:ascii="Times" w:hAnsi="Times" w:eastAsia="宋体" w:cs="Times"/>
                <w:color w:val="auto"/>
                <w:sz w:val="24"/>
                <w:szCs w:val="24"/>
                <w:shd w:val="clear" w:color="auto" w:fill="FFFFFF"/>
                <w:vertAlign w:val="superscript"/>
              </w:rPr>
              <w:t>b</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0.455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0.677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0.489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0.489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0.445</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keepNext w:val="0"/>
              <w:keepLines w:val="0"/>
              <w:widowControl/>
              <w:suppressLineNumbers w:val="0"/>
              <w:jc w:val="center"/>
              <w:rPr>
                <w:rFonts w:ascii="Times" w:hAnsi="Times" w:eastAsia="宋体" w:cs="Times"/>
                <w:color w:val="auto"/>
                <w:sz w:val="24"/>
                <w:szCs w:val="24"/>
                <w:shd w:val="clear" w:color="auto" w:fill="FFFFFF"/>
              </w:rPr>
            </w:pPr>
            <w:bookmarkStart w:id="7" w:name="OLE_LINK4"/>
            <w:r>
              <w:rPr>
                <w:rFonts w:ascii="Times" w:hAnsi="Times" w:eastAsia="宋体" w:cs="Times"/>
                <w:color w:val="auto"/>
                <w:sz w:val="24"/>
                <w:szCs w:val="24"/>
                <w:shd w:val="clear" w:color="auto" w:fill="FFFFFF"/>
                <w:lang w:val="en-US" w:eastAsia="zh-CN"/>
              </w:rPr>
              <w:t>CypBoM</w:t>
            </w:r>
            <w:bookmarkEnd w:id="7"/>
            <w:r>
              <w:rPr>
                <w:rFonts w:ascii="Times" w:hAnsi="Times" w:eastAsia="宋体" w:cs="Times"/>
                <w:color w:val="auto"/>
                <w:sz w:val="24"/>
                <w:szCs w:val="24"/>
                <w:shd w:val="clear" w:color="auto" w:fill="FFFFFF"/>
                <w:vertAlign w:val="superscript"/>
              </w:rPr>
              <w:t>c</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0.441</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0.393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0.452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0.394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0.380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0.433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0.441</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r>
              <w:rPr>
                <w:rFonts w:ascii="Times" w:hAnsi="Times" w:eastAsia="宋体" w:cs="Times"/>
                <w:color w:val="auto"/>
                <w:sz w:val="24"/>
                <w:szCs w:val="24"/>
                <w:shd w:val="clear" w:color="auto" w:fill="FFFFFF"/>
                <w:vertAlign w:val="superscript"/>
              </w:rPr>
              <w:t>d</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0.560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0.760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0.692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0.560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0.615</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r>
              <w:rPr>
                <w:rFonts w:ascii="Times" w:hAnsi="Times" w:eastAsia="宋体" w:cs="Times"/>
                <w:color w:val="auto"/>
                <w:sz w:val="24"/>
                <w:szCs w:val="24"/>
                <w:shd w:val="clear" w:color="auto" w:fill="FFFFFF"/>
                <w:vertAlign w:val="superscript"/>
              </w:rPr>
              <w:t>e</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0.071</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0.061</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394"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56"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0.816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0.899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0.896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0.976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0.831</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0.858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0.881</w:t>
            </w:r>
          </w:p>
        </w:tc>
        <w:tc>
          <w:tcPr>
            <w:tcW w:w="59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0.855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0.894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0.796</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0.766</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0.800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0.520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0.624</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0.910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0.873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0.958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0.846</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0.876</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0.866</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0.108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394"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56"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0.820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0.674</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0.799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0.790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0.825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0.679</w:t>
            </w:r>
          </w:p>
        </w:tc>
        <w:tc>
          <w:tcPr>
            <w:tcW w:w="59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0.494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0.737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0.543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0.693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0.787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0.515</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0.532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0.600</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756"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0.807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0.786</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0.802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0.680</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0.489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0.526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0.511</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394"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5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0.696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0.858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0.769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0.879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0.810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0.764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0.705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0.842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0.767 </w:t>
            </w:r>
          </w:p>
        </w:tc>
        <w:tc>
          <w:tcPr>
            <w:tcW w:w="59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0.626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0.808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0.657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0.657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0.678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0.741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0.825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0.616 </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0.612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0.565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0.669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0.551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0.604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0.546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0.612 </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75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0.855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0.864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0.818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0.759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0.853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0.762 </w:t>
            </w:r>
          </w:p>
        </w:tc>
        <w:tc>
          <w:tcPr>
            <w:tcW w:w="59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56"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0.153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0.157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0.132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0.121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0.148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0.121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0.178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0.115 </w:t>
            </w:r>
          </w:p>
        </w:tc>
        <w:tc>
          <w:tcPr>
            <w:tcW w:w="59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0.134 </w:t>
            </w:r>
          </w:p>
        </w:tc>
      </w:tr>
    </w:tbl>
    <w:p>
      <w:pPr>
        <w:spacing w:line="276" w:lineRule="auto"/>
        <w:rPr>
          <w:rFonts w:ascii="Times" w:hAnsi="Times" w:eastAsia="宋体" w:cs="Times"/>
          <w:color w:val="auto"/>
          <w:kern w:val="0"/>
          <w:sz w:val="24"/>
          <w:szCs w:val="24"/>
          <w:lang w:bidi="ar"/>
        </w:rPr>
      </w:pPr>
      <w:r>
        <w:rPr>
          <w:rFonts w:ascii="Times" w:hAnsi="Times" w:eastAsia="宋体" w:cs="Times"/>
          <w:bCs/>
          <w:iCs/>
          <w:color w:val="auto"/>
          <w:sz w:val="24"/>
          <w:szCs w:val="24"/>
        </w:rPr>
        <w:t xml:space="preserve">a: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train set; b: The results of </w:t>
      </w:r>
      <w:r>
        <w:rPr>
          <w:rFonts w:ascii="Times" w:hAnsi="Times" w:eastAsia="宋体"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validation set; c: The Cross-Validation Results of </w:t>
      </w:r>
      <w:r>
        <w:rPr>
          <w:rFonts w:ascii="Times" w:hAnsi="Times" w:eastAsia="宋体" w:cs="Times"/>
          <w:color w:val="auto"/>
          <w:sz w:val="24"/>
          <w:szCs w:val="24"/>
          <w:shd w:val="clear" w:color="auto" w:fill="FFFFFF"/>
          <w:lang w:val="en-US" w:eastAsia="zh-CN"/>
        </w:rPr>
        <w:t>CypBoM</w:t>
      </w:r>
      <w:r>
        <w:rPr>
          <w:rFonts w:hint="eastAsia" w:ascii="Times" w:hAnsi="Times" w:eastAsia="宋体" w:cs="Times"/>
          <w:color w:val="auto"/>
          <w:sz w:val="24"/>
          <w:szCs w:val="24"/>
          <w:shd w:val="clear" w:color="auto" w:fill="FFFFFF"/>
          <w:lang w:val="en-US" w:eastAsia="zh-CN"/>
        </w:rPr>
        <w:t xml:space="preserve"> </w:t>
      </w:r>
      <w:r>
        <w:rPr>
          <w:rFonts w:ascii="Times" w:hAnsi="Times" w:eastAsia="宋体" w:cs="Times"/>
          <w:color w:val="auto"/>
          <w:sz w:val="24"/>
          <w:szCs w:val="24"/>
          <w:shd w:val="clear" w:color="auto" w:fill="FFFFFF"/>
        </w:rPr>
        <w:t xml:space="preserve">on EBoMD; d: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 xml:space="preserve">D-CyPre on EBoMD; e: </w:t>
      </w:r>
      <w:r>
        <w:rPr>
          <w:rFonts w:ascii="Times" w:hAnsi="Times" w:eastAsia="宋体" w:cs="Times"/>
          <w:bCs/>
          <w:iCs/>
          <w:color w:val="auto"/>
          <w:sz w:val="24"/>
          <w:szCs w:val="24"/>
          <w:shd w:val="clear" w:color="auto" w:fill="FFFFFF"/>
        </w:rPr>
        <w:t>The results of</w:t>
      </w:r>
      <w:r>
        <w:rPr>
          <w:rFonts w:ascii="Times" w:hAnsi="Times" w:eastAsia="宋体" w:cs="Times"/>
          <w:color w:val="auto"/>
          <w:sz w:val="24"/>
          <w:szCs w:val="24"/>
          <w:shd w:val="clear" w:color="auto" w:fill="FFFFFF"/>
        </w:rPr>
        <w:t xml:space="preserve"> the Random Predictor which identify SOMs with a 50% probability on EBoMD; f: The microaverage (weighted average, weighted by the number of SOMs) over the </w:t>
      </w:r>
      <w:r>
        <w:rPr>
          <w:rFonts w:ascii="Times" w:hAnsi="Times" w:eastAsia="宋体" w:cs="Times"/>
          <w:color w:val="auto"/>
          <w:kern w:val="0"/>
          <w:sz w:val="24"/>
          <w:szCs w:val="24"/>
          <w:lang w:bidi="ar"/>
        </w:rPr>
        <w:t>nine</w:t>
      </w:r>
      <w:r>
        <w:rPr>
          <w:rFonts w:ascii="Times" w:hAnsi="Times" w:eastAsia="宋体" w:cs="Times"/>
          <w:color w:val="auto"/>
          <w:sz w:val="24"/>
          <w:szCs w:val="24"/>
          <w:shd w:val="clear" w:color="auto" w:fill="FFFFFF"/>
        </w:rPr>
        <w:t>.</w:t>
      </w:r>
      <w:r>
        <w:rPr>
          <w:rFonts w:ascii="Times" w:hAnsi="Times" w:eastAsia="宋体" w:cs="Times"/>
          <w:color w:val="auto"/>
          <w:kern w:val="0"/>
          <w:sz w:val="24"/>
          <w:szCs w:val="24"/>
          <w:lang w:bidi="ar"/>
        </w:rPr>
        <w:br w:type="page"/>
      </w:r>
    </w:p>
    <w:p>
      <w:pPr>
        <w:spacing w:line="276" w:lineRule="auto"/>
        <w:rPr>
          <w:rFonts w:ascii="Times" w:hAnsi="Times" w:eastAsia="黑体" w:cs="Times"/>
          <w:color w:val="auto"/>
          <w:sz w:val="24"/>
          <w:szCs w:val="24"/>
          <w:shd w:val="clear" w:color="auto" w:fill="FFFFFF"/>
        </w:rPr>
      </w:pPr>
      <w:r>
        <w:rPr>
          <w:rFonts w:ascii="Times" w:hAnsi="Times" w:eastAsia="宋体" w:cs="Times"/>
          <w:color w:val="auto"/>
          <w:sz w:val="24"/>
          <w:szCs w:val="24"/>
          <w:shd w:val="clear" w:color="auto" w:fill="FFFFFF"/>
        </w:rPr>
        <w:t>Table S3.</w:t>
      </w:r>
      <w:r>
        <w:rPr>
          <w:rFonts w:ascii="Times" w:hAnsi="Times" w:eastAsia="黑体" w:cs="Times"/>
          <w:color w:val="auto"/>
          <w:sz w:val="24"/>
          <w:szCs w:val="24"/>
        </w:rPr>
        <w:t xml:space="preserve"> </w:t>
      </w:r>
      <w:r>
        <w:rPr>
          <w:rFonts w:ascii="Times" w:hAnsi="Times" w:eastAsia="黑体" w:cs="Times"/>
          <w:color w:val="auto"/>
          <w:sz w:val="24"/>
          <w:szCs w:val="24"/>
          <w:shd w:val="clear" w:color="auto" w:fill="FFFFFF"/>
        </w:rPr>
        <w:t>Training results (Recall Mode) compared with CyProduct for nine CYP450 enzymes in EBoMD.</w:t>
      </w:r>
    </w:p>
    <w:tbl>
      <w:tblPr>
        <w:tblStyle w:val="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756"/>
        <w:gridCol w:w="756"/>
        <w:gridCol w:w="756"/>
        <w:gridCol w:w="756"/>
        <w:gridCol w:w="756"/>
        <w:gridCol w:w="756"/>
        <w:gridCol w:w="756"/>
        <w:gridCol w:w="756"/>
        <w:gridCol w:w="75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3A4</w:t>
            </w:r>
          </w:p>
        </w:tc>
        <w:tc>
          <w:tcPr>
            <w:tcW w:w="1016"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WAvg</w:t>
            </w:r>
            <w:r>
              <w:rPr>
                <w:rFonts w:ascii="Times" w:hAnsi="Times" w:eastAsia="宋体" w:cs="Times"/>
                <w:color w:val="auto"/>
                <w:sz w:val="24"/>
                <w:szCs w:val="24"/>
                <w:shd w:val="clear" w:color="auto" w:fill="FFFFFF"/>
                <w:vertAlign w:val="super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579" w:type="dxa"/>
            <w:gridSpan w:val="10"/>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bookmarkStart w:id="8" w:name="OLE_LINK15"/>
            <w:bookmarkStart w:id="9" w:name="OLE_LINK14"/>
            <w:r>
              <w:rPr>
                <w:rFonts w:ascii="Times" w:hAnsi="Times" w:eastAsia="宋体" w:cs="Times"/>
                <w:color w:val="auto"/>
                <w:sz w:val="24"/>
                <w:szCs w:val="24"/>
                <w:shd w:val="clear" w:color="auto" w:fill="FFFFFF"/>
              </w:rPr>
              <w:t xml:space="preserve">Jaccard Score </w:t>
            </w:r>
            <w:bookmarkEnd w:id="8"/>
            <w:bookmarkEnd w:id="9"/>
            <w:r>
              <w:rPr>
                <w:rFonts w:ascii="Times" w:hAnsi="Times" w:eastAsia="宋体" w:cs="Times"/>
                <w:color w:val="auto"/>
                <w:sz w:val="24"/>
                <w:szCs w:val="24"/>
                <w:shd w:val="clear" w:color="auto" w:fill="FFFFFF"/>
              </w:rPr>
              <w:t>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r>
              <w:rPr>
                <w:rFonts w:ascii="Times" w:hAnsi="Times" w:eastAsia="宋体" w:cs="Times"/>
                <w:color w:val="auto"/>
                <w:sz w:val="24"/>
                <w:szCs w:val="24"/>
                <w:shd w:val="clear" w:color="auto" w:fill="FFFFFF"/>
                <w:vertAlign w:val="superscript"/>
              </w:rPr>
              <w:t>a</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0.771</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0.644</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0.788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0.646</w:t>
            </w:r>
          </w:p>
        </w:tc>
        <w:tc>
          <w:tcPr>
            <w:tcW w:w="101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r>
              <w:rPr>
                <w:rFonts w:ascii="Times" w:hAnsi="Times" w:eastAsia="宋体" w:cs="Times"/>
                <w:color w:val="auto"/>
                <w:sz w:val="24"/>
                <w:szCs w:val="24"/>
                <w:shd w:val="clear" w:color="auto" w:fill="FFFFFF"/>
                <w:vertAlign w:val="superscript"/>
              </w:rPr>
              <w:t>b</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0.459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0.561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0.517</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r>
              <w:rPr>
                <w:rFonts w:ascii="Times" w:hAnsi="Times" w:eastAsia="宋体" w:cs="Times"/>
                <w:color w:val="auto"/>
                <w:sz w:val="24"/>
                <w:szCs w:val="24"/>
                <w:shd w:val="clear" w:color="auto" w:fill="FFFFFF"/>
                <w:vertAlign w:val="superscript"/>
              </w:rPr>
              <w:t>c</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0.441</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0.393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0.452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0.394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0.380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0.433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0.441</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r>
              <w:rPr>
                <w:rFonts w:ascii="Times" w:hAnsi="Times" w:eastAsia="宋体" w:cs="Times"/>
                <w:color w:val="auto"/>
                <w:sz w:val="24"/>
                <w:szCs w:val="24"/>
                <w:shd w:val="clear" w:color="auto" w:fill="FFFFFF"/>
                <w:vertAlign w:val="superscript"/>
              </w:rPr>
              <w:t>d</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0.597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0.759</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0.774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0.656</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bookmarkStart w:id="10" w:name="OLE_LINK5" w:colFirst="0" w:colLast="10"/>
            <w:r>
              <w:rPr>
                <w:rFonts w:ascii="Times" w:hAnsi="Times" w:eastAsia="宋体" w:cs="Times"/>
                <w:color w:val="auto"/>
                <w:sz w:val="24"/>
                <w:szCs w:val="24"/>
                <w:shd w:val="clear" w:color="auto" w:fill="FFFFFF"/>
              </w:rPr>
              <w:t>Random Predictor</w:t>
            </w:r>
            <w:r>
              <w:rPr>
                <w:rFonts w:ascii="Times" w:hAnsi="Times" w:eastAsia="宋体" w:cs="Times"/>
                <w:color w:val="auto"/>
                <w:sz w:val="24"/>
                <w:szCs w:val="24"/>
                <w:shd w:val="clear" w:color="auto" w:fill="FFFFFF"/>
                <w:vertAlign w:val="superscript"/>
              </w:rPr>
              <w:t>e</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0.071</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0.061</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0.072 </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579"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0.843</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0.752</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0.721</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0.820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0.728</w:t>
            </w:r>
          </w:p>
        </w:tc>
        <w:tc>
          <w:tcPr>
            <w:tcW w:w="101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0.827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0.678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0.657</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0.659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0.800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0.520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0.624</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0.745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0.751</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0.090</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0.093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0.073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0.108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0.065</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579"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0.810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0.900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0.907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0.918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0.890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0.857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0.852</w:t>
            </w:r>
          </w:p>
        </w:tc>
        <w:tc>
          <w:tcPr>
            <w:tcW w:w="101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0.811</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0.783</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0.830</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0.708</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0.532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0.583</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0.600</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0.792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0.865</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0.887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0.907</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0.896</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0.844</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0.872</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0.868</w:t>
            </w:r>
          </w:p>
        </w:tc>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0.838</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0.502</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0.505</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0.489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0.526</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0.559</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0.508</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0.504</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0.511</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579"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0.754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0.871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0.783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0.882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0.815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0.788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0.730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0.843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0.785 </w:t>
            </w:r>
          </w:p>
        </w:tc>
        <w:tc>
          <w:tcPr>
            <w:tcW w:w="101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D-CyPre-val</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0.731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0.670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0.713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0.729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0.830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0.682 </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lang w:val="en-US" w:eastAsia="zh-CN"/>
              </w:rPr>
              <w:t>CypBoM</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0.612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0.565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0.669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0.551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0.604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0.546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0.612 </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0.748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0.863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0.784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0.872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0.814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0.795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0.740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0.852 </w:t>
            </w:r>
          </w:p>
        </w:tc>
        <w:tc>
          <w:tcPr>
            <w:tcW w:w="0" w:type="auto"/>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0.792 </w:t>
            </w:r>
          </w:p>
        </w:tc>
        <w:tc>
          <w:tcPr>
            <w:tcW w:w="101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bookmarkStart w:id="11" w:name="OLE_LINK6"/>
            <w:r>
              <w:rPr>
                <w:rFonts w:ascii="Times" w:hAnsi="Times" w:eastAsia="宋体" w:cs="Times"/>
                <w:color w:val="auto"/>
                <w:sz w:val="24"/>
                <w:szCs w:val="24"/>
                <w:shd w:val="clear" w:color="auto" w:fill="FFFFFF"/>
              </w:rPr>
              <w:t>Random Predictor</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0.153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0.157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0.132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0.121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0.148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0.121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0.178 </w:t>
            </w:r>
          </w:p>
        </w:tc>
        <w:tc>
          <w:tcPr>
            <w:tcW w:w="0" w:type="auto"/>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0.115 </w:t>
            </w:r>
          </w:p>
        </w:tc>
        <w:tc>
          <w:tcPr>
            <w:tcW w:w="1016"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0.134 </w:t>
            </w:r>
          </w:p>
        </w:tc>
      </w:tr>
      <w:bookmarkEnd w:id="11"/>
    </w:tbl>
    <w:p>
      <w:pPr>
        <w:spacing w:line="276" w:lineRule="auto"/>
        <w:rPr>
          <w:rFonts w:ascii="Times" w:hAnsi="Times" w:eastAsia="宋体" w:cs="Times"/>
          <w:bCs/>
          <w:iCs/>
          <w:color w:val="auto"/>
          <w:sz w:val="24"/>
          <w:szCs w:val="24"/>
          <w:shd w:val="clear" w:color="auto" w:fill="FFFFFF"/>
        </w:rPr>
      </w:pPr>
      <w:r>
        <w:rPr>
          <w:rFonts w:ascii="Times" w:hAnsi="Times" w:eastAsia="宋体" w:cs="Times"/>
          <w:bCs/>
          <w:iCs/>
          <w:color w:val="auto"/>
          <w:sz w:val="24"/>
          <w:szCs w:val="24"/>
        </w:rPr>
        <w:t xml:space="preserve">a: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train set; b: The results of </w:t>
      </w:r>
      <w:r>
        <w:rPr>
          <w:rFonts w:ascii="Times" w:hAnsi="Times" w:eastAsia="宋体"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validation set; c: The Cross-Validation Results of </w:t>
      </w:r>
      <w:r>
        <w:rPr>
          <w:rFonts w:ascii="Times" w:hAnsi="Times" w:eastAsia="宋体" w:cs="Times"/>
          <w:color w:val="auto"/>
          <w:sz w:val="24"/>
          <w:szCs w:val="24"/>
          <w:shd w:val="clear" w:color="auto" w:fill="FFFFFF"/>
        </w:rPr>
        <w:t>CyProduct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 xml:space="preserve">EBoMD; d: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D-CyPre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 e</w:t>
      </w:r>
      <w:bookmarkStart w:id="12" w:name="OLE_LINK7"/>
      <w:r>
        <w:rPr>
          <w:rFonts w:ascii="Times" w:hAnsi="Times" w:eastAsia="宋体" w:cs="Times"/>
          <w:color w:val="auto"/>
          <w:sz w:val="24"/>
          <w:szCs w:val="24"/>
          <w:shd w:val="clear" w:color="auto" w:fill="FFFFFF"/>
        </w:rPr>
        <w:t xml:space="preserve">: </w:t>
      </w:r>
      <w:r>
        <w:rPr>
          <w:rFonts w:ascii="Times" w:hAnsi="Times" w:eastAsia="宋体" w:cs="Times"/>
          <w:bCs/>
          <w:iCs/>
          <w:color w:val="auto"/>
          <w:sz w:val="24"/>
          <w:szCs w:val="24"/>
          <w:shd w:val="clear" w:color="auto" w:fill="FFFFFF"/>
        </w:rPr>
        <w:t>The results of</w:t>
      </w:r>
      <w:r>
        <w:rPr>
          <w:rFonts w:ascii="Times" w:hAnsi="Times" w:eastAsia="宋体" w:cs="Times"/>
          <w:color w:val="auto"/>
          <w:sz w:val="24"/>
          <w:szCs w:val="24"/>
          <w:shd w:val="clear" w:color="auto" w:fill="FFFFFF"/>
        </w:rPr>
        <w:t xml:space="preserve"> the Random Predictor which identify SOMs with a 50% probability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w:t>
      </w:r>
      <w:bookmarkEnd w:id="12"/>
      <w:r>
        <w:rPr>
          <w:rFonts w:ascii="Times" w:hAnsi="Times" w:eastAsia="宋体" w:cs="Times"/>
          <w:color w:val="auto"/>
          <w:sz w:val="24"/>
          <w:szCs w:val="24"/>
          <w:shd w:val="clear" w:color="auto" w:fill="FFFFFF"/>
        </w:rPr>
        <w:t xml:space="preserve"> f: The microaverage (weighted average, weighted by the number of SOMs) over the </w:t>
      </w:r>
      <w:r>
        <w:rPr>
          <w:rFonts w:ascii="Times" w:hAnsi="Times" w:eastAsia="宋体" w:cs="Times"/>
          <w:color w:val="auto"/>
          <w:kern w:val="0"/>
          <w:sz w:val="24"/>
          <w:szCs w:val="24"/>
          <w:lang w:bidi="ar"/>
        </w:rPr>
        <w:t>nine</w:t>
      </w:r>
      <w:r>
        <w:rPr>
          <w:rFonts w:ascii="Times" w:hAnsi="Times" w:eastAsia="宋体" w:cs="Times"/>
          <w:color w:val="auto"/>
          <w:sz w:val="24"/>
          <w:szCs w:val="24"/>
          <w:shd w:val="clear" w:color="auto" w:fill="FFFFFF"/>
        </w:rPr>
        <w:t>.</w:t>
      </w:r>
      <w:r>
        <w:rPr>
          <w:rFonts w:ascii="Times" w:hAnsi="Times" w:eastAsia="宋体" w:cs="Times"/>
          <w:color w:val="auto"/>
          <w:kern w:val="0"/>
          <w:sz w:val="24"/>
          <w:szCs w:val="24"/>
          <w:lang w:bidi="ar"/>
        </w:rPr>
        <w:br w:type="page"/>
      </w:r>
      <w:bookmarkStart w:id="13" w:name="OLE_LINK9"/>
      <w:r>
        <w:rPr>
          <w:rFonts w:ascii="Times" w:hAnsi="Times" w:eastAsia="宋体" w:cs="Times"/>
          <w:color w:val="auto"/>
          <w:sz w:val="24"/>
          <w:szCs w:val="24"/>
          <w:shd w:val="clear" w:color="auto" w:fill="FFFFFF"/>
        </w:rPr>
        <w:t xml:space="preserve">Table S4. </w:t>
      </w:r>
      <w:bookmarkStart w:id="14" w:name="_Hlk110873454"/>
      <w:r>
        <w:rPr>
          <w:rFonts w:ascii="Times" w:hAnsi="Times" w:eastAsia="宋体" w:cs="Times"/>
          <w:color w:val="auto"/>
          <w:sz w:val="24"/>
          <w:szCs w:val="24"/>
          <w:shd w:val="clear" w:color="auto" w:fill="FFFFFF"/>
        </w:rPr>
        <w:t>R</w:t>
      </w:r>
      <w:r>
        <w:rPr>
          <w:rFonts w:ascii="Times" w:hAnsi="Times" w:cs="Times"/>
          <w:color w:val="auto"/>
          <w:sz w:val="24"/>
          <w:szCs w:val="24"/>
          <w:shd w:val="clear" w:color="auto" w:fill="FFFFFF"/>
        </w:rPr>
        <w:t xml:space="preserve">esults (Precision Mode) for nine CYP450 enzymes compared with </w:t>
      </w:r>
      <w:r>
        <w:rPr>
          <w:rFonts w:ascii="Times" w:hAnsi="Times" w:eastAsia="宋体" w:cs="Times"/>
          <w:color w:val="auto"/>
          <w:sz w:val="24"/>
          <w:szCs w:val="24"/>
          <w:shd w:val="clear" w:color="auto" w:fill="FFFFFF"/>
        </w:rPr>
        <w:t>Random Predictor</w:t>
      </w:r>
      <w:r>
        <w:rPr>
          <w:rFonts w:hint="eastAsia" w:ascii="Times" w:hAnsi="Times" w:eastAsia="宋体" w:cs="Times"/>
          <w:color w:val="auto"/>
          <w:sz w:val="24"/>
          <w:szCs w:val="24"/>
          <w:shd w:val="clear" w:color="auto" w:fill="FFFFFF"/>
          <w:lang w:val="en-US" w:eastAsia="zh-CN"/>
        </w:rPr>
        <w:t xml:space="preserve"> </w:t>
      </w:r>
      <w:r>
        <w:rPr>
          <w:rFonts w:ascii="Times" w:hAnsi="Times" w:cs="Times"/>
          <w:color w:val="auto"/>
          <w:sz w:val="24"/>
          <w:szCs w:val="24"/>
          <w:shd w:val="clear" w:color="auto" w:fill="FFFFFF"/>
        </w:rPr>
        <w:t>on 68 reactants of EBoMD2.</w:t>
      </w:r>
    </w:p>
    <w:tbl>
      <w:tblPr>
        <w:tblStyle w:val="8"/>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770"/>
        <w:gridCol w:w="769"/>
        <w:gridCol w:w="770"/>
        <w:gridCol w:w="770"/>
        <w:gridCol w:w="771"/>
        <w:gridCol w:w="771"/>
        <w:gridCol w:w="770"/>
        <w:gridCol w:w="771"/>
        <w:gridCol w:w="770"/>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2B6 </w:t>
            </w:r>
          </w:p>
        </w:tc>
        <w:tc>
          <w:tcPr>
            <w:tcW w:w="770"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2C8 </w:t>
            </w:r>
          </w:p>
        </w:tc>
        <w:tc>
          <w:tcPr>
            <w:tcW w:w="771" w:type="dxa"/>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3A4</w:t>
            </w:r>
          </w:p>
        </w:tc>
        <w:tc>
          <w:tcPr>
            <w:tcW w:w="904" w:type="dxa"/>
            <w:tcBorders>
              <w:top w:val="single" w:color="auto" w:sz="4" w:space="0"/>
              <w:left w:val="nil"/>
              <w:bottom w:val="single" w:color="auto" w:sz="4" w:space="0"/>
              <w:right w:val="nil"/>
            </w:tcBorders>
          </w:tcPr>
          <w:p>
            <w:pPr>
              <w:spacing w:line="276" w:lineRule="auto"/>
              <w:jc w:val="center"/>
              <w:rPr>
                <w:rFonts w:hint="eastAsia" w:ascii="Times" w:hAnsi="Times" w:eastAsia="宋体" w:cs="Times"/>
                <w:color w:val="auto"/>
                <w:sz w:val="24"/>
                <w:szCs w:val="24"/>
                <w:shd w:val="clear" w:color="auto" w:fill="FFFFFF"/>
                <w:lang w:eastAsia="zh-CN"/>
              </w:rPr>
            </w:pPr>
            <w:r>
              <w:rPr>
                <w:rFonts w:ascii="Times" w:hAnsi="Times" w:eastAsia="宋体" w:cs="Times"/>
                <w:color w:val="auto"/>
                <w:sz w:val="24"/>
                <w:szCs w:val="24"/>
                <w:shd w:val="clear" w:color="auto" w:fill="FFFFFF"/>
              </w:rPr>
              <w:t>WAvg</w:t>
            </w:r>
            <w:r>
              <w:rPr>
                <w:rFonts w:hint="eastAsia" w:ascii="Times" w:hAnsi="Times" w:eastAsia="宋体" w:cs="Times"/>
                <w:color w:val="auto"/>
                <w:sz w:val="24"/>
                <w:szCs w:val="24"/>
                <w:shd w:val="clear" w:color="auto" w:fill="FFFFFF"/>
                <w:vertAlign w:val="superscript"/>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836" w:type="dxa"/>
            <w:gridSpan w:val="10"/>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r>
              <w:rPr>
                <w:rFonts w:ascii="Times" w:hAnsi="Times" w:eastAsia="宋体" w:cs="Times"/>
                <w:color w:val="auto"/>
                <w:sz w:val="24"/>
                <w:szCs w:val="24"/>
                <w:shd w:val="clear" w:color="auto" w:fill="FFFFFF"/>
                <w:vertAlign w:val="superscript"/>
              </w:rPr>
              <w:t>a</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0.457</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0.261</w:t>
            </w:r>
          </w:p>
        </w:tc>
        <w:tc>
          <w:tcPr>
            <w:tcW w:w="770"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0.267</w:t>
            </w:r>
          </w:p>
        </w:tc>
        <w:tc>
          <w:tcPr>
            <w:tcW w:w="771"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0.492</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0.548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0.469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0.472</w:t>
            </w:r>
          </w:p>
        </w:tc>
        <w:tc>
          <w:tcPr>
            <w:tcW w:w="904"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4" w:type="dxa"/>
            <w:tcBorders>
              <w:top w:val="nil"/>
              <w:left w:val="nil"/>
              <w:bottom w:val="nil"/>
              <w:right w:val="nil"/>
            </w:tcBorders>
            <w:vAlign w:val="top"/>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Random Predictor</w:t>
            </w:r>
            <w:r>
              <w:rPr>
                <w:rFonts w:hint="eastAsia" w:ascii="Times" w:hAnsi="Times" w:eastAsia="宋体" w:cs="Times"/>
                <w:color w:val="auto"/>
                <w:sz w:val="24"/>
                <w:szCs w:val="24"/>
                <w:shd w:val="clear" w:color="auto" w:fill="FFFFFF"/>
                <w:vertAlign w:val="superscript"/>
                <w:lang w:val="en-US" w:eastAsia="zh-CN"/>
              </w:rPr>
              <w:t>b</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69"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67</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47</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47</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51</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040</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055</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136</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55</w:t>
            </w:r>
          </w:p>
        </w:tc>
        <w:tc>
          <w:tcPr>
            <w:tcW w:w="904"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54</w:t>
            </w:r>
            <w:r>
              <w:rPr>
                <w:rFonts w:ascii="Times" w:hAnsi="Times" w:eastAsia="宋体" w:cs="Times"/>
                <w:color w:val="auto"/>
                <w:sz w:val="24"/>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836"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0.906</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0.444</w:t>
            </w:r>
          </w:p>
        </w:tc>
        <w:tc>
          <w:tcPr>
            <w:tcW w:w="770"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0.593</w:t>
            </w:r>
          </w:p>
        </w:tc>
        <w:tc>
          <w:tcPr>
            <w:tcW w:w="771"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0.852</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0.750</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0.735</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0.958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0.643</w:t>
            </w:r>
          </w:p>
        </w:tc>
        <w:tc>
          <w:tcPr>
            <w:tcW w:w="904"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tcBorders>
              <w:top w:val="nil"/>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51</w:t>
            </w:r>
          </w:p>
        </w:tc>
        <w:tc>
          <w:tcPr>
            <w:tcW w:w="769"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72</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53</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041</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058</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157</w:t>
            </w:r>
          </w:p>
        </w:tc>
        <w:tc>
          <w:tcPr>
            <w:tcW w:w="770"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59</w:t>
            </w:r>
          </w:p>
        </w:tc>
        <w:tc>
          <w:tcPr>
            <w:tcW w:w="904"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58</w:t>
            </w:r>
            <w:r>
              <w:rPr>
                <w:rFonts w:ascii="Times" w:hAnsi="Times" w:eastAsia="宋体" w:cs="Times"/>
                <w:color w:val="auto"/>
                <w:sz w:val="24"/>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836"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0.592</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0.387</w:t>
            </w:r>
          </w:p>
        </w:tc>
        <w:tc>
          <w:tcPr>
            <w:tcW w:w="770"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0.327</w:t>
            </w:r>
          </w:p>
        </w:tc>
        <w:tc>
          <w:tcPr>
            <w:tcW w:w="771" w:type="dxa"/>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0.719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0.588</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0.684</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0.479</w:t>
            </w:r>
          </w:p>
        </w:tc>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0.640</w:t>
            </w:r>
          </w:p>
        </w:tc>
        <w:tc>
          <w:tcPr>
            <w:tcW w:w="904"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tcBorders>
              <w:top w:val="nil"/>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0"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69"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0"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bookmarkStart w:id="15" w:name="OLE_LINK10"/>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bookmarkEnd w:id="15"/>
          </w:p>
        </w:tc>
        <w:tc>
          <w:tcPr>
            <w:tcW w:w="77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0"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904"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836"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0.627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0.716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0.414 </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0.422 </w:t>
            </w:r>
          </w:p>
        </w:tc>
        <w:tc>
          <w:tcPr>
            <w:tcW w:w="771"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0.780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0.659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0.709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0.639 </w:t>
            </w:r>
          </w:p>
        </w:tc>
        <w:tc>
          <w:tcPr>
            <w:tcW w:w="0" w:type="auto"/>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0.641 </w:t>
            </w:r>
          </w:p>
        </w:tc>
        <w:tc>
          <w:tcPr>
            <w:tcW w:w="904"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tcBorders>
              <w:top w:val="nil"/>
              <w:left w:val="nil"/>
              <w:bottom w:val="single" w:color="auto" w:sz="4" w:space="0"/>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093</w:t>
            </w:r>
            <w:r>
              <w:rPr>
                <w:rFonts w:ascii="Times" w:hAnsi="Times" w:eastAsia="宋体" w:cs="Times"/>
                <w:color w:val="auto"/>
                <w:sz w:val="24"/>
                <w:szCs w:val="24"/>
                <w:shd w:val="clear" w:color="auto" w:fill="FFFFFF"/>
              </w:rPr>
              <w:t xml:space="preserve"> </w:t>
            </w:r>
          </w:p>
        </w:tc>
        <w:tc>
          <w:tcPr>
            <w:tcW w:w="769"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26</w:t>
            </w:r>
            <w:r>
              <w:rPr>
                <w:rFonts w:ascii="Times" w:hAnsi="Times" w:eastAsia="宋体" w:cs="Times"/>
                <w:color w:val="auto"/>
                <w:sz w:val="24"/>
                <w:szCs w:val="24"/>
                <w:shd w:val="clear" w:color="auto" w:fill="FFFFFF"/>
              </w:rPr>
              <w:t xml:space="preserve"> </w:t>
            </w:r>
          </w:p>
        </w:tc>
        <w:tc>
          <w:tcPr>
            <w:tcW w:w="77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090</w:t>
            </w:r>
            <w:r>
              <w:rPr>
                <w:rFonts w:ascii="Times" w:hAnsi="Times" w:eastAsia="宋体" w:cs="Times"/>
                <w:color w:val="auto"/>
                <w:sz w:val="24"/>
                <w:szCs w:val="24"/>
                <w:shd w:val="clear" w:color="auto" w:fill="FFFFFF"/>
              </w:rPr>
              <w:t xml:space="preserve"> </w:t>
            </w:r>
          </w:p>
        </w:tc>
        <w:tc>
          <w:tcPr>
            <w:tcW w:w="77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090</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097</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077</w:t>
            </w:r>
            <w:r>
              <w:rPr>
                <w:rFonts w:ascii="Times" w:hAnsi="Times" w:eastAsia="宋体" w:cs="Times"/>
                <w:color w:val="auto"/>
                <w:sz w:val="24"/>
                <w:szCs w:val="24"/>
                <w:shd w:val="clear" w:color="auto" w:fill="FFFFFF"/>
              </w:rPr>
              <w:t xml:space="preserve"> </w:t>
            </w:r>
          </w:p>
        </w:tc>
        <w:tc>
          <w:tcPr>
            <w:tcW w:w="77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103</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239</w:t>
            </w:r>
            <w:r>
              <w:rPr>
                <w:rFonts w:ascii="Times" w:hAnsi="Times" w:eastAsia="宋体" w:cs="Times"/>
                <w:color w:val="auto"/>
                <w:sz w:val="24"/>
                <w:szCs w:val="24"/>
                <w:shd w:val="clear" w:color="auto" w:fill="FFFFFF"/>
              </w:rPr>
              <w:t xml:space="preserve"> </w:t>
            </w:r>
          </w:p>
        </w:tc>
        <w:tc>
          <w:tcPr>
            <w:tcW w:w="770"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0</w:t>
            </w:r>
            <w:r>
              <w:rPr>
                <w:rFonts w:ascii="Times" w:hAnsi="Times" w:eastAsia="宋体" w:cs="Times"/>
                <w:color w:val="auto"/>
                <w:sz w:val="24"/>
                <w:szCs w:val="24"/>
                <w:shd w:val="clear" w:color="auto" w:fill="FFFFFF"/>
              </w:rPr>
              <w:t xml:space="preserve">5 </w:t>
            </w:r>
          </w:p>
        </w:tc>
        <w:tc>
          <w:tcPr>
            <w:tcW w:w="904"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02</w:t>
            </w:r>
            <w:r>
              <w:rPr>
                <w:rFonts w:ascii="Times" w:hAnsi="Times" w:eastAsia="宋体" w:cs="Times"/>
                <w:color w:val="auto"/>
                <w:sz w:val="24"/>
                <w:szCs w:val="24"/>
                <w:shd w:val="clear" w:color="auto" w:fill="FFFFFF"/>
              </w:rPr>
              <w:t xml:space="preserve"> </w:t>
            </w:r>
          </w:p>
        </w:tc>
      </w:tr>
    </w:tbl>
    <w:p>
      <w:pPr>
        <w:widowControl/>
        <w:spacing w:line="276" w:lineRule="auto"/>
        <w:rPr>
          <w:rFonts w:ascii="Times" w:hAnsi="Times" w:eastAsia="宋体" w:cs="Times"/>
          <w:bCs/>
          <w:iCs/>
          <w:color w:val="auto"/>
          <w:sz w:val="24"/>
          <w:szCs w:val="24"/>
          <w:shd w:val="clear" w:color="auto" w:fill="FFFFFF"/>
        </w:rPr>
      </w:pPr>
      <w:r>
        <w:rPr>
          <w:rFonts w:ascii="Times" w:hAnsi="Times" w:eastAsia="宋体" w:cs="Times"/>
          <w:bCs/>
          <w:iCs/>
          <w:color w:val="auto"/>
          <w:sz w:val="24"/>
          <w:szCs w:val="24"/>
        </w:rPr>
        <w:t xml:space="preserve">a: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D-CyPre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EBoMD2;</w:t>
      </w:r>
      <w:bookmarkEnd w:id="13"/>
      <w:bookmarkEnd w:id="14"/>
      <w:r>
        <w:rPr>
          <w:rFonts w:hint="eastAsia" w:ascii="Times" w:hAnsi="Times" w:eastAsia="宋体" w:cs="Times"/>
          <w:color w:val="auto"/>
          <w:sz w:val="24"/>
          <w:szCs w:val="24"/>
          <w:shd w:val="clear" w:color="auto" w:fill="FFFFFF"/>
          <w:lang w:val="en-US" w:eastAsia="zh-CN"/>
        </w:rPr>
        <w:t xml:space="preserve"> b:</w:t>
      </w:r>
      <w:r>
        <w:rPr>
          <w:rFonts w:ascii="Times" w:hAnsi="Times" w:eastAsia="宋体" w:cs="Times"/>
          <w:color w:val="auto"/>
          <w:sz w:val="24"/>
          <w:szCs w:val="24"/>
          <w:shd w:val="clear" w:color="auto" w:fill="FFFFFF"/>
        </w:rPr>
        <w:t xml:space="preserve"> </w:t>
      </w:r>
      <w:r>
        <w:rPr>
          <w:rFonts w:ascii="Times" w:hAnsi="Times" w:eastAsia="宋体" w:cs="Times"/>
          <w:bCs/>
          <w:iCs/>
          <w:color w:val="auto"/>
          <w:sz w:val="24"/>
          <w:szCs w:val="24"/>
          <w:shd w:val="clear" w:color="auto" w:fill="FFFFFF"/>
        </w:rPr>
        <w:t>The results of</w:t>
      </w:r>
      <w:r>
        <w:rPr>
          <w:rFonts w:ascii="Times" w:hAnsi="Times" w:eastAsia="宋体" w:cs="Times"/>
          <w:color w:val="auto"/>
          <w:sz w:val="24"/>
          <w:szCs w:val="24"/>
          <w:shd w:val="clear" w:color="auto" w:fill="FFFFFF"/>
        </w:rPr>
        <w:t xml:space="preserve"> the Random Predictor which identify SOMs with a 50% probability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w:t>
      </w:r>
      <w:r>
        <w:rPr>
          <w:rFonts w:hint="eastAsia" w:ascii="Times" w:hAnsi="Times" w:eastAsia="宋体" w:cs="Times"/>
          <w:color w:val="auto"/>
          <w:sz w:val="24"/>
          <w:szCs w:val="24"/>
          <w:shd w:val="clear" w:color="auto" w:fill="FFFFFF"/>
          <w:lang w:val="en-US" w:eastAsia="zh-CN"/>
        </w:rPr>
        <w:t>2</w:t>
      </w:r>
      <w:r>
        <w:rPr>
          <w:rFonts w:ascii="Times" w:hAnsi="Times" w:eastAsia="宋体" w:cs="Times"/>
          <w:color w:val="auto"/>
          <w:sz w:val="24"/>
          <w:szCs w:val="24"/>
          <w:shd w:val="clear" w:color="auto" w:fill="FFFFFF"/>
        </w:rPr>
        <w:t>;</w:t>
      </w:r>
      <w:r>
        <w:rPr>
          <w:rFonts w:hint="eastAsia" w:ascii="Times" w:hAnsi="Times" w:eastAsia="宋体" w:cs="Times"/>
          <w:color w:val="auto"/>
          <w:sz w:val="24"/>
          <w:szCs w:val="24"/>
          <w:shd w:val="clear" w:color="auto" w:fill="FFFFFF"/>
          <w:lang w:val="en-US" w:eastAsia="zh-CN"/>
        </w:rPr>
        <w:t xml:space="preserve"> c</w:t>
      </w:r>
      <w:r>
        <w:rPr>
          <w:rFonts w:ascii="Times" w:hAnsi="Times" w:eastAsia="宋体" w:cs="Times"/>
          <w:color w:val="auto"/>
          <w:sz w:val="24"/>
          <w:szCs w:val="24"/>
          <w:shd w:val="clear" w:color="auto" w:fill="FFFFFF"/>
        </w:rPr>
        <w:t xml:space="preserve">: The microaverage (weighted average, weighted by the number of SOMs) over the </w:t>
      </w:r>
      <w:r>
        <w:rPr>
          <w:rFonts w:ascii="Times" w:hAnsi="Times" w:eastAsia="宋体" w:cs="Times"/>
          <w:color w:val="auto"/>
          <w:kern w:val="0"/>
          <w:sz w:val="24"/>
          <w:szCs w:val="24"/>
          <w:lang w:bidi="ar"/>
        </w:rPr>
        <w:t>nine</w:t>
      </w:r>
      <w:r>
        <w:rPr>
          <w:rFonts w:ascii="Times" w:hAnsi="Times" w:eastAsia="宋体" w:cs="Times"/>
          <w:color w:val="auto"/>
          <w:sz w:val="24"/>
          <w:szCs w:val="24"/>
          <w:shd w:val="clear" w:color="auto" w:fill="FFFFFF"/>
        </w:rPr>
        <w:t>.</w:t>
      </w:r>
      <w:r>
        <w:rPr>
          <w:rFonts w:ascii="Times" w:hAnsi="Times" w:eastAsia="宋体" w:cs="Times"/>
          <w:bCs/>
          <w:iCs/>
          <w:color w:val="auto"/>
          <w:sz w:val="24"/>
          <w:szCs w:val="24"/>
          <w:shd w:val="clear" w:color="auto" w:fill="FFFFFF"/>
        </w:rPr>
        <w:br w:type="page"/>
      </w:r>
      <w:r>
        <w:rPr>
          <w:rFonts w:ascii="Times" w:hAnsi="Times" w:eastAsia="宋体" w:cs="Times"/>
          <w:color w:val="auto"/>
          <w:kern w:val="0"/>
          <w:sz w:val="24"/>
          <w:szCs w:val="24"/>
          <w:lang w:bidi="ar"/>
        </w:rPr>
        <w:t xml:space="preserve">Table S5. Distribution of </w:t>
      </w:r>
      <w:r>
        <w:rPr>
          <w:rFonts w:ascii="Times" w:hAnsi="Times" w:cs="Times"/>
          <w:color w:val="auto"/>
          <w:sz w:val="24"/>
          <w:szCs w:val="24"/>
        </w:rPr>
        <w:t>Non-SOMs/SOMs</w:t>
      </w:r>
      <w:r>
        <w:rPr>
          <w:rFonts w:ascii="Times" w:hAnsi="Times" w:eastAsia="宋体" w:cs="Times"/>
          <w:color w:val="auto"/>
          <w:kern w:val="0"/>
          <w:sz w:val="24"/>
          <w:szCs w:val="24"/>
          <w:lang w:bidi="ar"/>
        </w:rPr>
        <w:t xml:space="preserve"> for nine CYP450 Isoforms in Data Sets.</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756"/>
        <w:gridCol w:w="756"/>
        <w:gridCol w:w="756"/>
        <w:gridCol w:w="756"/>
        <w:gridCol w:w="756"/>
        <w:gridCol w:w="756"/>
        <w:gridCol w:w="756"/>
        <w:gridCol w:w="63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bookmarkStart w:id="16" w:name="_Hlk108779055"/>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1A2</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2A6</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2B6</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2C8</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2C9</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2C19</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2D6</w:t>
            </w:r>
          </w:p>
        </w:tc>
        <w:tc>
          <w:tcPr>
            <w:tcW w:w="0" w:type="auto"/>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2E1</w:t>
            </w:r>
          </w:p>
        </w:tc>
        <w:tc>
          <w:tcPr>
            <w:tcW w:w="597"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3A4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p>
        </w:tc>
        <w:tc>
          <w:tcPr>
            <w:tcW w:w="6525" w:type="dxa"/>
            <w:gridSpan w:val="9"/>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shd w:val="clear" w:color="auto" w:fill="FFFFFF"/>
              </w:rPr>
              <w:t>EBoMD2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Reactants</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16</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10</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11</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9</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13</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13</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24</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10</w:t>
            </w:r>
          </w:p>
        </w:tc>
        <w:tc>
          <w:tcPr>
            <w:tcW w:w="597"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SOMs</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64</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49</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31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49</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64</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51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158</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48</w:t>
            </w:r>
          </w:p>
        </w:tc>
        <w:tc>
          <w:tcPr>
            <w:tcW w:w="597" w:type="dxa"/>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Non-SOMs</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1182</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631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596</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946</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1134</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1180</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2581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258</w:t>
            </w:r>
          </w:p>
        </w:tc>
        <w:tc>
          <w:tcPr>
            <w:tcW w:w="597" w:type="dxa"/>
            <w:tcBorders>
              <w:top w:val="nil"/>
              <w:left w:val="nil"/>
              <w:bottom w:val="nil"/>
              <w:right w:val="nil"/>
            </w:tcBorders>
            <w:vAlign w:val="center"/>
          </w:tcPr>
          <w:p>
            <w:pPr>
              <w:spacing w:line="276" w:lineRule="auto"/>
              <w:jc w:val="center"/>
              <w:rPr>
                <w:rFonts w:ascii="Times" w:hAnsi="Times" w:cs="Times"/>
                <w:color w:val="auto"/>
                <w:sz w:val="24"/>
                <w:szCs w:val="24"/>
              </w:rPr>
            </w:pPr>
            <w:r>
              <w:rPr>
                <w:rFonts w:ascii="Times" w:hAnsi="Times" w:cs="Times"/>
                <w:color w:val="auto"/>
                <w:sz w:val="24"/>
                <w:szCs w:val="24"/>
              </w:rPr>
              <w:t>3788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Non-SOMs/SOMs</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18.47</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12.88</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19.23</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19.31</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17.72</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23.14</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16.34</w:t>
            </w:r>
          </w:p>
        </w:tc>
        <w:tc>
          <w:tcPr>
            <w:tcW w:w="0" w:type="auto"/>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5.38</w:t>
            </w:r>
          </w:p>
        </w:tc>
        <w:tc>
          <w:tcPr>
            <w:tcW w:w="597" w:type="dxa"/>
            <w:tcBorders>
              <w:top w:val="nil"/>
              <w:left w:val="nil"/>
              <w:bottom w:val="single" w:color="auto" w:sz="4" w:space="0"/>
              <w:right w:val="nil"/>
            </w:tcBorders>
            <w:vAlign w:val="center"/>
          </w:tcPr>
          <w:p>
            <w:pPr>
              <w:pStyle w:val="6"/>
              <w:widowControl/>
              <w:spacing w:beforeAutospacing="0" w:afterAutospacing="0" w:line="276" w:lineRule="auto"/>
              <w:jc w:val="center"/>
              <w:rPr>
                <w:rFonts w:ascii="Times" w:hAnsi="Times" w:cs="Times"/>
                <w:color w:val="auto"/>
                <w:kern w:val="2"/>
                <w:szCs w:val="24"/>
              </w:rPr>
            </w:pPr>
            <w:r>
              <w:rPr>
                <w:rFonts w:ascii="Times" w:hAnsi="Times" w:cs="Times"/>
                <w:color w:val="auto"/>
                <w:kern w:val="2"/>
                <w:szCs w:val="24"/>
              </w:rPr>
              <w:t>16.05</w:t>
            </w:r>
          </w:p>
        </w:tc>
      </w:tr>
      <w:bookmarkEnd w:id="16"/>
    </w:tbl>
    <w:p>
      <w:pPr>
        <w:spacing w:line="276" w:lineRule="auto"/>
        <w:rPr>
          <w:rFonts w:ascii="Times" w:hAnsi="Times" w:eastAsia="宋体" w:cs="Times"/>
          <w:color w:val="auto"/>
          <w:kern w:val="0"/>
          <w:sz w:val="24"/>
          <w:szCs w:val="24"/>
          <w:lang w:bidi="ar"/>
        </w:rPr>
      </w:pPr>
      <w:r>
        <w:rPr>
          <w:rFonts w:ascii="Times" w:hAnsi="Times" w:eastAsia="宋体" w:cs="Times"/>
          <w:color w:val="auto"/>
          <w:kern w:val="0"/>
          <w:sz w:val="24"/>
          <w:szCs w:val="24"/>
          <w:lang w:bidi="ar"/>
        </w:rPr>
        <w:br w:type="page"/>
      </w:r>
      <w:bookmarkStart w:id="17" w:name="OLE_LINK2"/>
    </w:p>
    <w:p>
      <w:pPr>
        <w:spacing w:line="276" w:lineRule="auto"/>
        <w:rPr>
          <w:rFonts w:ascii="Times" w:hAnsi="Times" w:eastAsia="宋体" w:cs="Times"/>
          <w:bCs/>
          <w:iCs/>
          <w:color w:val="auto"/>
          <w:sz w:val="24"/>
          <w:szCs w:val="24"/>
          <w:shd w:val="clear" w:color="auto" w:fill="FFFFFF"/>
        </w:rPr>
      </w:pPr>
      <w:r>
        <w:rPr>
          <w:rFonts w:ascii="Times" w:hAnsi="Times" w:eastAsia="宋体" w:cs="Times"/>
          <w:color w:val="auto"/>
          <w:sz w:val="24"/>
          <w:szCs w:val="24"/>
          <w:shd w:val="clear" w:color="auto" w:fill="FFFFFF"/>
        </w:rPr>
        <w:t>Table S</w:t>
      </w:r>
      <w:r>
        <w:rPr>
          <w:rFonts w:hint="eastAsia" w:ascii="Times" w:hAnsi="Times" w:eastAsia="宋体" w:cs="Times"/>
          <w:color w:val="auto"/>
          <w:sz w:val="24"/>
          <w:szCs w:val="24"/>
          <w:shd w:val="clear" w:color="auto" w:fill="FFFFFF"/>
          <w:lang w:val="en-US" w:eastAsia="zh-CN"/>
        </w:rPr>
        <w:t>6</w:t>
      </w:r>
      <w:r>
        <w:rPr>
          <w:rFonts w:ascii="Times" w:hAnsi="Times" w:eastAsia="宋体" w:cs="Times"/>
          <w:color w:val="auto"/>
          <w:sz w:val="24"/>
          <w:szCs w:val="24"/>
          <w:shd w:val="clear" w:color="auto" w:fill="FFFFFF"/>
        </w:rPr>
        <w:t>. R</w:t>
      </w:r>
      <w:r>
        <w:rPr>
          <w:rFonts w:ascii="Times" w:hAnsi="Times" w:cs="Times"/>
          <w:color w:val="auto"/>
          <w:sz w:val="24"/>
          <w:szCs w:val="24"/>
          <w:shd w:val="clear" w:color="auto" w:fill="FFFFFF"/>
        </w:rPr>
        <w:t xml:space="preserve">esults (Recall Mode) for nine CYP450 enzymes compared with </w:t>
      </w:r>
      <w:r>
        <w:rPr>
          <w:rFonts w:ascii="Times" w:hAnsi="Times" w:eastAsia="宋体" w:cs="Times"/>
          <w:color w:val="auto"/>
          <w:sz w:val="24"/>
          <w:szCs w:val="24"/>
          <w:shd w:val="clear" w:color="auto" w:fill="FFFFFF"/>
        </w:rPr>
        <w:t>Random Predictor</w:t>
      </w:r>
      <w:r>
        <w:rPr>
          <w:rFonts w:hint="eastAsia" w:ascii="Times" w:hAnsi="Times" w:eastAsia="宋体" w:cs="Times"/>
          <w:color w:val="auto"/>
          <w:sz w:val="24"/>
          <w:szCs w:val="24"/>
          <w:shd w:val="clear" w:color="auto" w:fill="FFFFFF"/>
          <w:lang w:val="en-US" w:eastAsia="zh-CN"/>
        </w:rPr>
        <w:t xml:space="preserve"> </w:t>
      </w:r>
      <w:r>
        <w:rPr>
          <w:rFonts w:ascii="Times" w:hAnsi="Times" w:cs="Times"/>
          <w:color w:val="auto"/>
          <w:sz w:val="24"/>
          <w:szCs w:val="24"/>
          <w:shd w:val="clear" w:color="auto" w:fill="FFFFFF"/>
        </w:rPr>
        <w:t>on 68 reactants of EBoMD2.</w:t>
      </w:r>
    </w:p>
    <w:tbl>
      <w:tblPr>
        <w:tblStyle w:val="8"/>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770"/>
        <w:gridCol w:w="769"/>
        <w:gridCol w:w="770"/>
        <w:gridCol w:w="770"/>
        <w:gridCol w:w="771"/>
        <w:gridCol w:w="771"/>
        <w:gridCol w:w="770"/>
        <w:gridCol w:w="771"/>
        <w:gridCol w:w="770"/>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3A4</w:t>
            </w:r>
          </w:p>
        </w:tc>
        <w:tc>
          <w:tcPr>
            <w:tcW w:w="906" w:type="dxa"/>
            <w:tcBorders>
              <w:top w:val="single" w:color="auto" w:sz="4" w:space="0"/>
              <w:left w:val="nil"/>
              <w:bottom w:val="single" w:color="auto" w:sz="4" w:space="0"/>
              <w:right w:val="nil"/>
            </w:tcBorders>
          </w:tcPr>
          <w:p>
            <w:pPr>
              <w:spacing w:line="276" w:lineRule="auto"/>
              <w:jc w:val="center"/>
              <w:rPr>
                <w:rFonts w:hint="eastAsia" w:ascii="Times" w:hAnsi="Times" w:eastAsia="宋体" w:cs="Times"/>
                <w:color w:val="auto"/>
                <w:sz w:val="24"/>
                <w:szCs w:val="24"/>
                <w:shd w:val="clear" w:color="auto" w:fill="FFFFFF"/>
                <w:lang w:eastAsia="zh-CN"/>
              </w:rPr>
            </w:pPr>
            <w:r>
              <w:rPr>
                <w:rFonts w:ascii="Times" w:hAnsi="Times" w:eastAsia="宋体" w:cs="Times"/>
                <w:color w:val="auto"/>
                <w:sz w:val="24"/>
                <w:szCs w:val="24"/>
                <w:shd w:val="clear" w:color="auto" w:fill="FFFFFF"/>
              </w:rPr>
              <w:t>WAvg</w:t>
            </w:r>
            <w:r>
              <w:rPr>
                <w:rFonts w:hint="eastAsia" w:ascii="Times" w:hAnsi="Times" w:eastAsia="宋体" w:cs="Times"/>
                <w:color w:val="auto"/>
                <w:sz w:val="24"/>
                <w:szCs w:val="24"/>
                <w:shd w:val="clear" w:color="auto" w:fill="FFFFFF"/>
                <w:vertAlign w:val="superscript"/>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767" w:type="dxa"/>
            <w:gridSpan w:val="10"/>
            <w:tcBorders>
              <w:top w:val="single" w:color="auto" w:sz="4" w:space="0"/>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r>
              <w:rPr>
                <w:rFonts w:ascii="Times" w:hAnsi="Times" w:eastAsia="宋体" w:cs="Times"/>
                <w:color w:val="auto"/>
                <w:sz w:val="24"/>
                <w:szCs w:val="24"/>
                <w:shd w:val="clear" w:color="auto" w:fill="FFFFFF"/>
                <w:vertAlign w:val="superscript"/>
              </w:rPr>
              <w:t>a</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0.535</w:t>
            </w:r>
          </w:p>
        </w:tc>
        <w:tc>
          <w:tcPr>
            <w:tcW w:w="769"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0.554</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0.358</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0.365</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0.580</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0.405</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0.554</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0.500</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0.468</w:t>
            </w:r>
          </w:p>
        </w:tc>
        <w:tc>
          <w:tcPr>
            <w:tcW w:w="90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0.493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54" w:type="dxa"/>
            <w:tcBorders>
              <w:top w:val="nil"/>
              <w:left w:val="nil"/>
              <w:bottom w:val="nil"/>
              <w:right w:val="nil"/>
            </w:tcBorders>
            <w:vAlign w:val="top"/>
          </w:tcPr>
          <w:p>
            <w:pPr>
              <w:spacing w:line="276" w:lineRule="auto"/>
              <w:jc w:val="center"/>
              <w:rPr>
                <w:rFonts w:hint="eastAsia" w:ascii="Times" w:hAnsi="Times" w:eastAsia="宋体" w:cs="Times"/>
                <w:color w:val="auto"/>
                <w:sz w:val="24"/>
                <w:szCs w:val="24"/>
                <w:shd w:val="clear" w:color="auto" w:fill="FFFFFF"/>
                <w:lang w:val="en-US" w:eastAsia="zh-CN"/>
              </w:rPr>
            </w:pPr>
            <w:bookmarkStart w:id="18" w:name="OLE_LINK11"/>
            <w:r>
              <w:rPr>
                <w:rFonts w:ascii="Times" w:hAnsi="Times" w:eastAsia="宋体" w:cs="Times"/>
                <w:color w:val="auto"/>
                <w:sz w:val="24"/>
                <w:szCs w:val="24"/>
                <w:shd w:val="clear" w:color="auto" w:fill="FFFFFF"/>
              </w:rPr>
              <w:t>Random Predictor</w:t>
            </w:r>
            <w:bookmarkEnd w:id="18"/>
            <w:r>
              <w:rPr>
                <w:rFonts w:hint="eastAsia" w:ascii="Times" w:hAnsi="Times" w:eastAsia="宋体" w:cs="Times"/>
                <w:color w:val="auto"/>
                <w:sz w:val="24"/>
                <w:szCs w:val="24"/>
                <w:shd w:val="clear" w:color="auto" w:fill="FFFFFF"/>
                <w:vertAlign w:val="superscript"/>
                <w:lang w:val="en-US" w:eastAsia="zh-CN"/>
              </w:rPr>
              <w:t>b</w:t>
            </w:r>
          </w:p>
        </w:tc>
        <w:tc>
          <w:tcPr>
            <w:tcW w:w="772"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67</w:t>
            </w:r>
          </w:p>
        </w:tc>
        <w:tc>
          <w:tcPr>
            <w:tcW w:w="772"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47</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47</w:t>
            </w:r>
          </w:p>
        </w:tc>
        <w:tc>
          <w:tcPr>
            <w:tcW w:w="772"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51</w:t>
            </w:r>
          </w:p>
        </w:tc>
        <w:tc>
          <w:tcPr>
            <w:tcW w:w="772"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040</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055</w:t>
            </w:r>
          </w:p>
        </w:tc>
        <w:tc>
          <w:tcPr>
            <w:tcW w:w="772"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136</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55</w:t>
            </w:r>
          </w:p>
        </w:tc>
        <w:tc>
          <w:tcPr>
            <w:tcW w:w="90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54</w:t>
            </w:r>
            <w:r>
              <w:rPr>
                <w:rFonts w:ascii="Times" w:hAnsi="Times" w:eastAsia="宋体" w:cs="Times"/>
                <w:color w:val="auto"/>
                <w:sz w:val="24"/>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767"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0.593</w:t>
            </w:r>
          </w:p>
        </w:tc>
        <w:tc>
          <w:tcPr>
            <w:tcW w:w="769"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0.816</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0.463</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0.519</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0.734</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0.507</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0.615</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1.000</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0.570</w:t>
            </w:r>
          </w:p>
        </w:tc>
        <w:tc>
          <w:tcPr>
            <w:tcW w:w="90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tcBorders>
              <w:top w:val="nil"/>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51</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72</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49</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53</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041</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058</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157</w:t>
            </w:r>
          </w:p>
        </w:tc>
        <w:tc>
          <w:tcPr>
            <w:tcW w:w="771" w:type="dxa"/>
            <w:tcBorders>
              <w:top w:val="nil"/>
              <w:left w:val="nil"/>
              <w:bottom w:val="nil"/>
              <w:right w:val="nil"/>
            </w:tcBorders>
            <w:vAlign w:val="center"/>
          </w:tcPr>
          <w:p>
            <w:pPr>
              <w:spacing w:line="276" w:lineRule="auto"/>
              <w:jc w:val="center"/>
              <w:rPr>
                <w:rFonts w:hint="default"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59</w:t>
            </w:r>
          </w:p>
        </w:tc>
        <w:tc>
          <w:tcPr>
            <w:tcW w:w="90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0.0</w:t>
            </w:r>
            <w:r>
              <w:rPr>
                <w:rFonts w:hint="eastAsia" w:ascii="Times" w:hAnsi="Times" w:eastAsia="宋体" w:cs="Times"/>
                <w:color w:val="auto"/>
                <w:sz w:val="24"/>
                <w:szCs w:val="24"/>
                <w:shd w:val="clear" w:color="auto" w:fill="FFFFFF"/>
                <w:lang w:val="en-US" w:eastAsia="zh-CN"/>
              </w:rPr>
              <w:t>58</w:t>
            </w:r>
            <w:r>
              <w:rPr>
                <w:rFonts w:ascii="Times" w:hAnsi="Times" w:eastAsia="宋体" w:cs="Times"/>
                <w:color w:val="auto"/>
                <w:sz w:val="24"/>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767"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0.844</w:t>
            </w:r>
          </w:p>
        </w:tc>
        <w:tc>
          <w:tcPr>
            <w:tcW w:w="769"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0.633</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0.613</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0.551</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0.734</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0.667</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0.848</w:t>
            </w:r>
          </w:p>
        </w:tc>
        <w:tc>
          <w:tcPr>
            <w:tcW w:w="771"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0.500</w:t>
            </w:r>
          </w:p>
        </w:tc>
        <w:tc>
          <w:tcPr>
            <w:tcW w:w="770" w:type="dxa"/>
            <w:tcBorders>
              <w:top w:val="single" w:color="auto" w:sz="4" w:space="0"/>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0.725</w:t>
            </w:r>
          </w:p>
        </w:tc>
        <w:tc>
          <w:tcPr>
            <w:tcW w:w="90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tcBorders>
              <w:top w:val="nil"/>
              <w:left w:val="nil"/>
              <w:bottom w:val="nil"/>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1"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hint="eastAsia" w:ascii="Times" w:hAnsi="Times" w:eastAsia="宋体" w:cs="Times"/>
                <w:color w:val="auto"/>
                <w:sz w:val="24"/>
                <w:szCs w:val="24"/>
                <w:shd w:val="clear" w:color="auto" w:fill="FFFFFF"/>
                <w:lang w:val="en-US" w:eastAsia="zh-CN"/>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771"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c>
          <w:tcPr>
            <w:tcW w:w="906" w:type="dxa"/>
            <w:tcBorders>
              <w:top w:val="nil"/>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0.50</w:t>
            </w:r>
            <w:r>
              <w:rPr>
                <w:rFonts w:hint="eastAsia" w:ascii="Times" w:hAnsi="Times" w:eastAsia="宋体" w:cs="Times"/>
                <w:color w:val="auto"/>
                <w:sz w:val="24"/>
                <w:szCs w:val="24"/>
                <w:shd w:val="clear" w:color="auto" w:fill="FFFFFF"/>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p>
        </w:tc>
        <w:tc>
          <w:tcPr>
            <w:tcW w:w="7767" w:type="dxa"/>
            <w:gridSpan w:val="10"/>
            <w:tcBorders>
              <w:top w:val="nil"/>
              <w:left w:val="nil"/>
              <w:bottom w:val="single" w:color="auto" w:sz="4" w:space="0"/>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D-CyPre</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0.697 </w:t>
            </w:r>
          </w:p>
        </w:tc>
        <w:tc>
          <w:tcPr>
            <w:tcW w:w="769"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0.713 </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0.528 </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0.535 </w:t>
            </w:r>
          </w:p>
        </w:tc>
        <w:tc>
          <w:tcPr>
            <w:tcW w:w="771"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0.734 </w:t>
            </w:r>
          </w:p>
        </w:tc>
        <w:tc>
          <w:tcPr>
            <w:tcW w:w="771"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0.576 </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0.713 </w:t>
            </w:r>
          </w:p>
        </w:tc>
        <w:tc>
          <w:tcPr>
            <w:tcW w:w="771"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0.667 </w:t>
            </w:r>
          </w:p>
        </w:tc>
        <w:tc>
          <w:tcPr>
            <w:tcW w:w="770"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0.638 </w:t>
            </w:r>
          </w:p>
        </w:tc>
        <w:tc>
          <w:tcPr>
            <w:tcW w:w="906" w:type="dxa"/>
            <w:tcBorders>
              <w:top w:val="single" w:color="auto" w:sz="4" w:space="0"/>
              <w:left w:val="nil"/>
              <w:bottom w:val="nil"/>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 xml:space="preserve">0.658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tcBorders>
              <w:top w:val="nil"/>
              <w:left w:val="nil"/>
              <w:bottom w:val="single" w:color="auto" w:sz="4" w:space="0"/>
              <w:right w:val="nil"/>
            </w:tcBorders>
            <w:vAlign w:val="top"/>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Random Predictor</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093</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26</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090</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090</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097</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077</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103</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w:t>
            </w:r>
            <w:r>
              <w:rPr>
                <w:rFonts w:hint="eastAsia" w:ascii="Times" w:hAnsi="Times" w:eastAsia="宋体" w:cs="Times"/>
                <w:color w:val="auto"/>
                <w:sz w:val="24"/>
                <w:szCs w:val="24"/>
                <w:shd w:val="clear" w:color="auto" w:fill="FFFFFF"/>
                <w:lang w:val="en-US" w:eastAsia="zh-CN"/>
              </w:rPr>
              <w:t>239</w:t>
            </w:r>
            <w:r>
              <w:rPr>
                <w:rFonts w:ascii="Times" w:hAnsi="Times" w:eastAsia="宋体" w:cs="Times"/>
                <w:color w:val="auto"/>
                <w:sz w:val="24"/>
                <w:szCs w:val="24"/>
                <w:shd w:val="clear" w:color="auto" w:fill="FFFFFF"/>
              </w:rPr>
              <w:t xml:space="preserve"> </w:t>
            </w:r>
          </w:p>
        </w:tc>
        <w:tc>
          <w:tcPr>
            <w:tcW w:w="771"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0</w:t>
            </w:r>
            <w:r>
              <w:rPr>
                <w:rFonts w:ascii="Times" w:hAnsi="Times" w:eastAsia="宋体" w:cs="Times"/>
                <w:color w:val="auto"/>
                <w:sz w:val="24"/>
                <w:szCs w:val="24"/>
                <w:shd w:val="clear" w:color="auto" w:fill="FFFFFF"/>
              </w:rPr>
              <w:t xml:space="preserve">5 </w:t>
            </w:r>
          </w:p>
        </w:tc>
        <w:tc>
          <w:tcPr>
            <w:tcW w:w="906" w:type="dxa"/>
            <w:tcBorders>
              <w:top w:val="nil"/>
              <w:left w:val="nil"/>
              <w:bottom w:val="single" w:color="auto" w:sz="4" w:space="0"/>
              <w:right w:val="nil"/>
            </w:tcBorders>
            <w:vAlign w:val="center"/>
          </w:tcPr>
          <w:p>
            <w:pPr>
              <w:spacing w:line="276" w:lineRule="auto"/>
              <w:jc w:val="center"/>
              <w:rPr>
                <w:rFonts w:ascii="Times" w:hAnsi="Times" w:eastAsia="宋体" w:cs="Times"/>
                <w:color w:val="auto"/>
                <w:sz w:val="24"/>
                <w:szCs w:val="24"/>
                <w:shd w:val="clear" w:color="auto" w:fill="FFFFFF"/>
              </w:rPr>
            </w:pPr>
            <w:r>
              <w:rPr>
                <w:rFonts w:ascii="Times" w:hAnsi="Times" w:eastAsia="宋体" w:cs="Times"/>
                <w:color w:val="auto"/>
                <w:sz w:val="24"/>
                <w:szCs w:val="24"/>
                <w:shd w:val="clear" w:color="auto" w:fill="FFFFFF"/>
              </w:rPr>
              <w:t>0.1</w:t>
            </w:r>
            <w:r>
              <w:rPr>
                <w:rFonts w:hint="eastAsia" w:ascii="Times" w:hAnsi="Times" w:eastAsia="宋体" w:cs="Times"/>
                <w:color w:val="auto"/>
                <w:sz w:val="24"/>
                <w:szCs w:val="24"/>
                <w:shd w:val="clear" w:color="auto" w:fill="FFFFFF"/>
                <w:lang w:val="en-US" w:eastAsia="zh-CN"/>
              </w:rPr>
              <w:t>02</w:t>
            </w:r>
            <w:r>
              <w:rPr>
                <w:rFonts w:ascii="Times" w:hAnsi="Times" w:eastAsia="宋体" w:cs="Times"/>
                <w:color w:val="auto"/>
                <w:sz w:val="24"/>
                <w:szCs w:val="24"/>
                <w:shd w:val="clear" w:color="auto" w:fill="FFFFFF"/>
              </w:rPr>
              <w:t xml:space="preserve"> </w:t>
            </w:r>
          </w:p>
        </w:tc>
      </w:tr>
    </w:tbl>
    <w:p>
      <w:pPr>
        <w:spacing w:line="276" w:lineRule="auto"/>
        <w:rPr>
          <w:rFonts w:ascii="Times" w:hAnsi="Times" w:eastAsia="宋体" w:cs="Times"/>
          <w:color w:val="auto"/>
          <w:kern w:val="0"/>
          <w:sz w:val="24"/>
          <w:szCs w:val="24"/>
          <w:lang w:bidi="ar"/>
        </w:rPr>
      </w:pPr>
      <w:r>
        <w:rPr>
          <w:rFonts w:ascii="Times" w:hAnsi="Times" w:eastAsia="宋体" w:cs="Times"/>
          <w:bCs/>
          <w:iCs/>
          <w:color w:val="auto"/>
          <w:sz w:val="24"/>
          <w:szCs w:val="24"/>
        </w:rPr>
        <w:t xml:space="preserve">a: </w:t>
      </w:r>
      <w:r>
        <w:rPr>
          <w:rFonts w:ascii="Times" w:hAnsi="Times" w:eastAsia="宋体" w:cs="Times"/>
          <w:bCs/>
          <w:iCs/>
          <w:color w:val="auto"/>
          <w:sz w:val="24"/>
          <w:szCs w:val="24"/>
          <w:shd w:val="clear" w:color="auto" w:fill="FFFFFF"/>
        </w:rPr>
        <w:t xml:space="preserve">The results of </w:t>
      </w:r>
      <w:r>
        <w:rPr>
          <w:rFonts w:ascii="Times" w:hAnsi="Times" w:eastAsia="宋体" w:cs="Times"/>
          <w:color w:val="auto"/>
          <w:sz w:val="24"/>
          <w:szCs w:val="24"/>
          <w:shd w:val="clear" w:color="auto" w:fill="FFFFFF"/>
        </w:rPr>
        <w:t>D-CyPre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EBoMD2;</w:t>
      </w:r>
      <w:r>
        <w:rPr>
          <w:rFonts w:hint="eastAsia" w:ascii="Times" w:hAnsi="Times" w:eastAsia="宋体" w:cs="Times"/>
          <w:color w:val="auto"/>
          <w:sz w:val="24"/>
          <w:szCs w:val="24"/>
          <w:shd w:val="clear" w:color="auto" w:fill="FFFFFF"/>
          <w:lang w:val="en-US" w:eastAsia="zh-CN"/>
        </w:rPr>
        <w:t xml:space="preserve"> b:</w:t>
      </w:r>
      <w:r>
        <w:rPr>
          <w:rFonts w:ascii="Times" w:hAnsi="Times" w:eastAsia="宋体" w:cs="Times"/>
          <w:color w:val="auto"/>
          <w:sz w:val="24"/>
          <w:szCs w:val="24"/>
          <w:shd w:val="clear" w:color="auto" w:fill="FFFFFF"/>
        </w:rPr>
        <w:t xml:space="preserve"> </w:t>
      </w:r>
      <w:r>
        <w:rPr>
          <w:rFonts w:ascii="Times" w:hAnsi="Times" w:eastAsia="宋体" w:cs="Times"/>
          <w:bCs/>
          <w:iCs/>
          <w:color w:val="auto"/>
          <w:sz w:val="24"/>
          <w:szCs w:val="24"/>
          <w:shd w:val="clear" w:color="auto" w:fill="FFFFFF"/>
        </w:rPr>
        <w:t>The results of</w:t>
      </w:r>
      <w:r>
        <w:rPr>
          <w:rFonts w:ascii="Times" w:hAnsi="Times" w:eastAsia="宋体" w:cs="Times"/>
          <w:color w:val="auto"/>
          <w:sz w:val="24"/>
          <w:szCs w:val="24"/>
          <w:shd w:val="clear" w:color="auto" w:fill="FFFFFF"/>
        </w:rPr>
        <w:t xml:space="preserve"> the Random Predictor which identify SOMs with a 50% probability on</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EBoMD</w:t>
      </w:r>
      <w:r>
        <w:rPr>
          <w:rFonts w:hint="eastAsia" w:ascii="Times" w:hAnsi="Times" w:eastAsia="宋体" w:cs="Times"/>
          <w:color w:val="auto"/>
          <w:sz w:val="24"/>
          <w:szCs w:val="24"/>
          <w:shd w:val="clear" w:color="auto" w:fill="FFFFFF"/>
          <w:lang w:val="en-US" w:eastAsia="zh-CN"/>
        </w:rPr>
        <w:t>2</w:t>
      </w:r>
      <w:r>
        <w:rPr>
          <w:rFonts w:ascii="Times" w:hAnsi="Times" w:eastAsia="宋体" w:cs="Times"/>
          <w:color w:val="auto"/>
          <w:sz w:val="24"/>
          <w:szCs w:val="24"/>
          <w:shd w:val="clear" w:color="auto" w:fill="FFFFFF"/>
        </w:rPr>
        <w:t>;</w:t>
      </w:r>
      <w:r>
        <w:rPr>
          <w:rFonts w:hint="eastAsia" w:ascii="Times" w:hAnsi="Times" w:eastAsia="宋体" w:cs="Times"/>
          <w:color w:val="auto"/>
          <w:sz w:val="24"/>
          <w:szCs w:val="24"/>
          <w:shd w:val="clear" w:color="auto" w:fill="FFFFFF"/>
          <w:lang w:val="en-US" w:eastAsia="zh-CN"/>
        </w:rPr>
        <w:t xml:space="preserve"> c</w:t>
      </w:r>
      <w:r>
        <w:rPr>
          <w:rFonts w:ascii="Times" w:hAnsi="Times" w:eastAsia="宋体" w:cs="Times"/>
          <w:color w:val="auto"/>
          <w:sz w:val="24"/>
          <w:szCs w:val="24"/>
          <w:shd w:val="clear" w:color="auto" w:fill="FFFFFF"/>
        </w:rPr>
        <w:t xml:space="preserve">: The microaverage (weighted average, weighted by the number of SOMs) over the </w:t>
      </w:r>
      <w:r>
        <w:rPr>
          <w:rFonts w:ascii="Times" w:hAnsi="Times" w:eastAsia="宋体" w:cs="Times"/>
          <w:color w:val="auto"/>
          <w:kern w:val="0"/>
          <w:sz w:val="24"/>
          <w:szCs w:val="24"/>
          <w:lang w:bidi="ar"/>
        </w:rPr>
        <w:t>nine</w:t>
      </w:r>
      <w:r>
        <w:rPr>
          <w:rFonts w:ascii="Times" w:hAnsi="Times" w:eastAsia="宋体" w:cs="Times"/>
          <w:color w:val="auto"/>
          <w:sz w:val="24"/>
          <w:szCs w:val="24"/>
          <w:shd w:val="clear" w:color="auto" w:fill="FFFFFF"/>
        </w:rPr>
        <w:t>.</w:t>
      </w:r>
    </w:p>
    <w:p>
      <w:pPr>
        <w:rPr>
          <w:rFonts w:ascii="Times" w:hAnsi="Times" w:eastAsia="宋体" w:cs="Times"/>
          <w:color w:val="auto"/>
          <w:kern w:val="0"/>
          <w:sz w:val="24"/>
          <w:szCs w:val="24"/>
          <w:lang w:bidi="ar"/>
        </w:rPr>
      </w:pPr>
      <w:r>
        <w:rPr>
          <w:rFonts w:ascii="Times" w:hAnsi="Times" w:eastAsia="宋体" w:cs="Times"/>
          <w:color w:val="auto"/>
          <w:kern w:val="0"/>
          <w:sz w:val="24"/>
          <w:szCs w:val="24"/>
          <w:lang w:bidi="ar"/>
        </w:rPr>
        <w:br w:type="page"/>
      </w:r>
    </w:p>
    <w:p>
      <w:pPr>
        <w:spacing w:line="276" w:lineRule="auto"/>
        <w:rPr>
          <w:rFonts w:ascii="Times" w:hAnsi="Times" w:eastAsia="宋体" w:cs="Times"/>
          <w:color w:val="auto"/>
          <w:kern w:val="0"/>
          <w:sz w:val="24"/>
          <w:szCs w:val="24"/>
          <w:lang w:bidi="ar"/>
        </w:rPr>
      </w:pPr>
      <w:r>
        <w:rPr>
          <w:rFonts w:ascii="Times" w:hAnsi="Times" w:eastAsia="宋体" w:cs="Times"/>
          <w:color w:val="auto"/>
          <w:kern w:val="0"/>
          <w:sz w:val="24"/>
          <w:szCs w:val="24"/>
          <w:lang w:bidi="ar"/>
        </w:rPr>
        <w:t>Table S7. Training results of two kinds of molecular features.</w:t>
      </w:r>
    </w:p>
    <w:tbl>
      <w:tblPr>
        <w:tblStyle w:val="8"/>
        <w:tblW w:w="6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253"/>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225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1A2 </w:t>
            </w:r>
          </w:p>
        </w:tc>
        <w:tc>
          <w:tcPr>
            <w:tcW w:w="2046"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2B6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4299" w:type="dxa"/>
            <w:gridSpan w:val="2"/>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D-CyPre-M</w:t>
            </w:r>
            <w:r>
              <w:rPr>
                <w:rFonts w:ascii="Times" w:hAnsi="Times" w:cs="Times"/>
                <w:color w:val="auto"/>
                <w:sz w:val="24"/>
                <w:szCs w:val="24"/>
                <w:shd w:val="clear" w:color="auto" w:fill="FFFFFF"/>
                <w:vertAlign w:val="superscript"/>
              </w:rPr>
              <w:t>a</w:t>
            </w:r>
          </w:p>
        </w:tc>
        <w:tc>
          <w:tcPr>
            <w:tcW w:w="225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0.709</w:t>
            </w:r>
          </w:p>
        </w:tc>
        <w:tc>
          <w:tcPr>
            <w:tcW w:w="2046"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D-CyPre-val-M</w:t>
            </w:r>
            <w:r>
              <w:rPr>
                <w:rFonts w:ascii="Times" w:hAnsi="Times" w:cs="Times"/>
                <w:color w:val="auto"/>
                <w:sz w:val="24"/>
                <w:szCs w:val="24"/>
                <w:shd w:val="clear" w:color="auto" w:fill="FFFFFF"/>
                <w:vertAlign w:val="superscript"/>
              </w:rPr>
              <w:t>b</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0.464</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D-CyPre-D</w:t>
            </w:r>
            <w:r>
              <w:rPr>
                <w:rFonts w:ascii="Times" w:hAnsi="Times" w:cs="Times"/>
                <w:color w:val="auto"/>
                <w:sz w:val="24"/>
                <w:szCs w:val="24"/>
                <w:shd w:val="clear" w:color="auto" w:fill="FFFFFF"/>
                <w:vertAlign w:val="superscript"/>
              </w:rPr>
              <w:t>c</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0.845</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D-CyPre-val-D</w:t>
            </w:r>
            <w:r>
              <w:rPr>
                <w:rFonts w:ascii="Times" w:hAnsi="Times" w:cs="Times"/>
                <w:color w:val="auto"/>
                <w:sz w:val="24"/>
                <w:szCs w:val="24"/>
                <w:shd w:val="clear" w:color="auto" w:fill="FFFFFF"/>
                <w:vertAlign w:val="superscript"/>
              </w:rPr>
              <w:t>d</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0.475</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99"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D-CyPre-M</w:t>
            </w:r>
          </w:p>
        </w:tc>
        <w:tc>
          <w:tcPr>
            <w:tcW w:w="225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0.927</w:t>
            </w:r>
          </w:p>
        </w:tc>
        <w:tc>
          <w:tcPr>
            <w:tcW w:w="2046"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D-CyPre-val-M</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0.758</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D-CyPre-D</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0.989</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D-CyPre-val-D</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0.832</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99"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D-CyPre-M</w:t>
            </w:r>
          </w:p>
        </w:tc>
        <w:tc>
          <w:tcPr>
            <w:tcW w:w="225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0.751</w:t>
            </w:r>
          </w:p>
        </w:tc>
        <w:tc>
          <w:tcPr>
            <w:tcW w:w="2046"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D-CyPre-val-M</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0.545</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D-CyPre-D</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0.854</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D-CyPre-val-D</w:t>
            </w:r>
          </w:p>
        </w:tc>
        <w:tc>
          <w:tcPr>
            <w:tcW w:w="22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0.526</w:t>
            </w:r>
          </w:p>
        </w:tc>
        <w:tc>
          <w:tcPr>
            <w:tcW w:w="2046"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99"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D-CyPre-M</w:t>
            </w:r>
          </w:p>
        </w:tc>
        <w:tc>
          <w:tcPr>
            <w:tcW w:w="225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0.830 </w:t>
            </w:r>
          </w:p>
        </w:tc>
        <w:tc>
          <w:tcPr>
            <w:tcW w:w="2046"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D-CyPre-val-M</w:t>
            </w:r>
          </w:p>
        </w:tc>
        <w:tc>
          <w:tcPr>
            <w:tcW w:w="2253"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0.634 </w:t>
            </w:r>
          </w:p>
        </w:tc>
        <w:tc>
          <w:tcPr>
            <w:tcW w:w="204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D-CyPre-D</w:t>
            </w:r>
          </w:p>
        </w:tc>
        <w:tc>
          <w:tcPr>
            <w:tcW w:w="2253"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0.917 </w:t>
            </w:r>
          </w:p>
        </w:tc>
        <w:tc>
          <w:tcPr>
            <w:tcW w:w="204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D-CyPre-val-D</w:t>
            </w:r>
          </w:p>
        </w:tc>
        <w:tc>
          <w:tcPr>
            <w:tcW w:w="2253"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0.645 </w:t>
            </w:r>
          </w:p>
        </w:tc>
        <w:tc>
          <w:tcPr>
            <w:tcW w:w="2046"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0.618 </w:t>
            </w:r>
          </w:p>
        </w:tc>
      </w:tr>
    </w:tbl>
    <w:p>
      <w:pPr>
        <w:spacing w:line="276" w:lineRule="auto"/>
        <w:rPr>
          <w:rFonts w:ascii="Times" w:hAnsi="Times" w:eastAsia="宋体" w:cs="Times"/>
          <w:color w:val="auto"/>
          <w:kern w:val="0"/>
          <w:sz w:val="24"/>
          <w:szCs w:val="24"/>
          <w:lang w:bidi="ar"/>
        </w:rPr>
      </w:pPr>
      <w:r>
        <w:rPr>
          <w:rFonts w:ascii="Times" w:hAnsi="Times" w:cs="Times"/>
          <w:bCs/>
          <w:iCs/>
          <w:color w:val="auto"/>
          <w:sz w:val="24"/>
          <w:szCs w:val="24"/>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(including molecular features generated by a fixed rule) on</w:t>
      </w:r>
      <w:r>
        <w:rPr>
          <w:rFonts w:ascii="Times" w:hAnsi="Times" w:eastAsia="宋体" w:cs="Times"/>
          <w:bCs/>
          <w:iCs/>
          <w:color w:val="auto"/>
          <w:sz w:val="24"/>
          <w:szCs w:val="24"/>
          <w:shd w:val="clear" w:color="auto" w:fill="FFFFFF"/>
        </w:rPr>
        <w:t xml:space="preserve"> train set; b: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(including molecular features generated by a fixed rule) on</w:t>
      </w:r>
      <w:r>
        <w:rPr>
          <w:rFonts w:ascii="Times" w:hAnsi="Times" w:cs="Times"/>
          <w:bCs/>
          <w:iCs/>
          <w:color w:val="auto"/>
          <w:sz w:val="24"/>
          <w:szCs w:val="24"/>
          <w:shd w:val="clear" w:color="auto" w:fill="FFFFFF"/>
        </w:rPr>
        <w:t xml:space="preserve"> </w:t>
      </w:r>
      <w:r>
        <w:rPr>
          <w:rFonts w:ascii="Times" w:hAnsi="Times" w:eastAsia="宋体" w:cs="Times"/>
          <w:bCs/>
          <w:iCs/>
          <w:color w:val="auto"/>
          <w:sz w:val="24"/>
          <w:szCs w:val="24"/>
          <w:shd w:val="clear" w:color="auto" w:fill="FFFFFF"/>
        </w:rPr>
        <w:t xml:space="preserve">validation set; c: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(including molecular features calculated by D-MPNN) on</w:t>
      </w:r>
      <w:r>
        <w:rPr>
          <w:rFonts w:ascii="Times" w:hAnsi="Times" w:eastAsia="宋体" w:cs="Times"/>
          <w:bCs/>
          <w:iCs/>
          <w:color w:val="auto"/>
          <w:sz w:val="24"/>
          <w:szCs w:val="24"/>
          <w:shd w:val="clear" w:color="auto" w:fill="FFFFFF"/>
        </w:rPr>
        <w:t xml:space="preserve"> train set; d: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(including molecular features calculated by D-MPNN) on</w:t>
      </w:r>
      <w:r>
        <w:rPr>
          <w:rFonts w:ascii="Times" w:hAnsi="Times" w:cs="Times"/>
          <w:bCs/>
          <w:iCs/>
          <w:color w:val="auto"/>
          <w:sz w:val="24"/>
          <w:szCs w:val="24"/>
          <w:shd w:val="clear" w:color="auto" w:fill="FFFFFF"/>
        </w:rPr>
        <w:t xml:space="preserve"> </w:t>
      </w:r>
      <w:r>
        <w:rPr>
          <w:rFonts w:ascii="Times" w:hAnsi="Times" w:eastAsia="宋体" w:cs="Times"/>
          <w:bCs/>
          <w:iCs/>
          <w:color w:val="auto"/>
          <w:sz w:val="24"/>
          <w:szCs w:val="24"/>
          <w:shd w:val="clear" w:color="auto" w:fill="FFFFFF"/>
        </w:rPr>
        <w:t>validation set</w:t>
      </w:r>
      <w:bookmarkEnd w:id="17"/>
      <w:r>
        <w:rPr>
          <w:rFonts w:ascii="Times" w:hAnsi="Times" w:eastAsia="宋体" w:cs="Times"/>
          <w:bCs/>
          <w:iCs/>
          <w:color w:val="auto"/>
          <w:sz w:val="24"/>
          <w:szCs w:val="24"/>
          <w:shd w:val="clear" w:color="auto" w:fill="FFFFFF"/>
        </w:rPr>
        <w:t>.</w:t>
      </w:r>
      <w:r>
        <w:rPr>
          <w:rFonts w:ascii="Times" w:hAnsi="Times" w:eastAsia="宋体" w:cs="Times"/>
          <w:color w:val="auto"/>
          <w:kern w:val="0"/>
          <w:sz w:val="24"/>
          <w:szCs w:val="24"/>
          <w:lang w:bidi="ar"/>
        </w:rPr>
        <w:br w:type="page"/>
      </w:r>
    </w:p>
    <w:p>
      <w:pPr>
        <w:widowControl/>
        <w:spacing w:line="276" w:lineRule="auto"/>
        <w:rPr>
          <w:rFonts w:ascii="Times" w:hAnsi="Times" w:eastAsia="宋体" w:cs="Times"/>
          <w:color w:val="auto"/>
          <w:kern w:val="0"/>
          <w:sz w:val="24"/>
          <w:szCs w:val="24"/>
          <w:lang w:bidi="ar"/>
        </w:rPr>
      </w:pPr>
      <w:r>
        <w:rPr>
          <w:rFonts w:ascii="Times" w:hAnsi="Times" w:eastAsia="宋体" w:cs="Times"/>
          <w:color w:val="auto"/>
          <w:kern w:val="0"/>
          <w:sz w:val="24"/>
          <w:szCs w:val="24"/>
          <w:lang w:bidi="ar"/>
        </w:rPr>
        <w:t xml:space="preserve">Table S8. Training results </w:t>
      </w:r>
      <w:r>
        <w:rPr>
          <w:rFonts w:ascii="Times" w:hAnsi="Times" w:eastAsia="宋体" w:cs="Times"/>
          <w:color w:val="auto"/>
          <w:sz w:val="24"/>
          <w:szCs w:val="24"/>
          <w:shd w:val="clear" w:color="auto" w:fill="FFFFFF"/>
          <w:lang w:bidi="ar"/>
        </w:rPr>
        <w:t>(Precision Mode)</w:t>
      </w:r>
      <w:r>
        <w:rPr>
          <w:rFonts w:ascii="Times" w:hAnsi="Times" w:eastAsia="宋体" w:cs="Times"/>
          <w:color w:val="auto"/>
          <w:kern w:val="0"/>
          <w:sz w:val="24"/>
          <w:szCs w:val="24"/>
          <w:lang w:bidi="ar"/>
        </w:rPr>
        <w:t xml:space="preserve"> of D-CyPre (include molecular features) for nine CYP450 enzymes in EBoMD and EBoMD2.</w:t>
      </w:r>
    </w:p>
    <w:tbl>
      <w:tblPr>
        <w:tblStyle w:val="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56"/>
        <w:gridCol w:w="756"/>
        <w:gridCol w:w="756"/>
        <w:gridCol w:w="756"/>
        <w:gridCol w:w="756"/>
        <w:gridCol w:w="756"/>
        <w:gridCol w:w="756"/>
        <w:gridCol w:w="756"/>
        <w:gridCol w:w="75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3A4</w:t>
            </w:r>
          </w:p>
        </w:tc>
        <w:tc>
          <w:tcPr>
            <w:tcW w:w="1012"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WAvg</w:t>
            </w:r>
            <w:r>
              <w:rPr>
                <w:rFonts w:ascii="Times" w:hAnsi="Times" w:cs="Times"/>
                <w:color w:val="auto"/>
                <w:sz w:val="24"/>
                <w:szCs w:val="24"/>
                <w:shd w:val="clear" w:color="auto" w:fill="FFFFFF"/>
                <w:vertAlign w:val="super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7549" w:type="dxa"/>
            <w:gridSpan w:val="10"/>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r>
              <w:rPr>
                <w:rFonts w:ascii="Times" w:hAnsi="Times" w:cs="Times"/>
                <w:color w:val="auto"/>
                <w:sz w:val="24"/>
                <w:szCs w:val="24"/>
                <w:shd w:val="clear" w:color="auto" w:fill="FFFFFF"/>
                <w:vertAlign w:val="superscript"/>
              </w:rPr>
              <w:t>a</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0.919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0.870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0.791</w:t>
            </w:r>
          </w:p>
        </w:tc>
        <w:tc>
          <w:tcPr>
            <w:tcW w:w="101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r>
              <w:rPr>
                <w:rFonts w:ascii="Times" w:hAnsi="Times" w:cs="Times"/>
                <w:color w:val="auto"/>
                <w:sz w:val="24"/>
                <w:szCs w:val="24"/>
                <w:shd w:val="clear" w:color="auto" w:fill="FFFFFF"/>
                <w:vertAlign w:val="superscript"/>
              </w:rPr>
              <w:t>b</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0.695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0.448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0.527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0.536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0.469</w:t>
            </w:r>
          </w:p>
        </w:tc>
        <w:tc>
          <w:tcPr>
            <w:tcW w:w="101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r>
              <w:rPr>
                <w:rFonts w:ascii="Times" w:hAnsi="Times" w:cs="Times"/>
                <w:color w:val="auto"/>
                <w:sz w:val="24"/>
                <w:szCs w:val="24"/>
                <w:shd w:val="clear" w:color="auto" w:fill="FFFFFF"/>
                <w:vertAlign w:val="superscript"/>
              </w:rPr>
              <w:t>c</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0.826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r>
              <w:rPr>
                <w:rFonts w:ascii="Times" w:hAnsi="Times" w:cs="Times"/>
                <w:color w:val="auto"/>
                <w:sz w:val="24"/>
                <w:szCs w:val="24"/>
                <w:shd w:val="clear" w:color="auto" w:fill="FFFFFF"/>
                <w:vertAlign w:val="superscript"/>
              </w:rPr>
              <w:t>e</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0.760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0.870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0.827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0.822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0.765</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r>
              <w:rPr>
                <w:rFonts w:ascii="Times" w:hAnsi="Times" w:cs="Times"/>
                <w:color w:val="auto"/>
                <w:sz w:val="24"/>
                <w:szCs w:val="24"/>
                <w:shd w:val="clear" w:color="auto" w:fill="FFFFFF"/>
                <w:vertAlign w:val="superscript"/>
              </w:rPr>
              <w:t>d</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0.549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0.281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0.323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0.377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0.462</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549"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0.989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0.994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0.990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0.990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0.978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0.966</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0.770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0.963</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0.968</w:t>
            </w:r>
          </w:p>
        </w:tc>
        <w:tc>
          <w:tcPr>
            <w:tcW w:w="101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0.953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0.823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0.769</w:t>
            </w:r>
          </w:p>
        </w:tc>
        <w:tc>
          <w:tcPr>
            <w:tcW w:w="101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0.978</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0.998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0.983</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0.974</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0.968</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0.950</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0.962</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0.699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0.933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0.667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0.639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0.676</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549"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0.862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0.723</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0.812</w:t>
            </w:r>
          </w:p>
        </w:tc>
        <w:tc>
          <w:tcPr>
            <w:tcW w:w="101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0.526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0.639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0.546</w:t>
            </w:r>
          </w:p>
        </w:tc>
        <w:tc>
          <w:tcPr>
            <w:tcW w:w="101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0.770</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0.891</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0.850</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0.859</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0.788</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0.797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0.571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0.327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0.412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0.593</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549"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0.917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0.958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0.922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0.908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0.937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0.900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0.746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0.930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0.883 </w:t>
            </w:r>
          </w:p>
        </w:tc>
        <w:tc>
          <w:tcPr>
            <w:tcW w:w="101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0.645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0.820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0.618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0.667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0.690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0.759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0.698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0.826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0.639 </w:t>
            </w:r>
          </w:p>
        </w:tc>
        <w:tc>
          <w:tcPr>
            <w:tcW w:w="101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0.904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0.936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0.864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0.931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0.905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0.902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0.866 </w:t>
            </w:r>
          </w:p>
        </w:tc>
        <w:tc>
          <w:tcPr>
            <w:tcW w:w="101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0.745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0.708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0.439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0.750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0.489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0.548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0.632 </w:t>
            </w:r>
          </w:p>
        </w:tc>
        <w:tc>
          <w:tcPr>
            <w:tcW w:w="1012"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bl>
    <w:p>
      <w:pPr>
        <w:widowControl/>
        <w:spacing w:line="276" w:lineRule="auto"/>
        <w:rPr>
          <w:rFonts w:ascii="Times" w:hAnsi="Times" w:eastAsia="宋体" w:cs="Times"/>
          <w:color w:val="auto"/>
          <w:kern w:val="0"/>
          <w:sz w:val="24"/>
          <w:szCs w:val="24"/>
          <w:lang w:bidi="ar"/>
        </w:rPr>
      </w:pPr>
      <w:r>
        <w:rPr>
          <w:rFonts w:ascii="Times" w:hAnsi="Times" w:cs="Times"/>
          <w:bCs/>
          <w:iCs/>
          <w:color w:val="auto"/>
          <w:sz w:val="24"/>
          <w:szCs w:val="24"/>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on</w:t>
      </w:r>
      <w:r>
        <w:rPr>
          <w:rFonts w:ascii="Times" w:hAnsi="Times" w:eastAsia="宋体" w:cs="Times"/>
          <w:bCs/>
          <w:iCs/>
          <w:color w:val="auto"/>
          <w:sz w:val="24"/>
          <w:szCs w:val="24"/>
          <w:shd w:val="clear" w:color="auto" w:fill="FFFFFF"/>
        </w:rPr>
        <w:t xml:space="preserve"> train set; b: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on</w:t>
      </w:r>
      <w:r>
        <w:rPr>
          <w:rFonts w:ascii="Times" w:hAnsi="Times" w:cs="Times"/>
          <w:bCs/>
          <w:iCs/>
          <w:color w:val="auto"/>
          <w:sz w:val="24"/>
          <w:szCs w:val="24"/>
          <w:shd w:val="clear" w:color="auto" w:fill="FFFFFF"/>
        </w:rPr>
        <w:t xml:space="preserve"> </w:t>
      </w:r>
      <w:r>
        <w:rPr>
          <w:rFonts w:ascii="Times" w:hAnsi="Times" w:eastAsia="宋体" w:cs="Times"/>
          <w:bCs/>
          <w:iCs/>
          <w:color w:val="auto"/>
          <w:sz w:val="24"/>
          <w:szCs w:val="24"/>
          <w:shd w:val="clear" w:color="auto" w:fill="FFFFFF"/>
        </w:rPr>
        <w:t xml:space="preserve">validation set; c: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on</w:t>
      </w:r>
      <w:r>
        <w:rPr>
          <w:rFonts w:ascii="Times" w:hAnsi="Times" w:cs="Times"/>
          <w:bCs/>
          <w:iCs/>
          <w:color w:val="auto"/>
          <w:sz w:val="24"/>
          <w:szCs w:val="24"/>
          <w:shd w:val="clear" w:color="auto" w:fill="FFFFFF"/>
        </w:rPr>
        <w:t xml:space="preserve"> </w:t>
      </w:r>
      <w:r>
        <w:rPr>
          <w:rFonts w:ascii="Times" w:hAnsi="Times" w:eastAsia="宋体" w:cs="Times"/>
          <w:color w:val="auto"/>
          <w:kern w:val="0"/>
          <w:sz w:val="24"/>
          <w:szCs w:val="24"/>
          <w:lang w:bidi="ar"/>
        </w:rPr>
        <w:t>EBoMD</w:t>
      </w:r>
      <w:r>
        <w:rPr>
          <w:rFonts w:ascii="Times" w:hAnsi="Times" w:eastAsia="宋体" w:cs="Times"/>
          <w:bCs/>
          <w:iCs/>
          <w:color w:val="auto"/>
          <w:sz w:val="24"/>
          <w:szCs w:val="24"/>
          <w:shd w:val="clear" w:color="auto" w:fill="FFFFFF"/>
        </w:rPr>
        <w:t xml:space="preserve">; d: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on</w:t>
      </w:r>
      <w:r>
        <w:rPr>
          <w:rFonts w:ascii="Times" w:hAnsi="Times" w:cs="Times"/>
          <w:bCs/>
          <w:iCs/>
          <w:color w:val="auto"/>
          <w:sz w:val="24"/>
          <w:szCs w:val="24"/>
          <w:shd w:val="clear" w:color="auto" w:fill="FFFFFF"/>
        </w:rPr>
        <w:t xml:space="preserve"> </w:t>
      </w:r>
      <w:r>
        <w:rPr>
          <w:rFonts w:ascii="Times" w:hAnsi="Times" w:eastAsia="宋体" w:cs="Times"/>
          <w:color w:val="auto"/>
          <w:kern w:val="0"/>
          <w:sz w:val="24"/>
          <w:szCs w:val="24"/>
          <w:lang w:bidi="ar"/>
        </w:rPr>
        <w:t>EBoMD2</w:t>
      </w:r>
      <w:r>
        <w:rPr>
          <w:rFonts w:ascii="Times" w:hAnsi="Times" w:eastAsia="宋体" w:cs="Times"/>
          <w:bCs/>
          <w:iCs/>
          <w:color w:val="auto"/>
          <w:sz w:val="24"/>
          <w:szCs w:val="24"/>
          <w:shd w:val="clear" w:color="auto" w:fill="FFFFFF"/>
        </w:rPr>
        <w:t>; e</w:t>
      </w:r>
      <w:r>
        <w:rPr>
          <w:rFonts w:ascii="Times" w:hAnsi="Times" w:cs="Times"/>
          <w:color w:val="auto"/>
          <w:sz w:val="24"/>
          <w:szCs w:val="24"/>
          <w:shd w:val="clear" w:color="auto" w:fill="FFFFFF"/>
        </w:rPr>
        <w:t>: Since the new model did not perform better in validation set, test set was not calculated;</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f</w:t>
      </w:r>
      <w:r>
        <w:rPr>
          <w:rFonts w:ascii="Times" w:hAnsi="Times" w:cs="Times"/>
          <w:color w:val="auto"/>
          <w:sz w:val="24"/>
          <w:szCs w:val="24"/>
          <w:shd w:val="clear" w:color="auto" w:fill="FFFFFF"/>
        </w:rPr>
        <w:t xml:space="preserve">: The microaverage (weighted average, weighted by the number of SOMs) over the </w:t>
      </w:r>
      <w:r>
        <w:rPr>
          <w:rFonts w:ascii="Times" w:hAnsi="Times" w:eastAsia="宋体" w:cs="Times"/>
          <w:color w:val="auto"/>
          <w:kern w:val="0"/>
          <w:sz w:val="24"/>
          <w:szCs w:val="24"/>
          <w:lang w:bidi="ar"/>
        </w:rPr>
        <w:t>nine</w:t>
      </w:r>
      <w:r>
        <w:rPr>
          <w:rFonts w:ascii="Times" w:hAnsi="Times" w:cs="Times"/>
          <w:color w:val="auto"/>
          <w:sz w:val="24"/>
          <w:szCs w:val="24"/>
          <w:shd w:val="clear" w:color="auto" w:fill="FFFFFF"/>
        </w:rPr>
        <w:t>.</w:t>
      </w:r>
      <w:r>
        <w:rPr>
          <w:rFonts w:ascii="Times" w:hAnsi="Times" w:eastAsia="宋体" w:cs="Times"/>
          <w:color w:val="auto"/>
          <w:kern w:val="0"/>
          <w:sz w:val="24"/>
          <w:szCs w:val="24"/>
          <w:lang w:bidi="ar"/>
        </w:rPr>
        <w:br w:type="page"/>
      </w:r>
      <w:r>
        <w:rPr>
          <w:rFonts w:ascii="Times" w:hAnsi="Times" w:eastAsia="宋体" w:cs="Times"/>
          <w:color w:val="auto"/>
          <w:kern w:val="0"/>
          <w:sz w:val="24"/>
          <w:szCs w:val="24"/>
          <w:lang w:bidi="ar"/>
        </w:rPr>
        <w:t xml:space="preserve">Table S9. Training results </w:t>
      </w:r>
      <w:r>
        <w:rPr>
          <w:rFonts w:ascii="Times" w:hAnsi="Times" w:eastAsia="宋体" w:cs="Times"/>
          <w:color w:val="auto"/>
          <w:sz w:val="24"/>
          <w:szCs w:val="24"/>
          <w:shd w:val="clear" w:color="auto" w:fill="FFFFFF"/>
          <w:lang w:bidi="ar"/>
        </w:rPr>
        <w:t>(Recall Mode)</w:t>
      </w:r>
      <w:r>
        <w:rPr>
          <w:rFonts w:ascii="Times" w:hAnsi="Times" w:eastAsia="宋体" w:cs="Times"/>
          <w:color w:val="auto"/>
          <w:kern w:val="0"/>
          <w:sz w:val="24"/>
          <w:szCs w:val="24"/>
          <w:lang w:bidi="ar"/>
        </w:rPr>
        <w:t xml:space="preserve"> of D-CyPre (include molecular features) for nine CYP450 enzymes in EBoMD and EBoMD2.</w:t>
      </w:r>
    </w:p>
    <w:tbl>
      <w:tblPr>
        <w:tblStyle w:val="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56"/>
        <w:gridCol w:w="756"/>
        <w:gridCol w:w="756"/>
        <w:gridCol w:w="756"/>
        <w:gridCol w:w="756"/>
        <w:gridCol w:w="756"/>
        <w:gridCol w:w="756"/>
        <w:gridCol w:w="756"/>
        <w:gridCol w:w="756"/>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3A4</w:t>
            </w:r>
          </w:p>
        </w:tc>
        <w:tc>
          <w:tcPr>
            <w:tcW w:w="1025"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WAvg</w:t>
            </w:r>
            <w:r>
              <w:rPr>
                <w:rFonts w:ascii="Times" w:hAnsi="Times" w:cs="Times"/>
                <w:color w:val="auto"/>
                <w:sz w:val="24"/>
                <w:szCs w:val="24"/>
                <w:shd w:val="clear" w:color="auto" w:fill="FFFFFF"/>
                <w:vertAlign w:val="superscript"/>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7786" w:type="dxa"/>
            <w:gridSpan w:val="10"/>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r>
              <w:rPr>
                <w:rFonts w:ascii="Times" w:hAnsi="Times" w:cs="Times"/>
                <w:color w:val="auto"/>
                <w:sz w:val="24"/>
                <w:szCs w:val="24"/>
                <w:shd w:val="clear" w:color="auto" w:fill="FFFFFF"/>
                <w:vertAlign w:val="superscript"/>
              </w:rPr>
              <w:t>a</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0.872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0.915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0.811</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0.776</w:t>
            </w:r>
          </w:p>
        </w:tc>
        <w:tc>
          <w:tcPr>
            <w:tcW w:w="1025"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r>
              <w:rPr>
                <w:rFonts w:ascii="Times" w:hAnsi="Times" w:cs="Times"/>
                <w:color w:val="auto"/>
                <w:sz w:val="24"/>
                <w:szCs w:val="24"/>
                <w:shd w:val="clear" w:color="auto" w:fill="FFFFFF"/>
                <w:vertAlign w:val="superscript"/>
              </w:rPr>
              <w:t>b</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0.545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0.689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0.506</w:t>
            </w:r>
          </w:p>
        </w:tc>
        <w:tc>
          <w:tcPr>
            <w:tcW w:w="1025"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r>
              <w:rPr>
                <w:rFonts w:ascii="Times" w:hAnsi="Times" w:cs="Times"/>
                <w:color w:val="auto"/>
                <w:sz w:val="24"/>
                <w:szCs w:val="24"/>
                <w:shd w:val="clear" w:color="auto" w:fill="FFFFFF"/>
                <w:vertAlign w:val="superscript"/>
              </w:rPr>
              <w:t>c</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r>
              <w:rPr>
                <w:rFonts w:ascii="Times" w:hAnsi="Times" w:cs="Times"/>
                <w:color w:val="auto"/>
                <w:sz w:val="24"/>
                <w:szCs w:val="24"/>
                <w:shd w:val="clear" w:color="auto" w:fill="FFFFFF"/>
                <w:vertAlign w:val="superscript"/>
              </w:rPr>
              <w:t>e</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0.829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r>
              <w:rPr>
                <w:rFonts w:ascii="Times" w:hAnsi="Times" w:cs="Times"/>
                <w:color w:val="auto"/>
                <w:sz w:val="24"/>
                <w:szCs w:val="24"/>
                <w:shd w:val="clear" w:color="auto" w:fill="FFFFFF"/>
                <w:vertAlign w:val="superscript"/>
              </w:rPr>
              <w:t>d</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0.571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0.636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0.328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0.463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86"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0.970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0.965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0.740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0.911</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0.923</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0.711</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0.831</w:t>
            </w:r>
          </w:p>
        </w:tc>
        <w:tc>
          <w:tcPr>
            <w:tcW w:w="1025"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0.798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0.934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0.633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0.687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0.748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0.616</w:t>
            </w:r>
          </w:p>
        </w:tc>
        <w:tc>
          <w:tcPr>
            <w:tcW w:w="1025"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0.957</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0.956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0.920</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0.658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0.679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0.660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86"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0.897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0.946</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0.973</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0.881</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0.942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0.897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0.925</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0.921</w:t>
            </w:r>
          </w:p>
        </w:tc>
        <w:tc>
          <w:tcPr>
            <w:tcW w:w="1025"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0.574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0.746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0.809</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0.647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0.725</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0.781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0.787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0.738</w:t>
            </w:r>
          </w:p>
        </w:tc>
        <w:tc>
          <w:tcPr>
            <w:tcW w:w="1025"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0.875</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0.946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0.876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0.894</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0.388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86"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0.932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0.955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0.841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0.896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0.914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0.910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0.761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0.917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0.874 </w:t>
            </w:r>
          </w:p>
        </w:tc>
        <w:tc>
          <w:tcPr>
            <w:tcW w:w="1025"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0.668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0.829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0.710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0.672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0.705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0.764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0.717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0.816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0.672 </w:t>
            </w:r>
          </w:p>
        </w:tc>
        <w:tc>
          <w:tcPr>
            <w:tcW w:w="1025"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0.914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0.951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0.898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0.907 </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D-CyPre-test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0.727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0.778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0.494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0.633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c>
          <w:tcPr>
            <w:tcW w:w="1025"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t>
            </w:r>
          </w:p>
        </w:tc>
      </w:tr>
    </w:tbl>
    <w:p>
      <w:pPr>
        <w:widowControl/>
        <w:spacing w:line="276" w:lineRule="auto"/>
        <w:rPr>
          <w:rFonts w:ascii="Times" w:hAnsi="Times" w:eastAsia="宋体" w:cs="Times"/>
          <w:color w:val="auto"/>
          <w:kern w:val="0"/>
          <w:sz w:val="24"/>
          <w:szCs w:val="24"/>
          <w:lang w:bidi="ar"/>
        </w:rPr>
      </w:pPr>
      <w:r>
        <w:rPr>
          <w:rFonts w:ascii="Times" w:hAnsi="Times" w:cs="Times"/>
          <w:bCs/>
          <w:iCs/>
          <w:color w:val="auto"/>
          <w:sz w:val="24"/>
          <w:szCs w:val="24"/>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train set; b: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validation set; c: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color w:val="auto"/>
          <w:kern w:val="0"/>
          <w:sz w:val="24"/>
          <w:szCs w:val="24"/>
          <w:lang w:bidi="ar"/>
        </w:rPr>
        <w:t>EBoMD</w:t>
      </w:r>
      <w:r>
        <w:rPr>
          <w:rFonts w:ascii="Times" w:hAnsi="Times" w:eastAsia="宋体" w:cs="Times"/>
          <w:bCs/>
          <w:iCs/>
          <w:color w:val="auto"/>
          <w:sz w:val="24"/>
          <w:szCs w:val="24"/>
          <w:shd w:val="clear" w:color="auto" w:fill="FFFFFF"/>
        </w:rPr>
        <w:t xml:space="preserve">; d: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color w:val="auto"/>
          <w:kern w:val="0"/>
          <w:sz w:val="24"/>
          <w:szCs w:val="24"/>
          <w:lang w:bidi="ar"/>
        </w:rPr>
        <w:t>EBoMD2</w:t>
      </w:r>
      <w:r>
        <w:rPr>
          <w:rFonts w:ascii="Times" w:hAnsi="Times" w:eastAsia="宋体" w:cs="Times"/>
          <w:bCs/>
          <w:iCs/>
          <w:color w:val="auto"/>
          <w:sz w:val="24"/>
          <w:szCs w:val="24"/>
          <w:shd w:val="clear" w:color="auto" w:fill="FFFFFF"/>
        </w:rPr>
        <w:t>; e</w:t>
      </w:r>
      <w:r>
        <w:rPr>
          <w:rFonts w:ascii="Times" w:hAnsi="Times" w:cs="Times"/>
          <w:color w:val="auto"/>
          <w:sz w:val="24"/>
          <w:szCs w:val="24"/>
          <w:shd w:val="clear" w:color="auto" w:fill="FFFFFF"/>
        </w:rPr>
        <w:t>: Since the new model did not perform better in validation set, test set was not calculated;</w:t>
      </w:r>
      <w:r>
        <w:rPr>
          <w:rFonts w:ascii="Times" w:hAnsi="Times" w:eastAsia="宋体" w:cs="Times"/>
          <w:bCs/>
          <w:iCs/>
          <w:color w:val="auto"/>
          <w:sz w:val="24"/>
          <w:szCs w:val="24"/>
          <w:shd w:val="clear" w:color="auto" w:fill="FFFFFF"/>
        </w:rPr>
        <w:t xml:space="preserve"> </w:t>
      </w:r>
      <w:r>
        <w:rPr>
          <w:rFonts w:ascii="Times" w:hAnsi="Times" w:eastAsia="宋体" w:cs="Times"/>
          <w:color w:val="auto"/>
          <w:sz w:val="24"/>
          <w:szCs w:val="24"/>
          <w:shd w:val="clear" w:color="auto" w:fill="FFFFFF"/>
        </w:rPr>
        <w:t>f</w:t>
      </w:r>
      <w:r>
        <w:rPr>
          <w:rFonts w:ascii="Times" w:hAnsi="Times" w:cs="Times"/>
          <w:color w:val="auto"/>
          <w:sz w:val="24"/>
          <w:szCs w:val="24"/>
          <w:shd w:val="clear" w:color="auto" w:fill="FFFFFF"/>
        </w:rPr>
        <w:t xml:space="preserve">: The microaverage (weighted average, weighted by the number of SOMs) over the </w:t>
      </w:r>
      <w:r>
        <w:rPr>
          <w:rFonts w:ascii="Times" w:hAnsi="Times" w:eastAsia="宋体" w:cs="Times"/>
          <w:color w:val="auto"/>
          <w:kern w:val="0"/>
          <w:sz w:val="24"/>
          <w:szCs w:val="24"/>
          <w:lang w:bidi="ar"/>
        </w:rPr>
        <w:t>nine</w:t>
      </w:r>
      <w:r>
        <w:rPr>
          <w:rFonts w:ascii="Times" w:hAnsi="Times" w:cs="Times"/>
          <w:color w:val="auto"/>
          <w:sz w:val="24"/>
          <w:szCs w:val="24"/>
          <w:shd w:val="clear" w:color="auto" w:fill="FFFFFF"/>
        </w:rPr>
        <w:t>.</w:t>
      </w:r>
      <w:r>
        <w:rPr>
          <w:rFonts w:ascii="Times" w:hAnsi="Times" w:cs="Times"/>
          <w:color w:val="auto"/>
          <w:sz w:val="24"/>
          <w:szCs w:val="24"/>
          <w:shd w:val="clear" w:color="auto" w:fill="FFFFFF"/>
        </w:rPr>
        <w:br w:type="page"/>
      </w:r>
      <w:r>
        <w:rPr>
          <w:rFonts w:ascii="Times" w:hAnsi="Times" w:eastAsia="宋体" w:cs="Times"/>
          <w:color w:val="auto"/>
          <w:kern w:val="0"/>
          <w:sz w:val="24"/>
          <w:szCs w:val="24"/>
          <w:lang w:bidi="ar"/>
        </w:rPr>
        <w:t>Table S10. Parameters of XGBOOST on nine CYP450 enzymes.</w:t>
      </w:r>
    </w:p>
    <w:tbl>
      <w:tblPr>
        <w:tblStyle w:val="8"/>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814"/>
        <w:gridCol w:w="887"/>
        <w:gridCol w:w="992"/>
        <w:gridCol w:w="1276"/>
        <w:gridCol w:w="1134"/>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eastAsia="宋体" w:cs="Times"/>
                <w:color w:val="auto"/>
                <w:kern w:val="0"/>
                <w:sz w:val="24"/>
                <w:szCs w:val="24"/>
                <w:lang w:bidi="ar"/>
              </w:rPr>
              <w:t>Enzymes</w:t>
            </w:r>
          </w:p>
        </w:tc>
        <w:tc>
          <w:tcPr>
            <w:tcW w:w="814" w:type="dxa"/>
            <w:tcBorders>
              <w:top w:val="single" w:color="auto" w:sz="4" w:space="0"/>
              <w:left w:val="nil"/>
              <w:bottom w:val="single" w:color="auto" w:sz="4" w:space="0"/>
              <w:right w:val="nil"/>
            </w:tcBorders>
            <w:vAlign w:val="center"/>
          </w:tcPr>
          <w:p>
            <w:pPr>
              <w:spacing w:line="276" w:lineRule="auto"/>
              <w:jc w:val="center"/>
              <w:rPr>
                <w:rFonts w:ascii="Times" w:hAnsi="Times" w:eastAsia="宋体" w:cs="Times"/>
                <w:color w:val="auto"/>
                <w:kern w:val="0"/>
                <w:sz w:val="24"/>
                <w:szCs w:val="24"/>
                <w:lang w:bidi="ar"/>
              </w:rPr>
            </w:pPr>
            <m:oMath>
              <m:sSub>
                <m:sSubPr>
                  <m:ctrlPr>
                    <w:rPr>
                      <w:rFonts w:ascii="Cambria Math" w:hAnsi="Cambria Math" w:eastAsia="宋体" w:cs="Times"/>
                      <w:color w:val="auto"/>
                      <w:kern w:val="0"/>
                      <w:sz w:val="24"/>
                      <w:szCs w:val="24"/>
                      <w:lang w:bidi="ar"/>
                    </w:rPr>
                  </m:ctrlPr>
                </m:sSubPr>
                <m:e>
                  <m:r>
                    <m:rPr>
                      <m:sty m:val="p"/>
                    </m:rPr>
                    <w:rPr>
                      <w:rFonts w:ascii="Cambria Math" w:hAnsi="Cambria Math" w:eastAsia="宋体" w:cs="Times"/>
                      <w:color w:val="auto"/>
                      <w:kern w:val="0"/>
                      <w:sz w:val="24"/>
                      <w:szCs w:val="24"/>
                      <w:lang w:bidi="ar"/>
                    </w:rPr>
                    <m:t>loss</m:t>
                  </m:r>
                  <m:ctrlPr>
                    <w:rPr>
                      <w:rFonts w:ascii="Cambria Math" w:hAnsi="Cambria Math" w:eastAsia="宋体" w:cs="Times"/>
                      <w:color w:val="auto"/>
                      <w:kern w:val="0"/>
                      <w:sz w:val="24"/>
                      <w:szCs w:val="24"/>
                      <w:lang w:bidi="ar"/>
                    </w:rPr>
                  </m:ctrlPr>
                </m:e>
                <m:sub>
                  <m:r>
                    <m:rPr>
                      <m:sty m:val="p"/>
                    </m:rPr>
                    <w:rPr>
                      <w:rFonts w:ascii="Cambria Math" w:hAnsi="Cambria Math" w:eastAsia="宋体" w:cs="Times"/>
                      <w:color w:val="auto"/>
                      <w:kern w:val="0"/>
                      <w:sz w:val="24"/>
                      <w:szCs w:val="24"/>
                      <w:lang w:bidi="ar"/>
                    </w:rPr>
                    <m:t>p</m:t>
                  </m:r>
                  <m:ctrlPr>
                    <w:rPr>
                      <w:rFonts w:ascii="Cambria Math" w:hAnsi="Cambria Math" w:eastAsia="宋体" w:cs="Times"/>
                      <w:color w:val="auto"/>
                      <w:kern w:val="0"/>
                      <w:sz w:val="24"/>
                      <w:szCs w:val="24"/>
                      <w:lang w:bidi="ar"/>
                    </w:rPr>
                  </m:ctrlPr>
                </m:sub>
              </m:sSub>
            </m:oMath>
            <w:r>
              <w:rPr>
                <w:rFonts w:ascii="Times" w:hAnsi="Times" w:eastAsia="宋体" w:cs="Times"/>
                <w:color w:val="auto"/>
                <w:kern w:val="0"/>
                <w:sz w:val="24"/>
                <w:szCs w:val="24"/>
                <w:vertAlign w:val="superscript"/>
                <w:lang w:bidi="ar"/>
              </w:rPr>
              <w:t>e</w:t>
            </w:r>
          </w:p>
        </w:tc>
        <w:tc>
          <w:tcPr>
            <w:tcW w:w="887" w:type="dxa"/>
            <w:tcBorders>
              <w:top w:val="single" w:color="auto" w:sz="4" w:space="0"/>
              <w:left w:val="nil"/>
              <w:bottom w:val="single" w:color="auto" w:sz="4" w:space="0"/>
              <w:right w:val="nil"/>
            </w:tcBorders>
            <w:vAlign w:val="center"/>
          </w:tcPr>
          <w:p>
            <w:pPr>
              <w:spacing w:line="276" w:lineRule="auto"/>
              <w:jc w:val="center"/>
              <w:rPr>
                <w:rFonts w:ascii="Times" w:hAnsi="Times" w:eastAsia="宋体" w:cs="Times"/>
                <w:color w:val="auto"/>
                <w:kern w:val="0"/>
                <w:sz w:val="24"/>
                <w:szCs w:val="24"/>
                <w:lang w:bidi="ar"/>
              </w:rPr>
            </w:pPr>
            <m:oMath>
              <m:sSub>
                <m:sSubPr>
                  <m:ctrlPr>
                    <w:rPr>
                      <w:rFonts w:ascii="Cambria Math" w:hAnsi="Cambria Math" w:eastAsia="宋体" w:cs="Times"/>
                      <w:color w:val="auto"/>
                      <w:kern w:val="0"/>
                      <w:sz w:val="24"/>
                      <w:szCs w:val="24"/>
                      <w:lang w:bidi="ar"/>
                    </w:rPr>
                  </m:ctrlPr>
                </m:sSubPr>
                <m:e>
                  <m:r>
                    <m:rPr>
                      <m:sty m:val="p"/>
                    </m:rPr>
                    <w:rPr>
                      <w:rFonts w:ascii="Cambria Math" w:hAnsi="Cambria Math" w:eastAsia="宋体" w:cs="Times"/>
                      <w:color w:val="auto"/>
                      <w:kern w:val="0"/>
                      <w:sz w:val="24"/>
                      <w:szCs w:val="24"/>
                      <w:lang w:bidi="ar"/>
                    </w:rPr>
                    <m:t>loss</m:t>
                  </m:r>
                  <m:ctrlPr>
                    <w:rPr>
                      <w:rFonts w:ascii="Cambria Math" w:hAnsi="Cambria Math" w:eastAsia="宋体" w:cs="Times"/>
                      <w:color w:val="auto"/>
                      <w:kern w:val="0"/>
                      <w:sz w:val="24"/>
                      <w:szCs w:val="24"/>
                      <w:lang w:bidi="ar"/>
                    </w:rPr>
                  </m:ctrlPr>
                </m:e>
                <m:sub>
                  <m:r>
                    <m:rPr>
                      <m:sty m:val="p"/>
                    </m:rPr>
                    <w:rPr>
                      <w:rFonts w:ascii="Cambria Math" w:hAnsi="Cambria Math" w:eastAsia="宋体" w:cs="Times"/>
                      <w:color w:val="auto"/>
                      <w:kern w:val="0"/>
                      <w:sz w:val="24"/>
                      <w:szCs w:val="24"/>
                      <w:lang w:bidi="ar"/>
                    </w:rPr>
                    <m:t>n</m:t>
                  </m:r>
                  <m:ctrlPr>
                    <w:rPr>
                      <w:rFonts w:ascii="Cambria Math" w:hAnsi="Cambria Math" w:eastAsia="宋体" w:cs="Times"/>
                      <w:color w:val="auto"/>
                      <w:kern w:val="0"/>
                      <w:sz w:val="24"/>
                      <w:szCs w:val="24"/>
                      <w:lang w:bidi="ar"/>
                    </w:rPr>
                  </m:ctrlPr>
                </m:sub>
              </m:sSub>
            </m:oMath>
            <w:r>
              <w:rPr>
                <w:rFonts w:ascii="Times" w:hAnsi="Times" w:eastAsia="宋体" w:cs="Times"/>
                <w:color w:val="auto"/>
                <w:kern w:val="0"/>
                <w:sz w:val="24"/>
                <w:szCs w:val="24"/>
                <w:vertAlign w:val="superscript"/>
                <w:lang w:bidi="ar"/>
              </w:rPr>
              <w:t>f</w:t>
            </w:r>
          </w:p>
        </w:tc>
        <w:tc>
          <w:tcPr>
            <w:tcW w:w="992"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Max Depth</w:t>
            </w:r>
          </w:p>
        </w:tc>
        <w:tc>
          <w:tcPr>
            <w:tcW w:w="1276"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Colsample Bytree</w:t>
            </w:r>
          </w:p>
        </w:tc>
        <w:tc>
          <w:tcPr>
            <w:tcW w:w="1134"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Reg Lambda</w:t>
            </w:r>
          </w:p>
        </w:tc>
        <w:tc>
          <w:tcPr>
            <w:tcW w:w="1559"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N Estimators</w:t>
            </w:r>
          </w:p>
        </w:tc>
        <w:tc>
          <w:tcPr>
            <w:tcW w:w="1276" w:type="dxa"/>
            <w:tcBorders>
              <w:top w:val="single" w:color="auto" w:sz="4" w:space="0"/>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Scale Pos Weight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tcBorders>
              <w:top w:val="single" w:color="auto" w:sz="4" w:space="0"/>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1A2-P</w:t>
            </w:r>
            <w:r>
              <w:rPr>
                <w:rFonts w:ascii="Times" w:hAnsi="Times" w:eastAsia="宋体" w:cs="Times"/>
                <w:color w:val="auto"/>
                <w:kern w:val="0"/>
                <w:sz w:val="24"/>
                <w:szCs w:val="24"/>
                <w:vertAlign w:val="superscript"/>
                <w:lang w:bidi="ar"/>
              </w:rPr>
              <w:t>a</w:t>
            </w:r>
          </w:p>
        </w:tc>
        <w:tc>
          <w:tcPr>
            <w:tcW w:w="814"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w:t>
            </w:r>
          </w:p>
        </w:tc>
        <w:tc>
          <w:tcPr>
            <w:tcW w:w="1134"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2A6-P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2B6-P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2C8-P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2C9-P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2C19-P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8</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eastAsia="宋体" w:cs="Times"/>
                <w:color w:val="auto"/>
                <w:kern w:val="0"/>
                <w:sz w:val="24"/>
                <w:szCs w:val="24"/>
                <w:lang w:bidi="ar"/>
              </w:rPr>
              <w:t>2D6-P-O</w:t>
            </w:r>
            <w:r>
              <w:rPr>
                <w:rFonts w:ascii="Times" w:hAnsi="Times" w:eastAsia="宋体" w:cs="Times"/>
                <w:color w:val="auto"/>
                <w:kern w:val="0"/>
                <w:sz w:val="24"/>
                <w:szCs w:val="24"/>
                <w:vertAlign w:val="superscript"/>
                <w:lang w:bidi="ar"/>
              </w:rPr>
              <w:t>b</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5</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cs="Times"/>
                <w:color w:val="auto"/>
                <w:sz w:val="24"/>
                <w:szCs w:val="24"/>
                <w:shd w:val="clear" w:color="auto" w:fill="FFFFFF"/>
              </w:rPr>
            </w:pPr>
            <w:r>
              <w:rPr>
                <w:rFonts w:ascii="Times" w:hAnsi="Times" w:cs="Times"/>
                <w:color w:val="auto"/>
                <w:sz w:val="24"/>
                <w:szCs w:val="24"/>
                <w:shd w:val="clear" w:color="auto" w:fill="FFFFFF"/>
              </w:rPr>
              <w:t>2E1</w:t>
            </w:r>
            <w:r>
              <w:rPr>
                <w:rFonts w:ascii="Times" w:hAnsi="Times" w:eastAsia="宋体" w:cs="Times"/>
                <w:color w:val="auto"/>
                <w:kern w:val="0"/>
                <w:sz w:val="24"/>
                <w:szCs w:val="24"/>
                <w:lang w:bidi="ar"/>
              </w:rPr>
              <w:t>-P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8</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3A4-P</w:t>
            </w:r>
            <w:r>
              <w:rPr>
                <w:rFonts w:ascii="Times" w:hAnsi="Times" w:eastAsia="宋体" w:cs="Times"/>
                <w:color w:val="auto"/>
                <w:kern w:val="0"/>
                <w:sz w:val="24"/>
                <w:szCs w:val="24"/>
                <w:vertAlign w:val="superscript"/>
                <w:lang w:bidi="ar"/>
              </w:rPr>
              <w:t>a</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1A2-R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2A6-R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2B6-R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0.90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2C8-R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2C9-R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2C19-R</w:t>
            </w:r>
            <w:r>
              <w:rPr>
                <w:rFonts w:ascii="Times" w:hAnsi="Times" w:eastAsia="宋体" w:cs="Times"/>
                <w:color w:val="auto"/>
                <w:kern w:val="0"/>
                <w:sz w:val="24"/>
                <w:szCs w:val="24"/>
                <w:vertAlign w:val="superscript"/>
                <w:lang w:bidi="ar"/>
              </w:rPr>
              <w:t>c</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8</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2D6-R-O</w:t>
            </w:r>
            <w:r>
              <w:rPr>
                <w:rFonts w:ascii="Times" w:hAnsi="Times" w:eastAsia="宋体" w:cs="Times"/>
                <w:color w:val="auto"/>
                <w:kern w:val="0"/>
                <w:sz w:val="24"/>
                <w:szCs w:val="24"/>
                <w:vertAlign w:val="superscript"/>
                <w:lang w:bidi="ar"/>
              </w:rPr>
              <w:t>d</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5</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nil"/>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cs="Times"/>
                <w:color w:val="auto"/>
                <w:sz w:val="24"/>
                <w:szCs w:val="24"/>
                <w:shd w:val="clear" w:color="auto" w:fill="FFFFFF"/>
              </w:rPr>
              <w:t>2E1</w:t>
            </w:r>
            <w:r>
              <w:rPr>
                <w:rFonts w:ascii="Times" w:hAnsi="Times" w:eastAsia="宋体" w:cs="Times"/>
                <w:color w:val="auto"/>
                <w:kern w:val="0"/>
                <w:sz w:val="24"/>
                <w:szCs w:val="24"/>
                <w:lang w:bidi="ar"/>
              </w:rPr>
              <w:t>-R-O</w:t>
            </w:r>
            <w:r>
              <w:rPr>
                <w:rFonts w:ascii="Times" w:hAnsi="Times" w:eastAsia="宋体" w:cs="Times"/>
                <w:color w:val="auto"/>
                <w:kern w:val="0"/>
                <w:sz w:val="24"/>
                <w:szCs w:val="24"/>
                <w:vertAlign w:val="superscript"/>
                <w:lang w:bidi="ar"/>
              </w:rPr>
              <w:t>d</w:t>
            </w:r>
          </w:p>
        </w:tc>
        <w:tc>
          <w:tcPr>
            <w:tcW w:w="81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1.5</w:t>
            </w:r>
          </w:p>
        </w:tc>
        <w:tc>
          <w:tcPr>
            <w:tcW w:w="992"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8</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0.70</w:t>
            </w:r>
          </w:p>
        </w:tc>
        <w:tc>
          <w:tcPr>
            <w:tcW w:w="1134"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1559"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700</w:t>
            </w:r>
          </w:p>
        </w:tc>
        <w:tc>
          <w:tcPr>
            <w:tcW w:w="1276"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13" w:type="dxa"/>
            <w:tcBorders>
              <w:top w:val="nil"/>
              <w:left w:val="nil"/>
              <w:bottom w:val="single" w:color="auto" w:sz="4" w:space="0"/>
              <w:right w:val="nil"/>
            </w:tcBorders>
            <w:vAlign w:val="center"/>
          </w:tcPr>
          <w:p>
            <w:pPr>
              <w:widowControl/>
              <w:spacing w:line="276" w:lineRule="auto"/>
              <w:jc w:val="center"/>
              <w:textAlignment w:val="top"/>
              <w:rPr>
                <w:rFonts w:ascii="Times" w:hAnsi="Times" w:eastAsia="宋体" w:cs="Times"/>
                <w:color w:val="auto"/>
                <w:kern w:val="0"/>
                <w:sz w:val="24"/>
                <w:szCs w:val="24"/>
                <w:lang w:bidi="ar"/>
              </w:rPr>
            </w:pPr>
            <w:r>
              <w:rPr>
                <w:rFonts w:ascii="Times" w:hAnsi="Times" w:eastAsia="宋体" w:cs="Times"/>
                <w:color w:val="auto"/>
                <w:kern w:val="0"/>
                <w:sz w:val="24"/>
                <w:szCs w:val="24"/>
                <w:lang w:bidi="ar"/>
              </w:rPr>
              <w:t>3A4-R-O</w:t>
            </w:r>
            <w:r>
              <w:rPr>
                <w:rFonts w:ascii="Times" w:hAnsi="Times" w:eastAsia="宋体" w:cs="Times"/>
                <w:color w:val="auto"/>
                <w:kern w:val="0"/>
                <w:sz w:val="24"/>
                <w:szCs w:val="24"/>
                <w:vertAlign w:val="superscript"/>
                <w:lang w:bidi="ar"/>
              </w:rPr>
              <w:t>d</w:t>
            </w:r>
          </w:p>
        </w:tc>
        <w:tc>
          <w:tcPr>
            <w:tcW w:w="814"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887"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w:t>
            </w:r>
          </w:p>
        </w:tc>
        <w:tc>
          <w:tcPr>
            <w:tcW w:w="992"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9</w:t>
            </w:r>
          </w:p>
        </w:tc>
        <w:tc>
          <w:tcPr>
            <w:tcW w:w="1276"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0.80</w:t>
            </w:r>
          </w:p>
        </w:tc>
        <w:tc>
          <w:tcPr>
            <w:tcW w:w="1134"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w:t>
            </w:r>
          </w:p>
        </w:tc>
        <w:tc>
          <w:tcPr>
            <w:tcW w:w="1559"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1000</w:t>
            </w:r>
          </w:p>
        </w:tc>
        <w:tc>
          <w:tcPr>
            <w:tcW w:w="1276"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0.473</w:t>
            </w:r>
          </w:p>
        </w:tc>
      </w:tr>
    </w:tbl>
    <w:p>
      <w:pPr>
        <w:widowControl/>
        <w:spacing w:line="276" w:lineRule="auto"/>
        <w:rPr>
          <w:rFonts w:ascii="Times" w:hAnsi="Times" w:eastAsia="宋体" w:cs="Times"/>
          <w:color w:val="auto"/>
          <w:kern w:val="0"/>
          <w:sz w:val="24"/>
          <w:szCs w:val="24"/>
          <w:lang w:bidi="ar"/>
        </w:rPr>
      </w:pPr>
      <w:r>
        <w:rPr>
          <w:rFonts w:ascii="Times" w:hAnsi="Times" w:eastAsia="宋体" w:cs="Times"/>
          <w:color w:val="auto"/>
          <w:kern w:val="0"/>
          <w:sz w:val="24"/>
          <w:szCs w:val="24"/>
          <w:lang w:bidi="ar"/>
        </w:rPr>
        <w:t xml:space="preserve">Min Child Weight is set to 2 for all models. a: Parameters of nine enzymes in </w:t>
      </w:r>
      <w:r>
        <w:rPr>
          <w:rFonts w:ascii="Times" w:hAnsi="Times" w:cs="Times"/>
          <w:color w:val="auto"/>
          <w:sz w:val="24"/>
          <w:szCs w:val="24"/>
          <w:shd w:val="clear" w:color="auto" w:fill="FFFFFF"/>
        </w:rPr>
        <w:t>Precision</w:t>
      </w:r>
      <w:r>
        <w:rPr>
          <w:rFonts w:ascii="Times" w:hAnsi="Times" w:eastAsia="宋体" w:cs="Times"/>
          <w:color w:val="auto"/>
          <w:kern w:val="0"/>
          <w:sz w:val="24"/>
          <w:szCs w:val="24"/>
          <w:lang w:bidi="ar"/>
        </w:rPr>
        <w:t xml:space="preserve"> Mode</w:t>
      </w:r>
      <w:r>
        <w:rPr>
          <w:rFonts w:ascii="Times" w:hAnsi="Times" w:cs="Times"/>
          <w:color w:val="auto"/>
          <w:sz w:val="24"/>
          <w:szCs w:val="24"/>
          <w:shd w:val="clear" w:color="auto" w:fill="FFFFFF"/>
        </w:rPr>
        <w:t xml:space="preserve"> (including molecular features calculated by D-MPNN); b: </w:t>
      </w:r>
      <w:r>
        <w:rPr>
          <w:rFonts w:ascii="Times" w:hAnsi="Times" w:eastAsia="宋体" w:cs="Times"/>
          <w:color w:val="auto"/>
          <w:kern w:val="0"/>
          <w:sz w:val="24"/>
          <w:szCs w:val="24"/>
          <w:lang w:bidi="ar"/>
        </w:rPr>
        <w:t xml:space="preserve">Parameters of nine enzymes in </w:t>
      </w:r>
      <w:r>
        <w:rPr>
          <w:rFonts w:ascii="Times" w:hAnsi="Times" w:cs="Times"/>
          <w:color w:val="auto"/>
          <w:sz w:val="24"/>
          <w:szCs w:val="24"/>
          <w:shd w:val="clear" w:color="auto" w:fill="FFFFFF"/>
        </w:rPr>
        <w:t>Precision</w:t>
      </w:r>
      <w:r>
        <w:rPr>
          <w:rFonts w:ascii="Times" w:hAnsi="Times" w:eastAsia="宋体" w:cs="Times"/>
          <w:color w:val="auto"/>
          <w:kern w:val="0"/>
          <w:sz w:val="24"/>
          <w:szCs w:val="24"/>
          <w:lang w:bidi="ar"/>
        </w:rPr>
        <w:t xml:space="preserve"> Mode; c: Parameters of nine enzymes in Recall Mode</w:t>
      </w:r>
      <w:r>
        <w:rPr>
          <w:rFonts w:ascii="Times" w:hAnsi="Times" w:cs="Times"/>
          <w:color w:val="auto"/>
          <w:sz w:val="24"/>
          <w:szCs w:val="24"/>
          <w:shd w:val="clear" w:color="auto" w:fill="FFFFFF"/>
        </w:rPr>
        <w:t xml:space="preserve"> (including molecular features calculated by D-MPNN); d: </w:t>
      </w:r>
      <w:r>
        <w:rPr>
          <w:rFonts w:ascii="Times" w:hAnsi="Times" w:eastAsia="宋体" w:cs="Times"/>
          <w:color w:val="auto"/>
          <w:kern w:val="0"/>
          <w:sz w:val="24"/>
          <w:szCs w:val="24"/>
          <w:lang w:bidi="ar"/>
        </w:rPr>
        <w:t xml:space="preserve">Parameters of nine enzymes in </w:t>
      </w:r>
      <w:r>
        <w:rPr>
          <w:rFonts w:ascii="Times" w:hAnsi="Times" w:cs="Times"/>
          <w:color w:val="auto"/>
          <w:sz w:val="24"/>
          <w:szCs w:val="24"/>
          <w:shd w:val="clear" w:color="auto" w:fill="FFFFFF"/>
        </w:rPr>
        <w:t>Precision</w:t>
      </w:r>
      <w:r>
        <w:rPr>
          <w:rFonts w:ascii="Times" w:hAnsi="Times" w:eastAsia="宋体" w:cs="Times"/>
          <w:color w:val="auto"/>
          <w:kern w:val="0"/>
          <w:sz w:val="24"/>
          <w:szCs w:val="24"/>
          <w:lang w:bidi="ar"/>
        </w:rPr>
        <w:t xml:space="preserve"> Mode; e: The weight of </w:t>
      </w:r>
      <m:oMath>
        <m:sSub>
          <m:sSubPr>
            <m:ctrlPr>
              <w:rPr>
                <w:rFonts w:ascii="Cambria Math" w:hAnsi="Cambria Math" w:eastAsia="宋体" w:cs="Times"/>
                <w:color w:val="auto"/>
                <w:kern w:val="0"/>
                <w:sz w:val="24"/>
                <w:szCs w:val="24"/>
                <w:lang w:bidi="ar"/>
              </w:rPr>
            </m:ctrlPr>
          </m:sSubPr>
          <m:e>
            <m:r>
              <m:rPr>
                <m:sty m:val="p"/>
              </m:rPr>
              <w:rPr>
                <w:rFonts w:ascii="Cambria Math" w:hAnsi="Cambria Math" w:eastAsia="宋体" w:cs="Times"/>
                <w:color w:val="auto"/>
                <w:kern w:val="0"/>
                <w:sz w:val="24"/>
                <w:szCs w:val="24"/>
                <w:lang w:bidi="ar"/>
              </w:rPr>
              <m:t>loss</m:t>
            </m:r>
            <m:ctrlPr>
              <w:rPr>
                <w:rFonts w:ascii="Cambria Math" w:hAnsi="Cambria Math" w:eastAsia="宋体" w:cs="Times"/>
                <w:color w:val="auto"/>
                <w:kern w:val="0"/>
                <w:sz w:val="24"/>
                <w:szCs w:val="24"/>
                <w:lang w:bidi="ar"/>
              </w:rPr>
            </m:ctrlPr>
          </m:e>
          <m:sub>
            <m:r>
              <m:rPr>
                <m:sty m:val="p"/>
              </m:rPr>
              <w:rPr>
                <w:rFonts w:ascii="Cambria Math" w:hAnsi="Cambria Math" w:eastAsia="宋体" w:cs="Times"/>
                <w:color w:val="auto"/>
                <w:kern w:val="0"/>
                <w:sz w:val="24"/>
                <w:szCs w:val="24"/>
                <w:lang w:bidi="ar"/>
              </w:rPr>
              <m:t>p</m:t>
            </m:r>
            <m:ctrlPr>
              <w:rPr>
                <w:rFonts w:ascii="Cambria Math" w:hAnsi="Cambria Math" w:eastAsia="宋体" w:cs="Times"/>
                <w:color w:val="auto"/>
                <w:kern w:val="0"/>
                <w:sz w:val="24"/>
                <w:szCs w:val="24"/>
                <w:lang w:bidi="ar"/>
              </w:rPr>
            </m:ctrlPr>
          </m:sub>
        </m:sSub>
      </m:oMath>
      <w:r>
        <w:rPr>
          <w:rFonts w:ascii="Times" w:hAnsi="Times" w:eastAsia="宋体" w:cs="Times"/>
          <w:color w:val="auto"/>
          <w:kern w:val="0"/>
          <w:sz w:val="24"/>
          <w:szCs w:val="24"/>
          <w:lang w:bidi="ar"/>
        </w:rPr>
        <w:t xml:space="preserve">; f: The weight of </w:t>
      </w:r>
      <m:oMath>
        <m:sSub>
          <m:sSubPr>
            <m:ctrlPr>
              <w:rPr>
                <w:rFonts w:ascii="Cambria Math" w:hAnsi="Cambria Math" w:eastAsia="宋体" w:cs="Times"/>
                <w:color w:val="auto"/>
                <w:kern w:val="0"/>
                <w:sz w:val="24"/>
                <w:szCs w:val="24"/>
                <w:lang w:bidi="ar"/>
              </w:rPr>
            </m:ctrlPr>
          </m:sSubPr>
          <m:e>
            <m:r>
              <m:rPr>
                <m:sty m:val="p"/>
              </m:rPr>
              <w:rPr>
                <w:rFonts w:ascii="Cambria Math" w:hAnsi="Cambria Math" w:eastAsia="宋体" w:cs="Times"/>
                <w:color w:val="auto"/>
                <w:kern w:val="0"/>
                <w:sz w:val="24"/>
                <w:szCs w:val="24"/>
                <w:lang w:bidi="ar"/>
              </w:rPr>
              <m:t>loss</m:t>
            </m:r>
            <m:ctrlPr>
              <w:rPr>
                <w:rFonts w:ascii="Cambria Math" w:hAnsi="Cambria Math" w:eastAsia="宋体" w:cs="Times"/>
                <w:color w:val="auto"/>
                <w:kern w:val="0"/>
                <w:sz w:val="24"/>
                <w:szCs w:val="24"/>
                <w:lang w:bidi="ar"/>
              </w:rPr>
            </m:ctrlPr>
          </m:e>
          <m:sub>
            <m:r>
              <m:rPr>
                <m:sty m:val="p"/>
              </m:rPr>
              <w:rPr>
                <w:rFonts w:ascii="Cambria Math" w:hAnsi="Cambria Math" w:eastAsia="宋体" w:cs="Times"/>
                <w:color w:val="auto"/>
                <w:kern w:val="0"/>
                <w:sz w:val="24"/>
                <w:szCs w:val="24"/>
                <w:lang w:bidi="ar"/>
              </w:rPr>
              <m:t>n</m:t>
            </m:r>
            <m:ctrlPr>
              <w:rPr>
                <w:rFonts w:ascii="Cambria Math" w:hAnsi="Cambria Math" w:eastAsia="宋体" w:cs="Times"/>
                <w:color w:val="auto"/>
                <w:kern w:val="0"/>
                <w:sz w:val="24"/>
                <w:szCs w:val="24"/>
                <w:lang w:bidi="ar"/>
              </w:rPr>
            </m:ctrlPr>
          </m:sub>
        </m:sSub>
      </m:oMath>
      <w:r>
        <w:rPr>
          <w:rFonts w:ascii="Times" w:hAnsi="Times" w:eastAsia="宋体" w:cs="Times"/>
          <w:color w:val="auto"/>
          <w:kern w:val="0"/>
          <w:sz w:val="24"/>
          <w:szCs w:val="24"/>
          <w:lang w:bidi="ar"/>
        </w:rPr>
        <w:t>.</w:t>
      </w:r>
      <w:r>
        <w:rPr>
          <w:rFonts w:ascii="Times" w:hAnsi="Times" w:cs="Times"/>
          <w:color w:val="auto"/>
          <w:sz w:val="24"/>
          <w:szCs w:val="24"/>
          <w:shd w:val="clear" w:color="auto" w:fill="FFFFFF"/>
        </w:rPr>
        <w:br w:type="page"/>
      </w:r>
      <w:r>
        <w:rPr>
          <w:rFonts w:ascii="Times" w:hAnsi="Times" w:eastAsia="宋体" w:cs="Times"/>
          <w:color w:val="auto"/>
          <w:kern w:val="0"/>
          <w:sz w:val="24"/>
          <w:szCs w:val="24"/>
          <w:lang w:bidi="ar"/>
        </w:rPr>
        <w:t>Table S11. Training results of two methods for the 1A2 in EBoMD.</w:t>
      </w:r>
    </w:p>
    <w:tbl>
      <w:tblPr>
        <w:tblStyle w:val="8"/>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4557"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4557"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r>
              <w:rPr>
                <w:rFonts w:ascii="Times" w:hAnsi="Times" w:cs="Times"/>
                <w:color w:val="auto"/>
                <w:sz w:val="24"/>
                <w:szCs w:val="24"/>
                <w:shd w:val="clear" w:color="auto" w:fill="FFFFFF"/>
                <w:vertAlign w:val="superscript"/>
              </w:rPr>
              <w:t>a</w:t>
            </w:r>
          </w:p>
        </w:tc>
        <w:tc>
          <w:tcPr>
            <w:tcW w:w="4557"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w:t>
            </w:r>
            <w:r>
              <w:rPr>
                <w:rFonts w:ascii="Times" w:hAnsi="Times" w:cs="Times"/>
                <w:color w:val="auto"/>
                <w:sz w:val="24"/>
                <w:szCs w:val="24"/>
                <w:shd w:val="clear" w:color="auto" w:fill="FFFFFF"/>
                <w:vertAlign w:val="superscript"/>
              </w:rPr>
              <w:t>b</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r>
              <w:rPr>
                <w:rFonts w:ascii="Times" w:hAnsi="Times" w:cs="Times"/>
                <w:color w:val="auto"/>
                <w:sz w:val="24"/>
                <w:szCs w:val="24"/>
                <w:shd w:val="clear" w:color="auto" w:fill="FFFFFF"/>
                <w:vertAlign w:val="superscript"/>
              </w:rPr>
              <w:t>c</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D-CyPre-one-val</w:t>
            </w:r>
            <w:r>
              <w:rPr>
                <w:rFonts w:ascii="Times" w:hAnsi="Times" w:cs="Times"/>
                <w:color w:val="auto"/>
                <w:sz w:val="24"/>
                <w:szCs w:val="24"/>
                <w:shd w:val="clear" w:color="auto" w:fill="FFFFFF"/>
                <w:vertAlign w:val="superscript"/>
              </w:rPr>
              <w:t>d</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557"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4557"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D-CyPre-one-val</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557"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4557"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D-CyPre-one-val</w:t>
            </w: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557"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w:t>
            </w:r>
          </w:p>
        </w:tc>
        <w:tc>
          <w:tcPr>
            <w:tcW w:w="455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w:t>
            </w:r>
          </w:p>
        </w:tc>
        <w:tc>
          <w:tcPr>
            <w:tcW w:w="455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4557"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D-CyPre-one-val</w:t>
            </w:r>
          </w:p>
        </w:tc>
        <w:tc>
          <w:tcPr>
            <w:tcW w:w="4557"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0.481 </w:t>
            </w:r>
          </w:p>
        </w:tc>
      </w:tr>
    </w:tbl>
    <w:p>
      <w:pPr>
        <w:widowControl/>
        <w:spacing w:line="276" w:lineRule="auto"/>
        <w:rPr>
          <w:rFonts w:ascii="Times" w:hAnsi="Times" w:eastAsia="宋体" w:cs="Times"/>
          <w:color w:val="auto"/>
          <w:kern w:val="0"/>
          <w:sz w:val="24"/>
          <w:szCs w:val="24"/>
          <w:lang w:bidi="ar"/>
        </w:rPr>
      </w:pPr>
      <w:r>
        <w:rPr>
          <w:rFonts w:ascii="Times" w:hAnsi="Times" w:cs="Times"/>
          <w:bCs/>
          <w:iCs/>
          <w:color w:val="auto"/>
          <w:sz w:val="24"/>
          <w:szCs w:val="24"/>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train set; b: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train set (only 1A2); c</w:t>
      </w:r>
      <w:r>
        <w:rPr>
          <w:rFonts w:ascii="Times" w:hAnsi="Times" w:cs="Times"/>
          <w:bCs/>
          <w:iCs/>
          <w:color w:val="auto"/>
          <w:sz w:val="24"/>
          <w:szCs w:val="24"/>
        </w:rPr>
        <w:t xml:space="preserve">: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 xml:space="preserve">validation set; d: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validation set (only 1A2).</w:t>
      </w:r>
      <w:r>
        <w:rPr>
          <w:rFonts w:ascii="Times" w:hAnsi="Times" w:eastAsia="宋体" w:cs="Times"/>
          <w:bCs/>
          <w:iCs/>
          <w:color w:val="auto"/>
          <w:sz w:val="24"/>
          <w:szCs w:val="24"/>
          <w:shd w:val="clear" w:color="auto" w:fill="FFFFFF"/>
        </w:rPr>
        <w:br w:type="page"/>
      </w:r>
      <w:bookmarkStart w:id="19" w:name="OLE_LINK3"/>
      <w:r>
        <w:rPr>
          <w:rFonts w:ascii="Times" w:hAnsi="Times" w:eastAsia="宋体" w:cs="Times"/>
          <w:color w:val="auto"/>
          <w:kern w:val="0"/>
          <w:sz w:val="24"/>
          <w:szCs w:val="24"/>
          <w:lang w:bidi="ar"/>
        </w:rPr>
        <w:t>Table S12. Training results of two methods for the 2B6 and 2C9 in EBoMD.</w:t>
      </w:r>
    </w:p>
    <w:tbl>
      <w:tblPr>
        <w:tblStyle w:val="8"/>
        <w:tblW w:w="5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759"/>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1759"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kern w:val="0"/>
                <w:sz w:val="24"/>
                <w:szCs w:val="24"/>
                <w:lang w:bidi="ar"/>
              </w:rPr>
              <w:t>2B6</w:t>
            </w:r>
          </w:p>
        </w:tc>
        <w:tc>
          <w:tcPr>
            <w:tcW w:w="2462"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kern w:val="0"/>
                <w:sz w:val="24"/>
                <w:szCs w:val="24"/>
                <w:lang w:bidi="ar"/>
              </w:rPr>
              <w:t>2C9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4221" w:type="dxa"/>
            <w:gridSpan w:val="2"/>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r>
              <w:rPr>
                <w:rFonts w:ascii="Times" w:hAnsi="Times" w:cs="Times"/>
                <w:color w:val="auto"/>
                <w:sz w:val="24"/>
                <w:szCs w:val="24"/>
                <w:shd w:val="clear" w:color="auto" w:fill="FFFFFF"/>
                <w:vertAlign w:val="superscript"/>
              </w:rPr>
              <w:t>a</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0.489</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r>
              <w:rPr>
                <w:rFonts w:ascii="Times" w:hAnsi="Times" w:cs="Times"/>
                <w:color w:val="auto"/>
                <w:sz w:val="24"/>
                <w:szCs w:val="24"/>
                <w:shd w:val="clear" w:color="auto" w:fill="FFFFFF"/>
                <w:vertAlign w:val="superscript"/>
              </w:rPr>
              <w:t>b</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0.497</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21"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0.830</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0.756</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21"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0.543</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1759"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0.592</w:t>
            </w:r>
          </w:p>
        </w:tc>
        <w:tc>
          <w:tcPr>
            <w:tcW w:w="2462"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4221" w:type="dxa"/>
            <w:gridSpan w:val="2"/>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D-CyPre-val</w:t>
            </w:r>
          </w:p>
        </w:tc>
        <w:tc>
          <w:tcPr>
            <w:tcW w:w="1759"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0.657 </w:t>
            </w:r>
          </w:p>
        </w:tc>
        <w:tc>
          <w:tcPr>
            <w:tcW w:w="2462"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D-CyPre-all</w:t>
            </w:r>
          </w:p>
        </w:tc>
        <w:tc>
          <w:tcPr>
            <w:tcW w:w="1759"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0.664 </w:t>
            </w:r>
          </w:p>
        </w:tc>
        <w:tc>
          <w:tcPr>
            <w:tcW w:w="2462"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0.688 </w:t>
            </w:r>
          </w:p>
        </w:tc>
      </w:tr>
    </w:tbl>
    <w:p>
      <w:pPr>
        <w:widowControl/>
        <w:spacing w:line="276" w:lineRule="auto"/>
        <w:rPr>
          <w:rFonts w:ascii="Times" w:hAnsi="Times" w:eastAsia="宋体" w:cs="Times"/>
          <w:color w:val="auto"/>
          <w:kern w:val="0"/>
          <w:sz w:val="24"/>
          <w:szCs w:val="24"/>
          <w:lang w:bidi="ar"/>
        </w:rPr>
      </w:pPr>
      <w:r>
        <w:rPr>
          <w:rFonts w:ascii="Times" w:hAnsi="Times" w:eastAsia="宋体" w:cs="Times"/>
          <w:bCs/>
          <w:iCs/>
          <w:color w:val="auto"/>
          <w:sz w:val="24"/>
          <w:szCs w:val="24"/>
          <w:shd w:val="clear" w:color="auto" w:fill="FFFFFF"/>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on </w:t>
      </w:r>
      <w:r>
        <w:rPr>
          <w:rFonts w:ascii="Times" w:hAnsi="Times" w:eastAsia="宋体" w:cs="Times"/>
          <w:bCs/>
          <w:iCs/>
          <w:color w:val="auto"/>
          <w:sz w:val="24"/>
          <w:szCs w:val="24"/>
          <w:shd w:val="clear" w:color="auto" w:fill="FFFFFF"/>
        </w:rPr>
        <w:t>validation set; b</w:t>
      </w:r>
      <w:r>
        <w:rPr>
          <w:rFonts w:ascii="Times" w:hAnsi="Times" w:cs="Times"/>
          <w:bCs/>
          <w:iCs/>
          <w:color w:val="auto"/>
          <w:sz w:val="24"/>
          <w:szCs w:val="24"/>
        </w:rPr>
        <w:t xml:space="preserve">: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 xml:space="preserve">D-CyPre (Training the models of the atoms and bonds separately) on </w:t>
      </w:r>
      <w:r>
        <w:rPr>
          <w:rFonts w:ascii="Times" w:hAnsi="Times" w:eastAsia="宋体" w:cs="Times"/>
          <w:bCs/>
          <w:iCs/>
          <w:color w:val="auto"/>
          <w:sz w:val="24"/>
          <w:szCs w:val="24"/>
          <w:shd w:val="clear" w:color="auto" w:fill="FFFFFF"/>
        </w:rPr>
        <w:t>validation set.</w:t>
      </w:r>
      <w:r>
        <w:rPr>
          <w:rFonts w:ascii="Times" w:hAnsi="Times" w:eastAsia="宋体" w:cs="Times"/>
          <w:color w:val="auto"/>
          <w:kern w:val="0"/>
          <w:sz w:val="24"/>
          <w:szCs w:val="24"/>
          <w:lang w:bidi="ar"/>
        </w:rPr>
        <w:br w:type="page"/>
      </w:r>
      <w:bookmarkStart w:id="20" w:name="OLE_LINK12"/>
      <w:r>
        <w:rPr>
          <w:rFonts w:ascii="Times" w:hAnsi="Times" w:eastAsia="宋体" w:cs="Times"/>
          <w:color w:val="auto"/>
          <w:kern w:val="0"/>
          <w:sz w:val="24"/>
          <w:szCs w:val="24"/>
          <w:lang w:bidi="ar"/>
        </w:rPr>
        <w:t>Table S13. Testing results of the D-CyPre (include non-reactants) for nine CYP450 enzymes in EBoMD2.</w:t>
      </w:r>
    </w:p>
    <w:tbl>
      <w:tblPr>
        <w:tblStyle w:val="8"/>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761"/>
        <w:gridCol w:w="756"/>
        <w:gridCol w:w="756"/>
        <w:gridCol w:w="756"/>
        <w:gridCol w:w="756"/>
        <w:gridCol w:w="756"/>
        <w:gridCol w:w="756"/>
        <w:gridCol w:w="756"/>
        <w:gridCol w:w="756"/>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p>
        </w:tc>
        <w:tc>
          <w:tcPr>
            <w:tcW w:w="79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1A2</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2A6</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2B6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2C8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2C19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2D6 </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2E1</w:t>
            </w:r>
          </w:p>
        </w:tc>
        <w:tc>
          <w:tcPr>
            <w:tcW w:w="0" w:type="auto"/>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3A4</w:t>
            </w:r>
          </w:p>
        </w:tc>
        <w:tc>
          <w:tcPr>
            <w:tcW w:w="883" w:type="dxa"/>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WAvg</w:t>
            </w:r>
            <w:r>
              <w:rPr>
                <w:rFonts w:ascii="Times" w:hAnsi="Times" w:cs="Times"/>
                <w:color w:val="auto"/>
                <w:sz w:val="24"/>
                <w:szCs w:val="24"/>
                <w:shd w:val="clear" w:color="auto" w:fill="FFFFFF"/>
                <w:vertAlign w:val="superscript"/>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p>
        </w:tc>
        <w:tc>
          <w:tcPr>
            <w:tcW w:w="7724" w:type="dxa"/>
            <w:gridSpan w:val="10"/>
            <w:tcBorders>
              <w:top w:val="single" w:color="auto" w:sz="4" w:space="0"/>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Jaccard Score TP/(TP+FP+FN)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D-CyPre-P</w:t>
            </w:r>
            <w:r>
              <w:rPr>
                <w:rFonts w:ascii="Times" w:hAnsi="Times" w:cs="Times"/>
                <w:color w:val="auto"/>
                <w:sz w:val="24"/>
                <w:szCs w:val="24"/>
                <w:shd w:val="clear" w:color="auto" w:fill="FFFFFF"/>
                <w:vertAlign w:val="superscript"/>
              </w:rPr>
              <w:t>a</w:t>
            </w:r>
          </w:p>
        </w:tc>
        <w:tc>
          <w:tcPr>
            <w:tcW w:w="79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0.210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0.424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0.129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0.168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0.357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0.156</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0.274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0.300</w:t>
            </w:r>
          </w:p>
        </w:tc>
        <w:tc>
          <w:tcPr>
            <w:tcW w:w="88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D-CyPre-R</w:t>
            </w:r>
            <w:r>
              <w:rPr>
                <w:rFonts w:ascii="Times" w:hAnsi="Times" w:cs="Times"/>
                <w:color w:val="auto"/>
                <w:sz w:val="24"/>
                <w:szCs w:val="24"/>
                <w:shd w:val="clear" w:color="auto" w:fill="FFFFFF"/>
                <w:vertAlign w:val="superscript"/>
              </w:rPr>
              <w:t>b</w:t>
            </w:r>
          </w:p>
        </w:tc>
        <w:tc>
          <w:tcPr>
            <w:tcW w:w="79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0.210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0.422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0.098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0.184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0.281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0.217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0.351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0.282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0.363</w:t>
            </w:r>
          </w:p>
        </w:tc>
        <w:tc>
          <w:tcPr>
            <w:tcW w:w="883"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24"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Precision TP/(TP+FP)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D-CyPre-P</w:t>
            </w:r>
          </w:p>
        </w:tc>
        <w:tc>
          <w:tcPr>
            <w:tcW w:w="79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0.222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0.622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0.162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0.258</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0.414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0.200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0.390</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0.378</w:t>
            </w:r>
          </w:p>
        </w:tc>
        <w:tc>
          <w:tcPr>
            <w:tcW w:w="88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D-CyPre-R</w:t>
            </w:r>
          </w:p>
        </w:tc>
        <w:tc>
          <w:tcPr>
            <w:tcW w:w="79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0.220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0.507</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0.104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0.216</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0.313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0.252</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0.374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0.393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0.421</w:t>
            </w:r>
          </w:p>
        </w:tc>
        <w:tc>
          <w:tcPr>
            <w:tcW w:w="883"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24"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Recall TP/(TP+FN)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D-CyPre-P</w:t>
            </w:r>
          </w:p>
        </w:tc>
        <w:tc>
          <w:tcPr>
            <w:tcW w:w="793" w:type="dxa"/>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0.797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0.571</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0.387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0.327</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0.412</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0.684</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0.479</w:t>
            </w:r>
          </w:p>
        </w:tc>
        <w:tc>
          <w:tcPr>
            <w:tcW w:w="0" w:type="auto"/>
            <w:tcBorders>
              <w:top w:val="single" w:color="auto" w:sz="4" w:space="0"/>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0.593</w:t>
            </w:r>
          </w:p>
        </w:tc>
        <w:tc>
          <w:tcPr>
            <w:tcW w:w="88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D-CyPre-R</w:t>
            </w:r>
          </w:p>
        </w:tc>
        <w:tc>
          <w:tcPr>
            <w:tcW w:w="79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0.813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0.714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0.613</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0.551</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0.734</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0.608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0.848</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0.500</w:t>
            </w:r>
          </w:p>
        </w:tc>
        <w:tc>
          <w:tcPr>
            <w:tcW w:w="0" w:type="auto"/>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0.725</w:t>
            </w:r>
          </w:p>
        </w:tc>
        <w:tc>
          <w:tcPr>
            <w:tcW w:w="883" w:type="dxa"/>
            <w:tcBorders>
              <w:top w:val="nil"/>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0.720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p>
        </w:tc>
        <w:tc>
          <w:tcPr>
            <w:tcW w:w="7724" w:type="dxa"/>
            <w:gridSpan w:val="10"/>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eastAsia="宋体" w:cs="Times"/>
                <w:color w:val="auto"/>
                <w:sz w:val="24"/>
                <w:szCs w:val="24"/>
                <w:shd w:val="clear" w:color="auto" w:fill="FFFFFF"/>
              </w:rPr>
              <w:t>F1 2</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Precision</w:t>
            </w:r>
            <m:oMath>
              <m:r>
                <m:rPr/>
                <w:rPr>
                  <w:rFonts w:ascii="Cambria Math" w:hAnsi="Cambria Math" w:eastAsia="宋体" w:cs="Times"/>
                  <w:color w:val="auto"/>
                  <w:sz w:val="24"/>
                  <w:szCs w:val="24"/>
                  <w:shd w:val="clear" w:color="auto" w:fill="FFFFFF"/>
                </w:rPr>
                <m:t>×</m:t>
              </m:r>
            </m:oMath>
            <w:r>
              <w:rPr>
                <w:rFonts w:ascii="Times" w:hAnsi="Times" w:eastAsia="宋体" w:cs="Times"/>
                <w:color w:val="auto"/>
                <w:sz w:val="24"/>
                <w:szCs w:val="24"/>
                <w:shd w:val="clear" w:color="auto" w:fill="FFFFFF"/>
              </w:rPr>
              <w:t>Recall/(Precision+Recall)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nil"/>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D-CyPre-P</w:t>
            </w:r>
          </w:p>
        </w:tc>
        <w:tc>
          <w:tcPr>
            <w:tcW w:w="79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0.347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0.595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0.228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0.288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0.525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0.269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0.647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0.430 </w:t>
            </w:r>
          </w:p>
        </w:tc>
        <w:tc>
          <w:tcPr>
            <w:tcW w:w="0" w:type="auto"/>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0.462 </w:t>
            </w:r>
          </w:p>
        </w:tc>
        <w:tc>
          <w:tcPr>
            <w:tcW w:w="883" w:type="dxa"/>
            <w:tcBorders>
              <w:top w:val="single" w:color="auto" w:sz="4" w:space="0"/>
              <w:left w:val="nil"/>
              <w:bottom w:val="nil"/>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Borders>
              <w:top w:val="nil"/>
              <w:left w:val="nil"/>
              <w:bottom w:val="single" w:color="auto" w:sz="4" w:space="0"/>
              <w:right w:val="nil"/>
            </w:tcBorders>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D-CyPre-R</w:t>
            </w:r>
          </w:p>
        </w:tc>
        <w:tc>
          <w:tcPr>
            <w:tcW w:w="793"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0.346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0.593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0.178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0.310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0.439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0.356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0.519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0.440 </w:t>
            </w:r>
          </w:p>
        </w:tc>
        <w:tc>
          <w:tcPr>
            <w:tcW w:w="0" w:type="auto"/>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0.533 </w:t>
            </w:r>
          </w:p>
        </w:tc>
        <w:tc>
          <w:tcPr>
            <w:tcW w:w="883" w:type="dxa"/>
            <w:tcBorders>
              <w:top w:val="nil"/>
              <w:left w:val="nil"/>
              <w:bottom w:val="single" w:color="auto" w:sz="4" w:space="0"/>
              <w:right w:val="nil"/>
            </w:tcBorders>
            <w:vAlign w:val="center"/>
          </w:tcPr>
          <w:p>
            <w:pPr>
              <w:spacing w:line="276" w:lineRule="auto"/>
              <w:jc w:val="center"/>
              <w:rPr>
                <w:rFonts w:ascii="Times" w:hAnsi="Times" w:cs="Times"/>
                <w:color w:val="auto"/>
                <w:sz w:val="24"/>
                <w:szCs w:val="24"/>
                <w:shd w:val="clear" w:color="auto" w:fill="FFFFFF"/>
              </w:rPr>
            </w:pPr>
            <w:r>
              <w:rPr>
                <w:rFonts w:ascii="Times" w:hAnsi="Times" w:cs="Times"/>
                <w:color w:val="auto"/>
                <w:sz w:val="24"/>
                <w:szCs w:val="24"/>
                <w:shd w:val="clear" w:color="auto" w:fill="FFFFFF"/>
              </w:rPr>
              <w:t xml:space="preserve">0.463 </w:t>
            </w:r>
          </w:p>
        </w:tc>
      </w:tr>
    </w:tbl>
    <w:p>
      <w:pPr>
        <w:widowControl/>
        <w:spacing w:line="276" w:lineRule="auto"/>
        <w:jc w:val="left"/>
        <w:rPr>
          <w:rFonts w:ascii="Times" w:hAnsi="Times" w:cs="Times"/>
          <w:color w:val="auto"/>
          <w:sz w:val="24"/>
          <w:szCs w:val="24"/>
          <w:shd w:val="clear" w:color="auto" w:fill="FFFFFF"/>
        </w:rPr>
      </w:pPr>
      <w:r>
        <w:rPr>
          <w:rFonts w:ascii="Times" w:hAnsi="Times" w:cs="Times"/>
          <w:bCs/>
          <w:iCs/>
          <w:color w:val="auto"/>
          <w:sz w:val="24"/>
          <w:szCs w:val="24"/>
        </w:rPr>
        <w:t xml:space="preserve">a: </w:t>
      </w:r>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w:t>
      </w:r>
      <w:r>
        <w:rPr>
          <w:rFonts w:ascii="Times" w:hAnsi="Times" w:eastAsia="宋体" w:cs="Times"/>
          <w:color w:val="auto"/>
          <w:sz w:val="24"/>
          <w:szCs w:val="24"/>
          <w:shd w:val="clear" w:color="auto" w:fill="FFFFFF"/>
          <w:lang w:bidi="ar"/>
        </w:rPr>
        <w:t>Precision Mode</w:t>
      </w:r>
      <w:r>
        <w:rPr>
          <w:rFonts w:ascii="Times" w:hAnsi="Times" w:cs="Times"/>
          <w:color w:val="auto"/>
          <w:sz w:val="24"/>
          <w:szCs w:val="24"/>
          <w:shd w:val="clear" w:color="auto" w:fill="FFFFFF"/>
        </w:rPr>
        <w:t>) on</w:t>
      </w:r>
      <w:r>
        <w:rPr>
          <w:rFonts w:ascii="Times" w:hAnsi="Times" w:eastAsia="宋体" w:cs="Times"/>
          <w:bCs/>
          <w:iCs/>
          <w:color w:val="auto"/>
          <w:sz w:val="24"/>
          <w:szCs w:val="24"/>
          <w:shd w:val="clear" w:color="auto" w:fill="FFFFFF"/>
        </w:rPr>
        <w:t xml:space="preserve"> test set; b: </w:t>
      </w:r>
      <w:bookmarkEnd w:id="19"/>
      <w:r>
        <w:rPr>
          <w:rFonts w:ascii="Times" w:hAnsi="Times" w:cs="Times"/>
          <w:bCs/>
          <w:iCs/>
          <w:color w:val="auto"/>
          <w:sz w:val="24"/>
          <w:szCs w:val="24"/>
          <w:shd w:val="clear" w:color="auto" w:fill="FFFFFF"/>
        </w:rPr>
        <w:t xml:space="preserve">The results of </w:t>
      </w:r>
      <w:r>
        <w:rPr>
          <w:rFonts w:ascii="Times" w:hAnsi="Times" w:cs="Times"/>
          <w:color w:val="auto"/>
          <w:sz w:val="24"/>
          <w:szCs w:val="24"/>
          <w:shd w:val="clear" w:color="auto" w:fill="FFFFFF"/>
        </w:rPr>
        <w:t>D-CyPre (</w:t>
      </w:r>
      <w:r>
        <w:rPr>
          <w:rFonts w:ascii="Times" w:hAnsi="Times" w:eastAsia="宋体" w:cs="Times"/>
          <w:color w:val="auto"/>
          <w:sz w:val="24"/>
          <w:szCs w:val="24"/>
          <w:shd w:val="clear" w:color="auto" w:fill="FFFFFF"/>
          <w:lang w:bidi="ar"/>
        </w:rPr>
        <w:t>Recall Mode</w:t>
      </w:r>
      <w:r>
        <w:rPr>
          <w:rFonts w:ascii="Times" w:hAnsi="Times" w:cs="Times"/>
          <w:color w:val="auto"/>
          <w:sz w:val="24"/>
          <w:szCs w:val="24"/>
          <w:shd w:val="clear" w:color="auto" w:fill="FFFFFF"/>
        </w:rPr>
        <w:t>) on</w:t>
      </w:r>
      <w:r>
        <w:rPr>
          <w:rFonts w:ascii="Times" w:hAnsi="Times" w:eastAsia="宋体" w:cs="Times"/>
          <w:bCs/>
          <w:iCs/>
          <w:color w:val="auto"/>
          <w:sz w:val="24"/>
          <w:szCs w:val="24"/>
          <w:shd w:val="clear" w:color="auto" w:fill="FFFFFF"/>
        </w:rPr>
        <w:t xml:space="preserve"> test set; c: </w:t>
      </w:r>
      <w:r>
        <w:rPr>
          <w:rFonts w:ascii="Times" w:hAnsi="Times" w:cs="Times"/>
          <w:color w:val="auto"/>
          <w:sz w:val="24"/>
          <w:szCs w:val="24"/>
          <w:shd w:val="clear" w:color="auto" w:fill="FFFFFF"/>
        </w:rPr>
        <w:t xml:space="preserve">The microaverage (weighted average, weighted by the number of SOMs) over the </w:t>
      </w:r>
      <w:r>
        <w:rPr>
          <w:rFonts w:ascii="Times" w:hAnsi="Times" w:eastAsia="宋体" w:cs="Times"/>
          <w:color w:val="auto"/>
          <w:kern w:val="0"/>
          <w:sz w:val="24"/>
          <w:szCs w:val="24"/>
          <w:lang w:bidi="ar"/>
        </w:rPr>
        <w:t>nine</w:t>
      </w:r>
      <w:r>
        <w:rPr>
          <w:rFonts w:ascii="Times" w:hAnsi="Times" w:cs="Times"/>
          <w:color w:val="auto"/>
          <w:sz w:val="24"/>
          <w:szCs w:val="24"/>
          <w:shd w:val="clear" w:color="auto" w:fill="FFFFFF"/>
        </w:rPr>
        <w:t>.</w:t>
      </w:r>
    </w:p>
    <w:bookmarkEnd w:id="20"/>
    <w:p>
      <w:pPr>
        <w:rPr>
          <w:rFonts w:ascii="Times" w:hAnsi="Times" w:cs="Times"/>
          <w:color w:val="auto"/>
          <w:sz w:val="24"/>
          <w:szCs w:val="24"/>
          <w:shd w:val="clear" w:color="auto" w:fill="FFFFFF"/>
        </w:rPr>
      </w:pPr>
      <w:r>
        <w:rPr>
          <w:rFonts w:ascii="Times" w:hAnsi="Times" w:cs="Times"/>
          <w:color w:val="auto"/>
          <w:sz w:val="24"/>
          <w:szCs w:val="24"/>
          <w:shd w:val="clear" w:color="auto" w:fill="FFFFFF"/>
        </w:rPr>
        <w:br w:type="page"/>
      </w:r>
    </w:p>
    <w:p>
      <w:pPr>
        <w:widowControl/>
        <w:spacing w:line="276" w:lineRule="auto"/>
        <w:rPr>
          <w:rFonts w:hint="eastAsia" w:ascii="Times" w:hAnsi="Times" w:eastAsia="宋体" w:cs="Times"/>
          <w:color w:val="auto"/>
          <w:kern w:val="0"/>
          <w:sz w:val="24"/>
          <w:szCs w:val="24"/>
          <w:lang w:val="en-US" w:eastAsia="zh-CN" w:bidi="ar"/>
        </w:rPr>
      </w:pPr>
      <w:r>
        <w:rPr>
          <w:rFonts w:ascii="Times" w:hAnsi="Times" w:eastAsia="宋体" w:cs="Times"/>
          <w:color w:val="auto"/>
          <w:kern w:val="0"/>
          <w:sz w:val="24"/>
          <w:szCs w:val="24"/>
          <w:lang w:bidi="ar"/>
        </w:rPr>
        <w:t>Table S1</w:t>
      </w:r>
      <w:r>
        <w:rPr>
          <w:rFonts w:hint="eastAsia" w:ascii="Times" w:hAnsi="Times" w:eastAsia="宋体" w:cs="Times"/>
          <w:color w:val="auto"/>
          <w:kern w:val="0"/>
          <w:sz w:val="24"/>
          <w:szCs w:val="24"/>
          <w:lang w:val="en-US" w:eastAsia="zh-CN" w:bidi="ar"/>
        </w:rPr>
        <w:t>4</w:t>
      </w:r>
      <w:r>
        <w:rPr>
          <w:rFonts w:ascii="Times" w:hAnsi="Times" w:eastAsia="宋体" w:cs="Times"/>
          <w:color w:val="auto"/>
          <w:kern w:val="0"/>
          <w:sz w:val="24"/>
          <w:szCs w:val="24"/>
          <w:lang w:bidi="ar"/>
        </w:rPr>
        <w:t xml:space="preserve">. </w:t>
      </w:r>
      <w:r>
        <w:rPr>
          <w:rFonts w:hint="eastAsia" w:ascii="Times" w:hAnsi="Times" w:eastAsia="宋体" w:cs="Times"/>
          <w:color w:val="auto"/>
          <w:kern w:val="0"/>
          <w:sz w:val="24"/>
          <w:szCs w:val="24"/>
          <w:lang w:bidi="ar"/>
        </w:rPr>
        <w:t>The running time of each model in predicting metabolites under nine CYP450 subtypes of a single compound</w:t>
      </w:r>
      <w:r>
        <w:rPr>
          <w:rFonts w:hint="eastAsia" w:ascii="Times" w:hAnsi="Times" w:eastAsia="宋体" w:cs="Times"/>
          <w:color w:val="auto"/>
          <w:kern w:val="0"/>
          <w:sz w:val="24"/>
          <w:szCs w:val="24"/>
          <w:lang w:val="en-US" w:eastAsia="zh-CN" w:bidi="ar"/>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166"/>
        <w:gridCol w:w="135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Borders>
              <w:top w:val="single" w:color="auto" w:sz="4" w:space="0"/>
              <w:left w:val="nil"/>
              <w:bottom w:val="single" w:color="auto" w:sz="4" w:space="0"/>
              <w:right w:val="nil"/>
            </w:tcBorders>
          </w:tcPr>
          <w:p>
            <w:pPr>
              <w:widowControl/>
              <w:spacing w:line="276" w:lineRule="auto"/>
              <w:jc w:val="left"/>
              <w:rPr>
                <w:rFonts w:ascii="Times" w:hAnsi="Times" w:cs="Times"/>
                <w:color w:val="auto"/>
                <w:sz w:val="24"/>
                <w:szCs w:val="24"/>
                <w:shd w:val="clear" w:color="auto" w:fill="FFFFFF"/>
                <w:vertAlign w:val="baseline"/>
              </w:rPr>
            </w:pPr>
          </w:p>
        </w:tc>
        <w:tc>
          <w:tcPr>
            <w:tcW w:w="1166" w:type="dxa"/>
            <w:tcBorders>
              <w:top w:val="single" w:color="auto" w:sz="4" w:space="0"/>
              <w:left w:val="nil"/>
              <w:bottom w:val="single" w:color="auto" w:sz="4" w:space="0"/>
              <w:right w:val="nil"/>
            </w:tcBorders>
          </w:tcPr>
          <w:p>
            <w:pPr>
              <w:widowControl/>
              <w:spacing w:line="276" w:lineRule="auto"/>
              <w:jc w:val="left"/>
              <w:rPr>
                <w:rFonts w:hint="default" w:ascii="Times" w:hAnsi="Times" w:cs="Times" w:eastAsiaTheme="minorEastAsia"/>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D-</w:t>
            </w:r>
            <w:bookmarkStart w:id="21" w:name="_GoBack"/>
            <w:bookmarkEnd w:id="21"/>
            <w:r>
              <w:rPr>
                <w:rFonts w:hint="eastAsia" w:ascii="Times" w:hAnsi="Times" w:cs="Times"/>
                <w:color w:val="auto"/>
                <w:sz w:val="24"/>
                <w:szCs w:val="24"/>
                <w:shd w:val="clear" w:color="auto" w:fill="FFFFFF"/>
                <w:vertAlign w:val="baseline"/>
                <w:lang w:val="en-US" w:eastAsia="zh-CN"/>
              </w:rPr>
              <w:t>CyPre</w:t>
            </w:r>
          </w:p>
        </w:tc>
        <w:tc>
          <w:tcPr>
            <w:tcW w:w="1352" w:type="dxa"/>
            <w:tcBorders>
              <w:top w:val="single" w:color="auto" w:sz="4" w:space="0"/>
              <w:left w:val="nil"/>
              <w:bottom w:val="single" w:color="auto" w:sz="4" w:space="0"/>
              <w:right w:val="nil"/>
            </w:tcBorders>
          </w:tcPr>
          <w:p>
            <w:pPr>
              <w:widowControl/>
              <w:spacing w:line="276" w:lineRule="auto"/>
              <w:jc w:val="left"/>
              <w:rPr>
                <w:rFonts w:hint="default" w:ascii="Times" w:hAnsi="Times" w:cs="Times"/>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CyProduct</w:t>
            </w:r>
          </w:p>
        </w:tc>
        <w:tc>
          <w:tcPr>
            <w:tcW w:w="1748" w:type="dxa"/>
            <w:tcBorders>
              <w:top w:val="single" w:color="auto" w:sz="4" w:space="0"/>
              <w:left w:val="nil"/>
              <w:bottom w:val="single" w:color="auto" w:sz="4" w:space="0"/>
              <w:right w:val="nil"/>
            </w:tcBorders>
          </w:tcPr>
          <w:p>
            <w:pPr>
              <w:widowControl/>
              <w:spacing w:line="276" w:lineRule="auto"/>
              <w:jc w:val="left"/>
              <w:rPr>
                <w:rFonts w:hint="eastAsia" w:ascii="Times" w:hAnsi="Times" w:cs="Times"/>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 xml:space="preserve">Biotransformer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Borders>
              <w:top w:val="single" w:color="auto" w:sz="4" w:space="0"/>
              <w:left w:val="nil"/>
              <w:bottom w:val="single" w:color="auto" w:sz="4" w:space="0"/>
              <w:right w:val="nil"/>
            </w:tcBorders>
          </w:tcPr>
          <w:p>
            <w:pPr>
              <w:widowControl/>
              <w:spacing w:line="276" w:lineRule="auto"/>
              <w:jc w:val="left"/>
              <w:rPr>
                <w:rFonts w:hint="default" w:ascii="Times" w:hAnsi="Times" w:cs="Times" w:eastAsiaTheme="minorEastAsia"/>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Time (s)</w:t>
            </w:r>
          </w:p>
        </w:tc>
        <w:tc>
          <w:tcPr>
            <w:tcW w:w="1166" w:type="dxa"/>
            <w:tcBorders>
              <w:top w:val="single" w:color="auto" w:sz="4" w:space="0"/>
              <w:left w:val="nil"/>
              <w:bottom w:val="single" w:color="auto" w:sz="4" w:space="0"/>
              <w:right w:val="nil"/>
            </w:tcBorders>
          </w:tcPr>
          <w:p>
            <w:pPr>
              <w:widowControl/>
              <w:spacing w:line="276" w:lineRule="auto"/>
              <w:jc w:val="left"/>
              <w:rPr>
                <w:rFonts w:hint="default" w:ascii="Times" w:hAnsi="Times" w:cs="Times" w:eastAsiaTheme="minorEastAsia"/>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6.75</w:t>
            </w:r>
          </w:p>
        </w:tc>
        <w:tc>
          <w:tcPr>
            <w:tcW w:w="1352" w:type="dxa"/>
            <w:tcBorders>
              <w:top w:val="single" w:color="auto" w:sz="4" w:space="0"/>
              <w:left w:val="nil"/>
              <w:bottom w:val="single" w:color="auto" w:sz="4" w:space="0"/>
              <w:right w:val="nil"/>
            </w:tcBorders>
          </w:tcPr>
          <w:p>
            <w:pPr>
              <w:widowControl/>
              <w:spacing w:line="276" w:lineRule="auto"/>
              <w:jc w:val="left"/>
              <w:rPr>
                <w:rFonts w:hint="default" w:ascii="Times" w:hAnsi="Times" w:cs="Times" w:eastAsiaTheme="minorEastAsia"/>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18.04</w:t>
            </w:r>
          </w:p>
        </w:tc>
        <w:tc>
          <w:tcPr>
            <w:tcW w:w="1748" w:type="dxa"/>
            <w:tcBorders>
              <w:top w:val="single" w:color="auto" w:sz="4" w:space="0"/>
              <w:left w:val="nil"/>
              <w:bottom w:val="single" w:color="auto" w:sz="4" w:space="0"/>
              <w:right w:val="nil"/>
            </w:tcBorders>
          </w:tcPr>
          <w:p>
            <w:pPr>
              <w:widowControl/>
              <w:spacing w:line="276" w:lineRule="auto"/>
              <w:jc w:val="left"/>
              <w:rPr>
                <w:rFonts w:hint="default" w:ascii="Times" w:hAnsi="Times" w:cs="Times" w:eastAsiaTheme="minorEastAsia"/>
                <w:color w:val="auto"/>
                <w:sz w:val="24"/>
                <w:szCs w:val="24"/>
                <w:shd w:val="clear" w:color="auto" w:fill="FFFFFF"/>
                <w:vertAlign w:val="baseline"/>
                <w:lang w:val="en-US" w:eastAsia="zh-CN"/>
              </w:rPr>
            </w:pPr>
            <w:r>
              <w:rPr>
                <w:rFonts w:hint="eastAsia" w:ascii="Times" w:hAnsi="Times" w:cs="Times"/>
                <w:color w:val="auto"/>
                <w:sz w:val="24"/>
                <w:szCs w:val="24"/>
                <w:shd w:val="clear" w:color="auto" w:fill="FFFFFF"/>
                <w:vertAlign w:val="baseline"/>
                <w:lang w:val="en-US" w:eastAsia="zh-CN"/>
              </w:rPr>
              <w:t>16.15</w:t>
            </w:r>
          </w:p>
        </w:tc>
      </w:tr>
    </w:tbl>
    <w:p>
      <w:pPr>
        <w:widowControl/>
        <w:spacing w:line="276" w:lineRule="auto"/>
        <w:jc w:val="left"/>
        <w:rPr>
          <w:rFonts w:ascii="Times" w:hAnsi="Times" w:cs="Times"/>
          <w:color w:val="auto"/>
          <w:sz w:val="24"/>
          <w:szCs w:val="24"/>
          <w:shd w:val="clear" w:color="auto" w:fill="FFFFFF"/>
        </w:rPr>
      </w:pPr>
    </w:p>
    <w:p>
      <w:pPr>
        <w:widowControl/>
        <w:spacing w:line="276" w:lineRule="auto"/>
        <w:jc w:val="left"/>
        <w:rPr>
          <w:rFonts w:hint="eastAsia" w:ascii="Times" w:hAnsi="Times" w:cs="Times" w:eastAsiaTheme="minorEastAsia"/>
          <w:color w:val="auto"/>
          <w:sz w:val="24"/>
          <w:szCs w:val="24"/>
          <w:shd w:val="clear" w:color="auto" w:fill="FFFFFF"/>
          <w:lang w:eastAsia="zh-CN"/>
        </w:rPr>
      </w:pPr>
      <w:r>
        <w:rPr>
          <w:rFonts w:ascii="Times" w:hAnsi="Times" w:cs="Times"/>
          <w:color w:val="auto"/>
          <w:sz w:val="24"/>
          <w:szCs w:val="24"/>
          <w:shd w:val="clear" w:color="auto" w:fill="FFFFFF"/>
        </w:rPr>
        <w:br w:type="page"/>
      </w:r>
      <w:r>
        <w:rPr>
          <w:rFonts w:hint="eastAsia" w:ascii="Times" w:hAnsi="Times" w:cs="Times" w:eastAsiaTheme="minorEastAsia"/>
          <w:color w:val="auto"/>
          <w:sz w:val="24"/>
          <w:szCs w:val="24"/>
          <w:shd w:val="clear" w:color="auto" w:fill="FFFFFF"/>
          <w:lang w:eastAsia="zh-CN"/>
        </w:rPr>
        <w:drawing>
          <wp:inline distT="0" distB="0" distL="114300" distR="114300">
            <wp:extent cx="5274310" cy="5303520"/>
            <wp:effectExtent l="0" t="0" r="13970" b="0"/>
            <wp:docPr id="3" name="图片 3"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1"/>
                    <pic:cNvPicPr>
                      <a:picLocks noChangeAspect="1"/>
                    </pic:cNvPicPr>
                  </pic:nvPicPr>
                  <pic:blipFill>
                    <a:blip r:embed="rId4"/>
                    <a:stretch>
                      <a:fillRect/>
                    </a:stretch>
                  </pic:blipFill>
                  <pic:spPr>
                    <a:xfrm>
                      <a:off x="0" y="0"/>
                      <a:ext cx="5274310" cy="5303520"/>
                    </a:xfrm>
                    <a:prstGeom prst="rect">
                      <a:avLst/>
                    </a:prstGeom>
                  </pic:spPr>
                </pic:pic>
              </a:graphicData>
            </a:graphic>
          </wp:inline>
        </w:drawing>
      </w:r>
    </w:p>
    <w:p>
      <w:pPr>
        <w:widowControl/>
        <w:spacing w:line="276" w:lineRule="auto"/>
        <w:rPr>
          <w:rFonts w:ascii="Times" w:hAnsi="Times" w:cs="Times"/>
          <w:color w:val="auto"/>
          <w:sz w:val="24"/>
          <w:szCs w:val="24"/>
          <w:shd w:val="clear" w:color="auto" w:fill="FFFFFF"/>
        </w:rPr>
      </w:pPr>
      <w:r>
        <w:rPr>
          <w:rFonts w:ascii="Times" w:hAnsi="Times" w:cs="Times"/>
          <w:color w:val="auto"/>
          <w:sz w:val="24"/>
          <w:szCs w:val="24"/>
          <w:shd w:val="clear" w:color="auto" w:fill="FFFFFF"/>
        </w:rPr>
        <w:t>Figure S1. Visualization (by t-SNE) of features of the atoms and bonds of the 2B6 (A) and 2C9 (B).</w:t>
      </w:r>
    </w:p>
    <w:p>
      <w:pPr>
        <w:spacing w:line="276" w:lineRule="auto"/>
        <w:rPr>
          <w:rFonts w:ascii="Times" w:hAnsi="Times" w:cs="Times"/>
          <w:color w:val="auto"/>
          <w:sz w:val="24"/>
          <w:szCs w:val="24"/>
          <w:shd w:val="clear" w:color="auto" w:fill="FFFFFF"/>
        </w:rPr>
      </w:pPr>
      <w:r>
        <w:rPr>
          <w:rFonts w:ascii="Times" w:hAnsi="Times" w:cs="Times"/>
          <w:color w:val="auto"/>
          <w:sz w:val="24"/>
          <w:szCs w:val="24"/>
          <w:shd w:val="clear" w:color="auto" w:fill="FFFFFF"/>
        </w:rPr>
        <w:br w:type="page"/>
      </w:r>
    </w:p>
    <w:p>
      <w:pPr>
        <w:pStyle w:val="6"/>
        <w:spacing w:beforeAutospacing="0" w:afterAutospacing="0" w:line="276" w:lineRule="auto"/>
        <w:rPr>
          <w:rFonts w:ascii="Times" w:hAnsi="Times" w:eastAsia="宋体" w:cs="Times"/>
          <w:bCs/>
          <w:iCs/>
          <w:color w:val="auto"/>
          <w:szCs w:val="24"/>
          <w:shd w:val="clear" w:color="auto" w:fill="FFFFFF"/>
        </w:rPr>
      </w:pPr>
      <w:r>
        <w:rPr>
          <w:rFonts w:ascii="Times" w:hAnsi="Times" w:eastAsia="黑体" w:cs="Times"/>
          <w:color w:val="auto"/>
          <w:kern w:val="2"/>
          <w:szCs w:val="24"/>
          <w:lang w:bidi="ar"/>
        </w:rPr>
        <w:drawing>
          <wp:inline distT="0" distB="0" distL="114300" distR="114300">
            <wp:extent cx="3060065" cy="2040890"/>
            <wp:effectExtent l="0" t="0" r="3175" b="127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5"/>
                    <a:stretch>
                      <a:fillRect/>
                    </a:stretch>
                  </pic:blipFill>
                  <pic:spPr>
                    <a:xfrm>
                      <a:off x="0" y="0"/>
                      <a:ext cx="3060065" cy="2040890"/>
                    </a:xfrm>
                    <a:prstGeom prst="rect">
                      <a:avLst/>
                    </a:prstGeom>
                    <a:noFill/>
                    <a:ln>
                      <a:noFill/>
                    </a:ln>
                  </pic:spPr>
                </pic:pic>
              </a:graphicData>
            </a:graphic>
          </wp:inline>
        </w:drawing>
      </w:r>
    </w:p>
    <w:p>
      <w:pPr>
        <w:pStyle w:val="6"/>
        <w:spacing w:beforeAutospacing="0" w:afterAutospacing="0" w:line="276" w:lineRule="auto"/>
        <w:jc w:val="both"/>
        <w:rPr>
          <w:rFonts w:ascii="Times" w:hAnsi="Times" w:cs="Times"/>
          <w:color w:val="auto"/>
          <w:szCs w:val="24"/>
        </w:rPr>
      </w:pPr>
      <w:r>
        <w:rPr>
          <w:rFonts w:ascii="Times" w:hAnsi="Times" w:cs="Times"/>
          <w:color w:val="auto"/>
          <w:szCs w:val="24"/>
          <w:shd w:val="clear" w:color="auto" w:fill="FFFFFF"/>
        </w:rPr>
        <w:t>Figure S2.</w:t>
      </w:r>
      <w:r>
        <w:rPr>
          <w:rFonts w:ascii="Times" w:hAnsi="Times" w:eastAsia="宋体" w:cs="Times"/>
          <w:bCs/>
          <w:iCs/>
          <w:color w:val="auto"/>
          <w:kern w:val="2"/>
          <w:szCs w:val="24"/>
          <w:shd w:val="clear" w:color="auto" w:fill="FFFFFF"/>
          <w:lang w:bidi="ar"/>
        </w:rPr>
        <w:t xml:space="preserve"> Training results of the two methods (shown for a specific instance of CYP2A6).</w:t>
      </w:r>
    </w:p>
    <w:p>
      <w:pPr>
        <w:rPr>
          <w:rFonts w:ascii="Times" w:hAnsi="Times" w:cs="Times"/>
          <w:color w:val="auto"/>
          <w:sz w:val="24"/>
          <w:szCs w:val="24"/>
          <w:shd w:val="clear" w:color="auto" w:fill="FFFFFF"/>
        </w:rPr>
      </w:pPr>
      <w:r>
        <w:rPr>
          <w:rFonts w:ascii="Times" w:hAnsi="Times" w:cs="Times"/>
          <w:color w:val="auto"/>
          <w:sz w:val="24"/>
          <w:szCs w:val="24"/>
          <w:shd w:val="clear" w:color="auto" w:fill="FFFFFF"/>
        </w:rPr>
        <w:br w:type="page"/>
      </w:r>
    </w:p>
    <w:p>
      <w:pPr>
        <w:widowControl/>
        <w:spacing w:line="276" w:lineRule="auto"/>
        <w:jc w:val="left"/>
        <w:rPr>
          <w:rFonts w:ascii="Times" w:hAnsi="Times" w:cs="Times"/>
          <w:color w:val="auto"/>
          <w:sz w:val="24"/>
          <w:szCs w:val="24"/>
          <w:shd w:val="clear" w:color="auto" w:fill="FFFFFF"/>
        </w:rPr>
      </w:pPr>
      <w:r>
        <w:rPr>
          <w:rFonts w:ascii="Times" w:hAnsi="Times" w:cs="Times"/>
          <w:color w:val="auto"/>
          <w:sz w:val="24"/>
          <w:szCs w:val="24"/>
          <w:shd w:val="clear" w:color="auto" w:fill="FFFFFF"/>
        </w:rPr>
        <w:drawing>
          <wp:inline distT="0" distB="0" distL="114300" distR="114300">
            <wp:extent cx="3060065" cy="2402840"/>
            <wp:effectExtent l="0" t="0" r="3175" b="5080"/>
            <wp:docPr id="7" name="图片 7" descr="损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损失"/>
                    <pic:cNvPicPr>
                      <a:picLocks noChangeAspect="1"/>
                    </pic:cNvPicPr>
                  </pic:nvPicPr>
                  <pic:blipFill>
                    <a:blip r:embed="rId6"/>
                    <a:stretch>
                      <a:fillRect/>
                    </a:stretch>
                  </pic:blipFill>
                  <pic:spPr>
                    <a:xfrm>
                      <a:off x="0" y="0"/>
                      <a:ext cx="3060065" cy="2402840"/>
                    </a:xfrm>
                    <a:prstGeom prst="rect">
                      <a:avLst/>
                    </a:prstGeom>
                  </pic:spPr>
                </pic:pic>
              </a:graphicData>
            </a:graphic>
          </wp:inline>
        </w:drawing>
      </w:r>
    </w:p>
    <w:p>
      <w:pPr>
        <w:pStyle w:val="6"/>
        <w:spacing w:beforeAutospacing="0" w:afterAutospacing="0" w:line="276" w:lineRule="auto"/>
        <w:jc w:val="both"/>
        <w:rPr>
          <w:rFonts w:ascii="Times" w:hAnsi="Times" w:cs="Times"/>
          <w:color w:val="auto"/>
          <w:szCs w:val="24"/>
        </w:rPr>
      </w:pPr>
      <w:r>
        <w:rPr>
          <w:rFonts w:hint="eastAsia" w:ascii="Times" w:hAnsi="Times" w:cs="Times"/>
          <w:color w:val="auto"/>
          <w:sz w:val="24"/>
          <w:szCs w:val="24"/>
          <w:shd w:val="clear" w:color="auto" w:fill="FFFFFF"/>
        </w:rPr>
        <w:t>Figure S</w:t>
      </w:r>
      <w:r>
        <w:rPr>
          <w:rFonts w:hint="eastAsia" w:ascii="Times" w:hAnsi="Times" w:cs="Times"/>
          <w:color w:val="auto"/>
          <w:sz w:val="24"/>
          <w:szCs w:val="24"/>
          <w:shd w:val="clear" w:color="auto" w:fill="FFFFFF"/>
          <w:lang w:val="en-US" w:eastAsia="zh-CN"/>
        </w:rPr>
        <w:t>3</w:t>
      </w:r>
      <w:r>
        <w:rPr>
          <w:rFonts w:hint="eastAsia" w:ascii="Times" w:hAnsi="Times" w:cs="Times"/>
          <w:color w:val="auto"/>
          <w:sz w:val="24"/>
          <w:szCs w:val="24"/>
          <w:shd w:val="clear" w:color="auto" w:fill="FFFFFF"/>
        </w:rPr>
        <w:t>. The loss curves of the model</w:t>
      </w:r>
      <w:r>
        <w:rPr>
          <w:rFonts w:hint="eastAsia" w:ascii="Times" w:hAnsi="Times" w:cs="Times"/>
          <w:color w:val="auto"/>
          <w:sz w:val="24"/>
          <w:szCs w:val="24"/>
          <w:shd w:val="clear" w:color="auto" w:fill="FFFFFF"/>
          <w:lang w:val="en-US" w:eastAsia="zh-CN"/>
        </w:rPr>
        <w:t xml:space="preserve"> </w:t>
      </w:r>
      <w:r>
        <w:rPr>
          <w:rFonts w:ascii="Times" w:hAnsi="Times" w:eastAsia="宋体" w:cs="Times"/>
          <w:bCs/>
          <w:iCs/>
          <w:color w:val="auto"/>
          <w:kern w:val="2"/>
          <w:szCs w:val="24"/>
          <w:shd w:val="clear" w:color="auto" w:fill="FFFFFF"/>
          <w:lang w:bidi="ar"/>
        </w:rPr>
        <w:t>(shown for a specific instance of CYP</w:t>
      </w:r>
      <w:r>
        <w:rPr>
          <w:rFonts w:hint="eastAsia" w:ascii="Times" w:hAnsi="Times" w:eastAsia="宋体" w:cs="Times"/>
          <w:bCs/>
          <w:iCs/>
          <w:color w:val="auto"/>
          <w:kern w:val="2"/>
          <w:szCs w:val="24"/>
          <w:shd w:val="clear" w:color="auto" w:fill="FFFFFF"/>
          <w:lang w:val="en-US" w:eastAsia="zh-CN" w:bidi="ar"/>
        </w:rPr>
        <w:t>1</w:t>
      </w:r>
      <w:r>
        <w:rPr>
          <w:rFonts w:ascii="Times" w:hAnsi="Times" w:eastAsia="宋体" w:cs="Times"/>
          <w:bCs/>
          <w:iCs/>
          <w:color w:val="auto"/>
          <w:kern w:val="2"/>
          <w:szCs w:val="24"/>
          <w:shd w:val="clear" w:color="auto" w:fill="FFFFFF"/>
          <w:lang w:bidi="ar"/>
        </w:rPr>
        <w:t>A</w:t>
      </w:r>
      <w:r>
        <w:rPr>
          <w:rFonts w:hint="eastAsia" w:ascii="Times" w:hAnsi="Times" w:eastAsia="宋体" w:cs="Times"/>
          <w:bCs/>
          <w:iCs/>
          <w:color w:val="auto"/>
          <w:kern w:val="2"/>
          <w:szCs w:val="24"/>
          <w:shd w:val="clear" w:color="auto" w:fill="FFFFFF"/>
          <w:lang w:val="en-US" w:eastAsia="zh-CN" w:bidi="ar"/>
        </w:rPr>
        <w:t>2</w:t>
      </w:r>
      <w:r>
        <w:rPr>
          <w:rFonts w:ascii="Times" w:hAnsi="Times" w:eastAsia="宋体" w:cs="Times"/>
          <w:bCs/>
          <w:iCs/>
          <w:color w:val="auto"/>
          <w:kern w:val="2"/>
          <w:szCs w:val="24"/>
          <w:shd w:val="clear" w:color="auto" w:fill="FFFFFF"/>
          <w:lang w:bidi="ar"/>
        </w:rPr>
        <w:t>).</w:t>
      </w:r>
    </w:p>
    <w:p>
      <w:pPr>
        <w:widowControl/>
        <w:spacing w:line="276" w:lineRule="auto"/>
        <w:jc w:val="left"/>
        <w:rPr>
          <w:rFonts w:ascii="Times" w:hAnsi="Times" w:eastAsia="宋体" w:cs="Times"/>
          <w:color w:val="auto"/>
          <w:kern w:val="0"/>
          <w:sz w:val="24"/>
          <w:szCs w:val="24"/>
          <w:lang w:bidi="ar"/>
        </w:rPr>
      </w:pPr>
      <w:r>
        <w:rPr>
          <w:rFonts w:ascii="Times" w:hAnsi="Times" w:cs="Times"/>
          <w:color w:val="auto"/>
          <w:sz w:val="24"/>
          <w:szCs w:val="24"/>
          <w:shd w:val="clear" w:color="auto" w:fill="FFFFFF"/>
        </w:rPr>
        <w:br w:type="page"/>
      </w:r>
      <w:r>
        <w:rPr>
          <w:rFonts w:ascii="Times" w:hAnsi="Times" w:eastAsia="宋体" w:cs="Times"/>
          <w:color w:val="auto"/>
          <w:kern w:val="0"/>
          <w:sz w:val="24"/>
          <w:szCs w:val="24"/>
          <w:lang w:bidi="ar"/>
        </w:rPr>
        <w:t>Software</w:t>
      </w:r>
    </w:p>
    <w:p>
      <w:pPr>
        <w:widowControl/>
        <w:spacing w:line="276" w:lineRule="auto"/>
        <w:jc w:val="left"/>
        <w:rPr>
          <w:rFonts w:ascii="Times" w:hAnsi="Times" w:eastAsia="宋体" w:cs="Times"/>
          <w:color w:val="auto"/>
          <w:kern w:val="0"/>
          <w:sz w:val="24"/>
          <w:szCs w:val="24"/>
          <w:lang w:bidi="ar"/>
        </w:rPr>
      </w:pPr>
      <w:r>
        <w:rPr>
          <w:rFonts w:ascii="Times" w:hAnsi="Times" w:eastAsia="宋体" w:cs="Times"/>
          <w:color w:val="auto"/>
          <w:kern w:val="0"/>
          <w:sz w:val="24"/>
          <w:szCs w:val="24"/>
          <w:lang w:bidi="ar"/>
        </w:rPr>
        <w:t>Step. 1 import your data.</w:t>
      </w:r>
    </w:p>
    <w:p>
      <w:pPr>
        <w:widowControl/>
        <w:spacing w:line="276" w:lineRule="auto"/>
        <w:jc w:val="left"/>
        <w:rPr>
          <w:rFonts w:ascii="Times" w:hAnsi="Times" w:cs="Times"/>
          <w:color w:val="auto"/>
          <w:sz w:val="24"/>
          <w:szCs w:val="24"/>
        </w:rPr>
      </w:pPr>
      <w:r>
        <w:rPr>
          <w:rFonts w:ascii="Times" w:hAnsi="Times" w:cs="Times"/>
          <w:color w:val="auto"/>
          <w:sz w:val="24"/>
          <w:szCs w:val="24"/>
        </w:rPr>
        <w:drawing>
          <wp:inline distT="0" distB="0" distL="114300" distR="114300">
            <wp:extent cx="3060065" cy="1191895"/>
            <wp:effectExtent l="0" t="0" r="3175" b="12065"/>
            <wp:docPr id="4" name="图片 4"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3"/>
                    <pic:cNvPicPr>
                      <a:picLocks noChangeAspect="1"/>
                    </pic:cNvPicPr>
                  </pic:nvPicPr>
                  <pic:blipFill>
                    <a:blip r:embed="rId7"/>
                    <a:stretch>
                      <a:fillRect/>
                    </a:stretch>
                  </pic:blipFill>
                  <pic:spPr>
                    <a:xfrm>
                      <a:off x="0" y="0"/>
                      <a:ext cx="3060065" cy="1191895"/>
                    </a:xfrm>
                    <a:prstGeom prst="rect">
                      <a:avLst/>
                    </a:prstGeom>
                  </pic:spPr>
                </pic:pic>
              </a:graphicData>
            </a:graphic>
          </wp:inline>
        </w:drawing>
      </w:r>
    </w:p>
    <w:p>
      <w:pPr>
        <w:pStyle w:val="6"/>
        <w:spacing w:beforeAutospacing="0" w:afterAutospacing="0" w:line="276" w:lineRule="auto"/>
        <w:jc w:val="both"/>
        <w:rPr>
          <w:rFonts w:ascii="Times" w:hAnsi="Times" w:cs="Times"/>
          <w:color w:val="auto"/>
          <w:szCs w:val="24"/>
        </w:rPr>
      </w:pPr>
      <w:r>
        <w:rPr>
          <w:rFonts w:ascii="Times" w:hAnsi="Times" w:cs="Times"/>
          <w:color w:val="auto"/>
          <w:szCs w:val="24"/>
          <w:shd w:val="clear" w:color="auto" w:fill="FFFFFF"/>
        </w:rPr>
        <w:t>Figure S3.</w:t>
      </w:r>
      <w:r>
        <w:rPr>
          <w:rFonts w:ascii="Times" w:hAnsi="Times" w:eastAsia="宋体" w:cs="Times"/>
          <w:bCs/>
          <w:iCs/>
          <w:color w:val="auto"/>
          <w:kern w:val="2"/>
          <w:szCs w:val="24"/>
          <w:shd w:val="clear" w:color="auto" w:fill="FFFFFF"/>
          <w:lang w:bidi="ar"/>
        </w:rPr>
        <w:t xml:space="preserve"> I</w:t>
      </w:r>
      <w:r>
        <w:rPr>
          <w:rFonts w:ascii="Times" w:hAnsi="Times" w:eastAsia="宋体" w:cs="Times"/>
          <w:color w:val="auto"/>
          <w:szCs w:val="24"/>
          <w:lang w:bidi="ar"/>
        </w:rPr>
        <w:t>mport your data.</w:t>
      </w:r>
    </w:p>
    <w:p>
      <w:pPr>
        <w:widowControl/>
        <w:spacing w:line="276" w:lineRule="auto"/>
        <w:jc w:val="left"/>
        <w:rPr>
          <w:rFonts w:ascii="Times" w:hAnsi="Times" w:cs="Times"/>
          <w:color w:val="auto"/>
          <w:sz w:val="24"/>
          <w:szCs w:val="24"/>
        </w:rPr>
      </w:pPr>
      <w:r>
        <w:rPr>
          <w:rFonts w:ascii="Times" w:hAnsi="Times" w:cs="Times"/>
          <w:color w:val="auto"/>
          <w:sz w:val="24"/>
          <w:szCs w:val="24"/>
        </w:rPr>
        <w:t>Your data should be a CSV table (such as the csv that under the sample folder)</w:t>
      </w:r>
    </w:p>
    <w:p>
      <w:pPr>
        <w:widowControl/>
        <w:spacing w:line="276" w:lineRule="auto"/>
        <w:jc w:val="left"/>
        <w:rPr>
          <w:rFonts w:ascii="Times" w:hAnsi="Times" w:cs="Times"/>
          <w:color w:val="auto"/>
          <w:sz w:val="24"/>
          <w:szCs w:val="24"/>
        </w:rPr>
      </w:pPr>
      <w:r>
        <w:rPr>
          <w:rFonts w:ascii="Times" w:hAnsi="Times" w:cs="Times"/>
          <w:color w:val="auto"/>
          <w:sz w:val="24"/>
          <w:szCs w:val="24"/>
        </w:rPr>
        <w:drawing>
          <wp:inline distT="0" distB="0" distL="114300" distR="114300">
            <wp:extent cx="3060065" cy="367030"/>
            <wp:effectExtent l="0" t="0" r="3175" b="13970"/>
            <wp:docPr id="5" name="图片 2" descr="C:\Users\asus\Desktop\图片\S4.jp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sus\Desktop\图片\S4.jpgS4"/>
                    <pic:cNvPicPr>
                      <a:picLocks noChangeAspect="1"/>
                    </pic:cNvPicPr>
                  </pic:nvPicPr>
                  <pic:blipFill>
                    <a:blip r:embed="rId8"/>
                    <a:srcRect/>
                    <a:stretch>
                      <a:fillRect/>
                    </a:stretch>
                  </pic:blipFill>
                  <pic:spPr>
                    <a:xfrm>
                      <a:off x="0" y="0"/>
                      <a:ext cx="3060065" cy="367030"/>
                    </a:xfrm>
                    <a:prstGeom prst="rect">
                      <a:avLst/>
                    </a:prstGeom>
                    <a:noFill/>
                    <a:ln>
                      <a:noFill/>
                    </a:ln>
                  </pic:spPr>
                </pic:pic>
              </a:graphicData>
            </a:graphic>
          </wp:inline>
        </w:drawing>
      </w:r>
    </w:p>
    <w:p>
      <w:pPr>
        <w:pStyle w:val="6"/>
        <w:spacing w:beforeAutospacing="0" w:afterAutospacing="0" w:line="276" w:lineRule="auto"/>
        <w:jc w:val="both"/>
        <w:rPr>
          <w:rFonts w:ascii="Times" w:hAnsi="Times" w:cs="Times"/>
          <w:color w:val="auto"/>
          <w:szCs w:val="24"/>
        </w:rPr>
      </w:pPr>
      <w:r>
        <w:rPr>
          <w:rFonts w:ascii="Times" w:hAnsi="Times" w:cs="Times"/>
          <w:color w:val="auto"/>
          <w:szCs w:val="24"/>
          <w:shd w:val="clear" w:color="auto" w:fill="FFFFFF"/>
        </w:rPr>
        <w:t xml:space="preserve">Figure S4. Example </w:t>
      </w:r>
      <w:r>
        <w:rPr>
          <w:rFonts w:ascii="Times" w:hAnsi="Times" w:eastAsia="宋体" w:cs="Times"/>
          <w:color w:val="auto"/>
          <w:szCs w:val="24"/>
          <w:lang w:bidi="ar"/>
        </w:rPr>
        <w:t>data.</w:t>
      </w:r>
    </w:p>
    <w:p>
      <w:pPr>
        <w:widowControl/>
        <w:spacing w:line="276" w:lineRule="auto"/>
        <w:jc w:val="left"/>
        <w:rPr>
          <w:rFonts w:ascii="Times" w:hAnsi="Times" w:eastAsia="宋体" w:cs="Times"/>
          <w:color w:val="auto"/>
          <w:kern w:val="0"/>
          <w:sz w:val="24"/>
          <w:szCs w:val="24"/>
          <w:lang w:bidi="ar"/>
        </w:rPr>
      </w:pPr>
      <w:r>
        <w:rPr>
          <w:rFonts w:ascii="Times" w:hAnsi="Times" w:eastAsia="宋体" w:cs="Times"/>
          <w:color w:val="auto"/>
          <w:kern w:val="0"/>
          <w:sz w:val="24"/>
          <w:szCs w:val="24"/>
          <w:lang w:bidi="ar"/>
        </w:rPr>
        <w:t>Step. 2 Selecting an Analysis Type.</w:t>
      </w:r>
    </w:p>
    <w:p>
      <w:pPr>
        <w:widowControl/>
        <w:spacing w:line="276" w:lineRule="auto"/>
        <w:jc w:val="left"/>
        <w:rPr>
          <w:rFonts w:ascii="Times" w:hAnsi="Times" w:cs="Times"/>
          <w:color w:val="auto"/>
          <w:sz w:val="24"/>
          <w:szCs w:val="24"/>
        </w:rPr>
      </w:pPr>
      <w:r>
        <w:rPr>
          <w:rFonts w:ascii="Times" w:hAnsi="Times" w:cs="Times"/>
          <w:color w:val="auto"/>
          <w:sz w:val="24"/>
          <w:szCs w:val="24"/>
        </w:rPr>
        <w:drawing>
          <wp:inline distT="0" distB="0" distL="114300" distR="114300">
            <wp:extent cx="3060065" cy="1195070"/>
            <wp:effectExtent l="0" t="0" r="3175" b="8890"/>
            <wp:docPr id="6" name="图片 6" descr="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5"/>
                    <pic:cNvPicPr>
                      <a:picLocks noChangeAspect="1"/>
                    </pic:cNvPicPr>
                  </pic:nvPicPr>
                  <pic:blipFill>
                    <a:blip r:embed="rId9"/>
                    <a:stretch>
                      <a:fillRect/>
                    </a:stretch>
                  </pic:blipFill>
                  <pic:spPr>
                    <a:xfrm>
                      <a:off x="0" y="0"/>
                      <a:ext cx="3060065" cy="1195070"/>
                    </a:xfrm>
                    <a:prstGeom prst="rect">
                      <a:avLst/>
                    </a:prstGeom>
                  </pic:spPr>
                </pic:pic>
              </a:graphicData>
            </a:graphic>
          </wp:inline>
        </w:drawing>
      </w:r>
    </w:p>
    <w:p>
      <w:pPr>
        <w:pStyle w:val="6"/>
        <w:spacing w:beforeAutospacing="0" w:afterAutospacing="0" w:line="276" w:lineRule="auto"/>
        <w:jc w:val="both"/>
        <w:rPr>
          <w:rFonts w:ascii="Times" w:hAnsi="Times" w:eastAsia="宋体" w:cs="Times"/>
          <w:color w:val="auto"/>
          <w:szCs w:val="24"/>
        </w:rPr>
      </w:pPr>
      <w:r>
        <w:rPr>
          <w:rFonts w:ascii="Times" w:hAnsi="Times" w:cs="Times"/>
          <w:color w:val="auto"/>
          <w:szCs w:val="24"/>
          <w:shd w:val="clear" w:color="auto" w:fill="FFFFFF"/>
        </w:rPr>
        <w:t>Figure S5.</w:t>
      </w:r>
      <w:r>
        <w:rPr>
          <w:rFonts w:ascii="Times" w:hAnsi="Times" w:eastAsia="宋体" w:cs="Times"/>
          <w:color w:val="auto"/>
          <w:szCs w:val="24"/>
          <w:lang w:bidi="ar"/>
        </w:rPr>
        <w:t xml:space="preserve"> Selecting an Analysis Type.</w:t>
      </w:r>
    </w:p>
    <w:p>
      <w:pPr>
        <w:widowControl/>
        <w:spacing w:line="276" w:lineRule="auto"/>
        <w:jc w:val="left"/>
        <w:rPr>
          <w:rFonts w:ascii="Times" w:hAnsi="Times" w:cs="Times"/>
          <w:color w:val="auto"/>
          <w:sz w:val="24"/>
          <w:szCs w:val="24"/>
        </w:rPr>
      </w:pPr>
      <w:r>
        <w:rPr>
          <w:rFonts w:ascii="Times" w:hAnsi="Times" w:eastAsia="宋体" w:cs="Times"/>
          <w:color w:val="auto"/>
          <w:kern w:val="0"/>
          <w:sz w:val="24"/>
          <w:szCs w:val="24"/>
          <w:lang w:bidi="ar"/>
        </w:rPr>
        <w:t>Step. 3 Get the results of your analysis.</w:t>
      </w:r>
    </w:p>
    <w:p>
      <w:pPr>
        <w:widowControl/>
        <w:spacing w:line="276" w:lineRule="auto"/>
        <w:jc w:val="left"/>
        <w:rPr>
          <w:rFonts w:ascii="Times" w:hAnsi="Times" w:cs="Times"/>
          <w:color w:val="auto"/>
          <w:sz w:val="24"/>
          <w:szCs w:val="24"/>
        </w:rPr>
      </w:pPr>
      <w:r>
        <w:rPr>
          <w:rFonts w:ascii="Times" w:hAnsi="Times" w:cs="Times"/>
          <w:color w:val="auto"/>
          <w:sz w:val="24"/>
          <w:szCs w:val="24"/>
        </w:rPr>
        <w:drawing>
          <wp:inline distT="0" distB="0" distL="114300" distR="114300">
            <wp:extent cx="3060065" cy="968375"/>
            <wp:effectExtent l="0" t="0" r="3175" b="6985"/>
            <wp:docPr id="8" name="图片 3" descr="C:\Users\asus\Desktop\图片\S5.jp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sus\Desktop\图片\S5.jpgS5"/>
                    <pic:cNvPicPr>
                      <a:picLocks noChangeAspect="1"/>
                    </pic:cNvPicPr>
                  </pic:nvPicPr>
                  <pic:blipFill>
                    <a:blip r:embed="rId10"/>
                    <a:srcRect/>
                    <a:stretch>
                      <a:fillRect/>
                    </a:stretch>
                  </pic:blipFill>
                  <pic:spPr>
                    <a:xfrm>
                      <a:off x="0" y="0"/>
                      <a:ext cx="3060065" cy="968375"/>
                    </a:xfrm>
                    <a:prstGeom prst="rect">
                      <a:avLst/>
                    </a:prstGeom>
                    <a:noFill/>
                    <a:ln>
                      <a:noFill/>
                    </a:ln>
                  </pic:spPr>
                </pic:pic>
              </a:graphicData>
            </a:graphic>
          </wp:inline>
        </w:drawing>
      </w:r>
    </w:p>
    <w:p>
      <w:pPr>
        <w:widowControl/>
        <w:spacing w:line="276" w:lineRule="auto"/>
        <w:jc w:val="left"/>
        <w:rPr>
          <w:rFonts w:ascii="Times" w:hAnsi="Times" w:eastAsia="宋体" w:cs="Times"/>
          <w:color w:val="auto"/>
          <w:sz w:val="24"/>
          <w:szCs w:val="24"/>
        </w:rPr>
      </w:pPr>
      <w:r>
        <w:rPr>
          <w:rFonts w:ascii="Times" w:hAnsi="Times" w:cs="Times"/>
          <w:color w:val="auto"/>
          <w:sz w:val="24"/>
          <w:szCs w:val="24"/>
          <w:shd w:val="clear" w:color="auto" w:fill="FFFFFF"/>
        </w:rPr>
        <w:t>Figure S6.</w:t>
      </w:r>
      <w:r>
        <w:rPr>
          <w:rFonts w:ascii="Times" w:hAnsi="Times" w:eastAsia="宋体" w:cs="Times"/>
          <w:color w:val="auto"/>
          <w:kern w:val="0"/>
          <w:sz w:val="24"/>
          <w:szCs w:val="24"/>
          <w:lang w:bidi="ar"/>
        </w:rPr>
        <w:t xml:space="preserve"> Get the results of your analysis.</w:t>
      </w:r>
    </w:p>
    <w:p>
      <w:pPr>
        <w:widowControl/>
        <w:spacing w:line="276" w:lineRule="auto"/>
        <w:jc w:val="left"/>
        <w:rPr>
          <w:rFonts w:hint="eastAsia" w:ascii="Times" w:hAnsi="Times" w:cs="Times" w:eastAsiaTheme="minorEastAsia"/>
          <w:color w:val="auto"/>
          <w:sz w:val="24"/>
          <w:szCs w:val="24"/>
          <w:lang w:eastAsia="zh-CN"/>
        </w:rPr>
      </w:pPr>
    </w:p>
    <w:p>
      <w:pPr>
        <w:rPr>
          <w:rFonts w:hint="eastAsia" w:ascii="Times" w:hAnsi="Times" w:cs="Times" w:eastAsiaTheme="minorEastAsia"/>
          <w:color w:val="auto"/>
          <w:sz w:val="24"/>
          <w:szCs w:val="24"/>
          <w:lang w:eastAsia="zh-CN"/>
        </w:rPr>
      </w:pPr>
      <w:r>
        <w:rPr>
          <w:rFonts w:hint="eastAsia" w:ascii="Times" w:hAnsi="Times" w:cs="Times" w:eastAsiaTheme="minorEastAsia"/>
          <w:color w:val="auto"/>
          <w:sz w:val="24"/>
          <w:szCs w:val="24"/>
          <w:lang w:eastAsia="zh-CN"/>
        </w:rPr>
        <w:br w:type="page"/>
      </w:r>
    </w:p>
    <w:p>
      <w:pPr>
        <w:widowControl/>
        <w:spacing w:line="276" w:lineRule="auto"/>
        <w:jc w:val="left"/>
        <w:rPr>
          <w:rFonts w:hint="eastAsia" w:ascii="Times" w:hAnsi="Times" w:cs="Times" w:eastAsiaTheme="minorEastAsia"/>
          <w:color w:val="auto"/>
          <w:sz w:val="24"/>
          <w:szCs w:val="24"/>
          <w:lang w:eastAsia="zh-CN"/>
        </w:rPr>
      </w:pPr>
      <w:r>
        <w:rPr>
          <w:rFonts w:hint="eastAsia" w:ascii="Times" w:hAnsi="Times" w:cs="Times" w:eastAsiaTheme="minorEastAsia"/>
          <w:color w:val="auto"/>
          <w:sz w:val="24"/>
          <w:szCs w:val="24"/>
          <w:lang w:eastAsia="zh-CN"/>
        </w:rPr>
        <w:t>Graphical abstract</w:t>
      </w:r>
    </w:p>
    <w:p>
      <w:pPr>
        <w:widowControl/>
        <w:spacing w:line="276" w:lineRule="auto"/>
        <w:jc w:val="left"/>
        <w:rPr>
          <w:rFonts w:hint="eastAsia" w:ascii="Times" w:hAnsi="Times" w:cs="Times" w:eastAsiaTheme="minorEastAsia"/>
          <w:color w:val="auto"/>
          <w:sz w:val="24"/>
          <w:szCs w:val="24"/>
          <w:lang w:eastAsia="zh-CN"/>
        </w:rPr>
      </w:pPr>
      <w:r>
        <w:rPr>
          <w:rFonts w:hint="eastAsia" w:ascii="Times" w:hAnsi="Times" w:cs="Times" w:eastAsiaTheme="minorEastAsia"/>
          <w:color w:val="auto"/>
          <w:sz w:val="24"/>
          <w:szCs w:val="24"/>
          <w:lang w:eastAsia="zh-CN"/>
        </w:rPr>
        <w:drawing>
          <wp:inline distT="0" distB="0" distL="114300" distR="114300">
            <wp:extent cx="5584190" cy="2611755"/>
            <wp:effectExtent l="0" t="0" r="8890" b="9525"/>
            <wp:docPr id="10" name="图片 10" descr="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bstract"/>
                    <pic:cNvPicPr>
                      <a:picLocks noChangeAspect="1"/>
                    </pic:cNvPicPr>
                  </pic:nvPicPr>
                  <pic:blipFill>
                    <a:blip r:embed="rId11"/>
                    <a:stretch>
                      <a:fillRect/>
                    </a:stretch>
                  </pic:blipFill>
                  <pic:spPr>
                    <a:xfrm>
                      <a:off x="0" y="0"/>
                      <a:ext cx="5584190" cy="2611755"/>
                    </a:xfrm>
                    <a:prstGeom prst="rect">
                      <a:avLst/>
                    </a:prstGeom>
                  </pic:spPr>
                </pic:pic>
              </a:graphicData>
            </a:graphic>
          </wp:inline>
        </w:drawing>
      </w:r>
    </w:p>
    <w:sectPr>
      <w:pgSz w:w="12240" w:h="15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1YzllOTE5Zjg2OGY3YzAxZTU3Yjg3NDJmNWY1MjMifQ=="/>
  </w:docVars>
  <w:rsids>
    <w:rsidRoot w:val="7CBC5999"/>
    <w:rsid w:val="00036D4A"/>
    <w:rsid w:val="00051AF7"/>
    <w:rsid w:val="000D4D36"/>
    <w:rsid w:val="001363C1"/>
    <w:rsid w:val="00166685"/>
    <w:rsid w:val="00175884"/>
    <w:rsid w:val="001A4716"/>
    <w:rsid w:val="00373410"/>
    <w:rsid w:val="003D0D5E"/>
    <w:rsid w:val="0040714C"/>
    <w:rsid w:val="004B782E"/>
    <w:rsid w:val="00611E5C"/>
    <w:rsid w:val="00646840"/>
    <w:rsid w:val="006A6CB3"/>
    <w:rsid w:val="00713EF1"/>
    <w:rsid w:val="0077713F"/>
    <w:rsid w:val="007D4255"/>
    <w:rsid w:val="007E5231"/>
    <w:rsid w:val="008374DF"/>
    <w:rsid w:val="008E5004"/>
    <w:rsid w:val="00905334"/>
    <w:rsid w:val="0094334B"/>
    <w:rsid w:val="009B48DE"/>
    <w:rsid w:val="009C6051"/>
    <w:rsid w:val="00A05EF4"/>
    <w:rsid w:val="00A82465"/>
    <w:rsid w:val="00AB5435"/>
    <w:rsid w:val="00AD0291"/>
    <w:rsid w:val="00B14975"/>
    <w:rsid w:val="00B74AC2"/>
    <w:rsid w:val="00B95086"/>
    <w:rsid w:val="00BA1A21"/>
    <w:rsid w:val="00BB5237"/>
    <w:rsid w:val="00C17C99"/>
    <w:rsid w:val="00C661CB"/>
    <w:rsid w:val="00C91C54"/>
    <w:rsid w:val="00DF3307"/>
    <w:rsid w:val="00E506A6"/>
    <w:rsid w:val="00E87096"/>
    <w:rsid w:val="00EF1033"/>
    <w:rsid w:val="00F50EDD"/>
    <w:rsid w:val="00FC570F"/>
    <w:rsid w:val="01866240"/>
    <w:rsid w:val="02290C40"/>
    <w:rsid w:val="03D17FAF"/>
    <w:rsid w:val="05B815C6"/>
    <w:rsid w:val="09974E42"/>
    <w:rsid w:val="0AE526A2"/>
    <w:rsid w:val="0B5C22F4"/>
    <w:rsid w:val="0B821D4D"/>
    <w:rsid w:val="0E557E6C"/>
    <w:rsid w:val="0E682D38"/>
    <w:rsid w:val="0EA14CFE"/>
    <w:rsid w:val="0F8C7922"/>
    <w:rsid w:val="0F92348D"/>
    <w:rsid w:val="12D86B71"/>
    <w:rsid w:val="1399374C"/>
    <w:rsid w:val="141D2961"/>
    <w:rsid w:val="14246068"/>
    <w:rsid w:val="1503086A"/>
    <w:rsid w:val="15FF43E8"/>
    <w:rsid w:val="167744DB"/>
    <w:rsid w:val="173C1967"/>
    <w:rsid w:val="198A13B7"/>
    <w:rsid w:val="19DF2636"/>
    <w:rsid w:val="1A850459"/>
    <w:rsid w:val="1B8F025C"/>
    <w:rsid w:val="1B9201BC"/>
    <w:rsid w:val="1D333020"/>
    <w:rsid w:val="1D9759DF"/>
    <w:rsid w:val="1EE876ED"/>
    <w:rsid w:val="1F2A1B10"/>
    <w:rsid w:val="205E1FA5"/>
    <w:rsid w:val="2127684E"/>
    <w:rsid w:val="21345EAA"/>
    <w:rsid w:val="2366189C"/>
    <w:rsid w:val="24D43154"/>
    <w:rsid w:val="24E606A8"/>
    <w:rsid w:val="25E05728"/>
    <w:rsid w:val="263B5BDD"/>
    <w:rsid w:val="26D51A21"/>
    <w:rsid w:val="2A351FC9"/>
    <w:rsid w:val="2A5837AA"/>
    <w:rsid w:val="2A6F4EDC"/>
    <w:rsid w:val="2B5233C7"/>
    <w:rsid w:val="2C524605"/>
    <w:rsid w:val="2C765AE3"/>
    <w:rsid w:val="2E991581"/>
    <w:rsid w:val="2F071647"/>
    <w:rsid w:val="2F6E4D69"/>
    <w:rsid w:val="2FA6788D"/>
    <w:rsid w:val="2FCA4F61"/>
    <w:rsid w:val="304053D4"/>
    <w:rsid w:val="3070034E"/>
    <w:rsid w:val="309B0FEE"/>
    <w:rsid w:val="318D3F9B"/>
    <w:rsid w:val="327613D0"/>
    <w:rsid w:val="32B6049E"/>
    <w:rsid w:val="333F4A42"/>
    <w:rsid w:val="342F0F98"/>
    <w:rsid w:val="34746758"/>
    <w:rsid w:val="34A628A2"/>
    <w:rsid w:val="35B00755"/>
    <w:rsid w:val="367D3583"/>
    <w:rsid w:val="371B01CF"/>
    <w:rsid w:val="37E20898"/>
    <w:rsid w:val="394B4A45"/>
    <w:rsid w:val="39BF26C4"/>
    <w:rsid w:val="3A006C28"/>
    <w:rsid w:val="3B1F7857"/>
    <w:rsid w:val="3CF42CB2"/>
    <w:rsid w:val="3D584E7F"/>
    <w:rsid w:val="3ED15B4B"/>
    <w:rsid w:val="3FC20396"/>
    <w:rsid w:val="424C79EE"/>
    <w:rsid w:val="43B31161"/>
    <w:rsid w:val="43BA63FB"/>
    <w:rsid w:val="43C46F4B"/>
    <w:rsid w:val="440409BF"/>
    <w:rsid w:val="44FB4E04"/>
    <w:rsid w:val="45492AE4"/>
    <w:rsid w:val="45AD092C"/>
    <w:rsid w:val="464F6FE6"/>
    <w:rsid w:val="467B7BBC"/>
    <w:rsid w:val="475260F8"/>
    <w:rsid w:val="48107A2E"/>
    <w:rsid w:val="481D65F1"/>
    <w:rsid w:val="49027DF3"/>
    <w:rsid w:val="49A856BF"/>
    <w:rsid w:val="4A197FE2"/>
    <w:rsid w:val="4AAF3322"/>
    <w:rsid w:val="4AC344D3"/>
    <w:rsid w:val="4B0B4954"/>
    <w:rsid w:val="4B637984"/>
    <w:rsid w:val="4B6F306F"/>
    <w:rsid w:val="4C3134E9"/>
    <w:rsid w:val="4F513C20"/>
    <w:rsid w:val="50F05D1F"/>
    <w:rsid w:val="511775AB"/>
    <w:rsid w:val="51522240"/>
    <w:rsid w:val="520D0FB1"/>
    <w:rsid w:val="52D05CA8"/>
    <w:rsid w:val="52F84287"/>
    <w:rsid w:val="54C9124B"/>
    <w:rsid w:val="55B45483"/>
    <w:rsid w:val="576A260C"/>
    <w:rsid w:val="57D1136E"/>
    <w:rsid w:val="58220C02"/>
    <w:rsid w:val="582D3BF0"/>
    <w:rsid w:val="588D6890"/>
    <w:rsid w:val="58A30687"/>
    <w:rsid w:val="5AD8066C"/>
    <w:rsid w:val="5AF20316"/>
    <w:rsid w:val="5B903D50"/>
    <w:rsid w:val="5D306191"/>
    <w:rsid w:val="5DB926F2"/>
    <w:rsid w:val="5E3C2D0C"/>
    <w:rsid w:val="5E4C2E61"/>
    <w:rsid w:val="60486431"/>
    <w:rsid w:val="61DA4834"/>
    <w:rsid w:val="64A546A2"/>
    <w:rsid w:val="65846FDD"/>
    <w:rsid w:val="659770B8"/>
    <w:rsid w:val="6766707A"/>
    <w:rsid w:val="6781242D"/>
    <w:rsid w:val="67821C5E"/>
    <w:rsid w:val="68471E78"/>
    <w:rsid w:val="68532F01"/>
    <w:rsid w:val="69304731"/>
    <w:rsid w:val="69AF5A75"/>
    <w:rsid w:val="6B3F4629"/>
    <w:rsid w:val="6B997AC0"/>
    <w:rsid w:val="6C1256EA"/>
    <w:rsid w:val="6D4F4B07"/>
    <w:rsid w:val="6F1D6B93"/>
    <w:rsid w:val="6F6E5ACD"/>
    <w:rsid w:val="703F69B1"/>
    <w:rsid w:val="7046020F"/>
    <w:rsid w:val="7152247C"/>
    <w:rsid w:val="7247466A"/>
    <w:rsid w:val="74887296"/>
    <w:rsid w:val="758E7BC5"/>
    <w:rsid w:val="760B546E"/>
    <w:rsid w:val="77B6314B"/>
    <w:rsid w:val="77D23F80"/>
    <w:rsid w:val="787B6314"/>
    <w:rsid w:val="789B630C"/>
    <w:rsid w:val="78FD4C5A"/>
    <w:rsid w:val="79E12476"/>
    <w:rsid w:val="7A4F0416"/>
    <w:rsid w:val="7A9E7D54"/>
    <w:rsid w:val="7B351D3B"/>
    <w:rsid w:val="7C3D033A"/>
    <w:rsid w:val="7CBC5999"/>
    <w:rsid w:val="7D273B53"/>
    <w:rsid w:val="7D552799"/>
    <w:rsid w:val="7D8E137E"/>
    <w:rsid w:val="7D9E2070"/>
    <w:rsid w:val="7F166E6E"/>
    <w:rsid w:val="7F1F6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caption"/>
    <w:basedOn w:val="1"/>
    <w:next w:val="1"/>
    <w:autoRedefine/>
    <w:unhideWhenUsed/>
    <w:qFormat/>
    <w:uiPriority w:val="35"/>
    <w:rPr>
      <w:rFonts w:eastAsia="黑体" w:asciiTheme="majorHAnsi" w:hAnsiTheme="majorHAnsi" w:cstheme="majorBidi"/>
      <w:sz w:val="20"/>
      <w:szCs w:val="20"/>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0">
    <w:name w:val="Hyperlink"/>
    <w:basedOn w:val="9"/>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3868</Words>
  <Characters>21087</Characters>
  <Lines>334</Lines>
  <Paragraphs>100</Paragraphs>
  <TotalTime>3</TotalTime>
  <ScaleCrop>false</ScaleCrop>
  <LinksUpToDate>false</LinksUpToDate>
  <CharactersWithSpaces>24855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2022-07-02T15:24:00Z</dcterms:created>
  <dc:creator>蜗牛</dc:creator>
  <cp:lastModifiedBy>蜗牛</cp:lastModifiedBy>
  <dcterms:modified xsi:type="dcterms:W3CDTF">2024-02-22T03:15:56Z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8A935D3F36064B0FA3AE40C1634CB06D</vt:lpwstr>
  </property>
</Properties>
</file>