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2E3F3" w14:textId="720FB498" w:rsidR="0083554F" w:rsidRDefault="00C65E2D" w:rsidP="0083554F">
      <w:pPr>
        <w:jc w:val="center"/>
        <w:rPr>
          <w:b/>
          <w:bCs/>
          <w:sz w:val="40"/>
          <w:szCs w:val="40"/>
        </w:rPr>
      </w:pPr>
      <w:r w:rsidRPr="00C65E2D">
        <w:rPr>
          <w:b/>
          <w:bCs/>
          <w:sz w:val="40"/>
          <w:szCs w:val="40"/>
        </w:rPr>
        <w:t>Code</w:t>
      </w:r>
    </w:p>
    <w:p w14:paraId="38C7A104" w14:textId="5D78F16A" w:rsidR="0083554F" w:rsidRDefault="00C65E2D" w:rsidP="004E07D3">
      <w:pPr>
        <w:jc w:val="center"/>
        <w:rPr>
          <w:b/>
          <w:bCs/>
          <w:sz w:val="28"/>
          <w:szCs w:val="28"/>
        </w:rPr>
      </w:pPr>
      <w:r w:rsidRPr="00C65E2D">
        <w:rPr>
          <w:b/>
          <w:bCs/>
          <w:sz w:val="28"/>
          <w:szCs w:val="28"/>
        </w:rPr>
        <w:t>Manuscript Title: A Systematic Analysis of Motorized Vehicles</w:t>
      </w:r>
      <w:r>
        <w:rPr>
          <w:b/>
          <w:bCs/>
          <w:sz w:val="28"/>
          <w:szCs w:val="28"/>
        </w:rPr>
        <w:t xml:space="preserve"> </w:t>
      </w:r>
      <w:r w:rsidRPr="00C65E2D">
        <w:rPr>
          <w:b/>
          <w:bCs/>
          <w:sz w:val="28"/>
          <w:szCs w:val="28"/>
        </w:rPr>
        <w:t>using Lattice Ordered Complex Linear Diophantine Fuzzy Soft Set</w:t>
      </w:r>
    </w:p>
    <w:p w14:paraId="3845CB1F" w14:textId="6803B610" w:rsidR="0083554F" w:rsidRDefault="00C65E2D" w:rsidP="004E07D3">
      <w:pPr>
        <w:jc w:val="both"/>
        <w:rPr>
          <w:sz w:val="28"/>
          <w:szCs w:val="28"/>
        </w:rPr>
      </w:pPr>
      <w:r w:rsidRPr="00C65E2D">
        <w:rPr>
          <w:sz w:val="28"/>
          <w:szCs w:val="28"/>
        </w:rPr>
        <w:t>In the aforementioned manuscript, the authors have not employed any coding-centric software in the algorithmic design.  Despite this, we have articulated methodological steps in a general template below.  These steps can also be implemented through machine learning tools after translating into executable code.</w:t>
      </w:r>
    </w:p>
    <w:p w14:paraId="210C585D" w14:textId="4FBBDB50" w:rsidR="003B1888" w:rsidRDefault="00C65E2D" w:rsidP="004E07D3">
      <w:pPr>
        <w:jc w:val="both"/>
        <w:rPr>
          <w:sz w:val="28"/>
          <w:szCs w:val="28"/>
        </w:rPr>
      </w:pPr>
      <w:r w:rsidRPr="00C65E2D">
        <w:rPr>
          <w:b/>
          <w:bCs/>
          <w:sz w:val="28"/>
          <w:szCs w:val="28"/>
        </w:rPr>
        <w:t>Statement of the Problem</w:t>
      </w:r>
      <w:r>
        <w:rPr>
          <w:sz w:val="28"/>
          <w:szCs w:val="28"/>
        </w:rPr>
        <w:t xml:space="preserve">: </w:t>
      </w:r>
      <w:r w:rsidRPr="00C65E2D">
        <w:rPr>
          <w:sz w:val="28"/>
          <w:szCs w:val="28"/>
        </w:rPr>
        <w:t xml:space="preserve">Road accidents are frequently happening in India due to collisions. There is no guarantee for safer driving. </w:t>
      </w:r>
      <w:r>
        <w:rPr>
          <w:sz w:val="28"/>
          <w:szCs w:val="28"/>
        </w:rPr>
        <w:t>Adaptive Cruise Control</w:t>
      </w:r>
      <w:r w:rsidR="00DE6C59">
        <w:rPr>
          <w:sz w:val="28"/>
          <w:szCs w:val="28"/>
        </w:rPr>
        <w:t xml:space="preserve"> </w:t>
      </w:r>
      <w:bookmarkStart w:id="0" w:name="_GoBack"/>
      <w:bookmarkEnd w:id="0"/>
      <w:r>
        <w:rPr>
          <w:sz w:val="28"/>
          <w:szCs w:val="28"/>
        </w:rPr>
        <w:t>(A</w:t>
      </w:r>
      <w:r w:rsidRPr="00C65E2D">
        <w:rPr>
          <w:sz w:val="28"/>
          <w:szCs w:val="28"/>
        </w:rPr>
        <w:t>CC</w:t>
      </w:r>
      <w:r>
        <w:rPr>
          <w:sz w:val="28"/>
          <w:szCs w:val="28"/>
        </w:rPr>
        <w:t>)</w:t>
      </w:r>
      <w:r w:rsidRPr="00C65E2D">
        <w:rPr>
          <w:sz w:val="28"/>
          <w:szCs w:val="28"/>
        </w:rPr>
        <w:t xml:space="preserve"> fills this gap and enables a convenient and safer driving experience by monitoring other vehicles and objects on the road with the use of sensors. It also helps the driver keep a steady vehicle speed. </w:t>
      </w:r>
    </w:p>
    <w:p w14:paraId="247BD304" w14:textId="66B14E75" w:rsidR="003B1888" w:rsidRDefault="00C65E2D" w:rsidP="004E07D3">
      <w:pPr>
        <w:jc w:val="both"/>
        <w:rPr>
          <w:sz w:val="28"/>
          <w:szCs w:val="28"/>
        </w:rPr>
      </w:pPr>
      <w:r w:rsidRPr="00C65E2D">
        <w:rPr>
          <w:sz w:val="28"/>
          <w:szCs w:val="28"/>
        </w:rPr>
        <w:t xml:space="preserve">The main aim of this manuscript is to prefer an applicable car with ACC together with its latest model by </w:t>
      </w:r>
      <w:r>
        <w:rPr>
          <w:sz w:val="28"/>
          <w:szCs w:val="28"/>
        </w:rPr>
        <w:t xml:space="preserve">the </w:t>
      </w:r>
      <w:r w:rsidRPr="00C65E2D">
        <w:rPr>
          <w:sz w:val="28"/>
          <w:szCs w:val="28"/>
        </w:rPr>
        <w:t>L</w:t>
      </w:r>
      <w:r w:rsidR="00727052">
        <w:rPr>
          <w:sz w:val="28"/>
          <w:szCs w:val="28"/>
        </w:rPr>
        <w:t>attice Ordered Complex Linear Diophantine Fuzzy Soft Set</w:t>
      </w:r>
      <w:r w:rsidRPr="00C65E2D">
        <w:rPr>
          <w:sz w:val="28"/>
          <w:szCs w:val="28"/>
        </w:rPr>
        <w:t xml:space="preserve"> algorithm. </w:t>
      </w:r>
    </w:p>
    <w:p w14:paraId="680A2393" w14:textId="77777777" w:rsidR="003B1888" w:rsidRDefault="00C65E2D" w:rsidP="004E07D3">
      <w:pPr>
        <w:jc w:val="both"/>
        <w:rPr>
          <w:sz w:val="28"/>
          <w:szCs w:val="28"/>
        </w:rPr>
      </w:pPr>
      <w:r w:rsidRPr="00C65E2D">
        <w:rPr>
          <w:sz w:val="28"/>
          <w:szCs w:val="28"/>
        </w:rPr>
        <w:t>Let {l</w:t>
      </w:r>
      <w:r w:rsidRPr="00C65E2D">
        <w:rPr>
          <w:sz w:val="28"/>
          <w:szCs w:val="28"/>
          <w:vertAlign w:val="subscript"/>
        </w:rPr>
        <w:t>1</w:t>
      </w:r>
      <w:r w:rsidRPr="00C65E2D">
        <w:rPr>
          <w:sz w:val="28"/>
          <w:szCs w:val="28"/>
        </w:rPr>
        <w:t>,l</w:t>
      </w:r>
      <w:r w:rsidRPr="00C65E2D">
        <w:rPr>
          <w:sz w:val="28"/>
          <w:szCs w:val="28"/>
          <w:vertAlign w:val="subscript"/>
        </w:rPr>
        <w:t>2</w:t>
      </w:r>
      <w:r w:rsidRPr="00C65E2D">
        <w:rPr>
          <w:sz w:val="28"/>
          <w:szCs w:val="28"/>
        </w:rPr>
        <w:t>,l</w:t>
      </w:r>
      <w:r w:rsidRPr="00C65E2D">
        <w:rPr>
          <w:sz w:val="28"/>
          <w:szCs w:val="28"/>
          <w:vertAlign w:val="subscript"/>
        </w:rPr>
        <w:t>3</w:t>
      </w:r>
      <w:r w:rsidRPr="00C65E2D">
        <w:rPr>
          <w:sz w:val="28"/>
          <w:szCs w:val="28"/>
        </w:rPr>
        <w:t>,l</w:t>
      </w:r>
      <w:r w:rsidRPr="00C65E2D">
        <w:rPr>
          <w:sz w:val="28"/>
          <w:szCs w:val="28"/>
          <w:vertAlign w:val="subscript"/>
        </w:rPr>
        <w:t>4</w:t>
      </w:r>
      <w:r w:rsidRPr="00C65E2D">
        <w:rPr>
          <w:sz w:val="28"/>
          <w:szCs w:val="28"/>
        </w:rPr>
        <w:t>} symbolize the Car with ACC. A balanced strategy to satisfy customer demands and industry requirements is ensured by giving careful consideration to cost for affordability, performance for efficiency, and sensor kinds for safety and technology integration. So let {h</w:t>
      </w:r>
      <w:r w:rsidRPr="00C65E2D">
        <w:rPr>
          <w:sz w:val="28"/>
          <w:szCs w:val="28"/>
          <w:vertAlign w:val="subscript"/>
        </w:rPr>
        <w:t>1</w:t>
      </w:r>
      <w:r w:rsidRPr="00C65E2D">
        <w:rPr>
          <w:sz w:val="28"/>
          <w:szCs w:val="28"/>
        </w:rPr>
        <w:t>,h</w:t>
      </w:r>
      <w:r w:rsidRPr="00C65E2D">
        <w:rPr>
          <w:sz w:val="28"/>
          <w:szCs w:val="28"/>
          <w:vertAlign w:val="subscript"/>
        </w:rPr>
        <w:t>2</w:t>
      </w:r>
      <w:r w:rsidRPr="00C65E2D">
        <w:rPr>
          <w:sz w:val="28"/>
          <w:szCs w:val="28"/>
        </w:rPr>
        <w:t>,h</w:t>
      </w:r>
      <w:r w:rsidRPr="00C65E2D">
        <w:rPr>
          <w:sz w:val="28"/>
          <w:szCs w:val="28"/>
          <w:vertAlign w:val="subscript"/>
        </w:rPr>
        <w:t>3</w:t>
      </w:r>
      <w:r w:rsidRPr="00C65E2D">
        <w:rPr>
          <w:sz w:val="28"/>
          <w:szCs w:val="28"/>
        </w:rPr>
        <w:t>} indicates the parameter set, where h</w:t>
      </w:r>
      <w:r w:rsidRPr="00C65E2D">
        <w:rPr>
          <w:sz w:val="28"/>
          <w:szCs w:val="28"/>
          <w:vertAlign w:val="subscript"/>
        </w:rPr>
        <w:t>1</w:t>
      </w:r>
      <w:r w:rsidRPr="00C65E2D">
        <w:rPr>
          <w:sz w:val="28"/>
          <w:szCs w:val="28"/>
        </w:rPr>
        <w:t xml:space="preserve"> = Cost, h</w:t>
      </w:r>
      <w:r w:rsidRPr="00C65E2D">
        <w:rPr>
          <w:sz w:val="28"/>
          <w:szCs w:val="28"/>
          <w:vertAlign w:val="subscript"/>
        </w:rPr>
        <w:t>2</w:t>
      </w:r>
      <w:r w:rsidRPr="00C65E2D">
        <w:rPr>
          <w:sz w:val="28"/>
          <w:szCs w:val="28"/>
        </w:rPr>
        <w:t xml:space="preserve"> = Performance and h</w:t>
      </w:r>
      <w:r w:rsidRPr="00C65E2D">
        <w:rPr>
          <w:sz w:val="28"/>
          <w:szCs w:val="28"/>
          <w:vertAlign w:val="subscript"/>
        </w:rPr>
        <w:t>3</w:t>
      </w:r>
      <w:r w:rsidRPr="00C65E2D">
        <w:rPr>
          <w:sz w:val="28"/>
          <w:szCs w:val="28"/>
        </w:rPr>
        <w:t xml:space="preserve"> = Sensor type used. </w:t>
      </w:r>
    </w:p>
    <w:p w14:paraId="5A75B488" w14:textId="1C8E4DC2" w:rsidR="00C65E2D" w:rsidRDefault="00C65E2D" w:rsidP="004E07D3">
      <w:pPr>
        <w:jc w:val="both"/>
        <w:rPr>
          <w:sz w:val="28"/>
          <w:szCs w:val="28"/>
        </w:rPr>
      </w:pPr>
      <w:r w:rsidRPr="00C65E2D">
        <w:rPr>
          <w:sz w:val="28"/>
          <w:szCs w:val="28"/>
        </w:rPr>
        <w:t>The fundamental aim of this manuscript is to prefer an applicable Car with ACC together with its latest model based on the expertise of the three experts namely {M,</w:t>
      </w:r>
      <w:r>
        <w:rPr>
          <w:sz w:val="28"/>
          <w:szCs w:val="28"/>
        </w:rPr>
        <w:t xml:space="preserve"> </w:t>
      </w:r>
      <w:r w:rsidRPr="00C65E2D">
        <w:rPr>
          <w:sz w:val="28"/>
          <w:szCs w:val="28"/>
        </w:rPr>
        <w:t>I,</w:t>
      </w:r>
      <w:r>
        <w:rPr>
          <w:sz w:val="28"/>
          <w:szCs w:val="28"/>
        </w:rPr>
        <w:t xml:space="preserve"> </w:t>
      </w:r>
      <w:r w:rsidRPr="00C65E2D">
        <w:rPr>
          <w:sz w:val="28"/>
          <w:szCs w:val="28"/>
        </w:rPr>
        <w:t xml:space="preserve">D}, where M </w:t>
      </w:r>
      <w:r>
        <w:rPr>
          <w:sz w:val="28"/>
          <w:szCs w:val="28"/>
        </w:rPr>
        <w:t xml:space="preserve">is an </w:t>
      </w:r>
      <w:r w:rsidRPr="00C65E2D">
        <w:rPr>
          <w:sz w:val="28"/>
          <w:szCs w:val="28"/>
        </w:rPr>
        <w:t xml:space="preserve">Automotive </w:t>
      </w:r>
      <w:r>
        <w:rPr>
          <w:sz w:val="28"/>
          <w:szCs w:val="28"/>
        </w:rPr>
        <w:t>Engineer</w:t>
      </w:r>
      <w:r w:rsidR="003B1888">
        <w:rPr>
          <w:sz w:val="28"/>
          <w:szCs w:val="28"/>
        </w:rPr>
        <w:t xml:space="preserve"> for evaluating </w:t>
      </w:r>
      <w:r w:rsidR="00562642">
        <w:rPr>
          <w:sz w:val="28"/>
          <w:szCs w:val="28"/>
        </w:rPr>
        <w:t>t</w:t>
      </w:r>
      <w:r w:rsidR="003B1888" w:rsidRPr="003B1888">
        <w:rPr>
          <w:sz w:val="28"/>
          <w:szCs w:val="28"/>
        </w:rPr>
        <w:t>echnical specifications, structural design, and overall vehicle functionalit</w:t>
      </w:r>
      <w:r w:rsidR="003B1888">
        <w:rPr>
          <w:sz w:val="28"/>
          <w:szCs w:val="28"/>
        </w:rPr>
        <w:t>y</w:t>
      </w:r>
      <w:r>
        <w:rPr>
          <w:sz w:val="28"/>
          <w:szCs w:val="28"/>
        </w:rPr>
        <w:t>,</w:t>
      </w:r>
      <w:r w:rsidRPr="00C65E2D">
        <w:rPr>
          <w:sz w:val="28"/>
          <w:szCs w:val="28"/>
        </w:rPr>
        <w:t xml:space="preserve"> I </w:t>
      </w:r>
      <w:r>
        <w:rPr>
          <w:sz w:val="28"/>
          <w:szCs w:val="28"/>
        </w:rPr>
        <w:t>is</w:t>
      </w:r>
      <w:r w:rsidRPr="00C65E2D">
        <w:rPr>
          <w:sz w:val="28"/>
          <w:szCs w:val="28"/>
        </w:rPr>
        <w:t xml:space="preserve"> </w:t>
      </w:r>
      <w:r>
        <w:rPr>
          <w:sz w:val="28"/>
          <w:szCs w:val="28"/>
        </w:rPr>
        <w:t xml:space="preserve">an </w:t>
      </w:r>
      <w:r w:rsidRPr="00C65E2D">
        <w:rPr>
          <w:sz w:val="28"/>
          <w:szCs w:val="28"/>
        </w:rPr>
        <w:t>Environmental Analysts</w:t>
      </w:r>
      <w:r w:rsidR="003B1888">
        <w:rPr>
          <w:sz w:val="28"/>
          <w:szCs w:val="28"/>
        </w:rPr>
        <w:t xml:space="preserve"> for</w:t>
      </w:r>
      <w:r w:rsidR="003B1888">
        <w:t xml:space="preserve"> </w:t>
      </w:r>
      <w:r w:rsidR="00562642">
        <w:rPr>
          <w:sz w:val="28"/>
          <w:szCs w:val="28"/>
        </w:rPr>
        <w:t>e</w:t>
      </w:r>
      <w:r w:rsidR="003B1888" w:rsidRPr="003B1888">
        <w:rPr>
          <w:sz w:val="28"/>
          <w:szCs w:val="28"/>
        </w:rPr>
        <w:t>mphasising on sustainability of the environment, evaluating the environmental effect of cars, and examining methods for implementing greener practices and technologies</w:t>
      </w:r>
      <w:r>
        <w:rPr>
          <w:sz w:val="28"/>
          <w:szCs w:val="28"/>
        </w:rPr>
        <w:t xml:space="preserve">, and </w:t>
      </w:r>
      <w:r w:rsidRPr="00C65E2D">
        <w:rPr>
          <w:sz w:val="28"/>
          <w:szCs w:val="28"/>
        </w:rPr>
        <w:t xml:space="preserve">D </w:t>
      </w:r>
      <w:r>
        <w:rPr>
          <w:sz w:val="28"/>
          <w:szCs w:val="28"/>
        </w:rPr>
        <w:t>is a</w:t>
      </w:r>
      <w:r w:rsidRPr="00C65E2D">
        <w:rPr>
          <w:sz w:val="28"/>
          <w:szCs w:val="28"/>
        </w:rPr>
        <w:t xml:space="preserve"> Safety and Compliance Analysts</w:t>
      </w:r>
      <w:r w:rsidR="003B1888">
        <w:rPr>
          <w:sz w:val="28"/>
          <w:szCs w:val="28"/>
        </w:rPr>
        <w:t xml:space="preserve"> for e</w:t>
      </w:r>
      <w:r w:rsidR="003B1888" w:rsidRPr="003B1888">
        <w:rPr>
          <w:sz w:val="28"/>
          <w:szCs w:val="28"/>
        </w:rPr>
        <w:t>xamining crash test outcomes, safety standards, and regulatory compliance to provide information on the level of security of a car</w:t>
      </w:r>
      <w:r>
        <w:rPr>
          <w:sz w:val="28"/>
          <w:szCs w:val="28"/>
        </w:rPr>
        <w:t xml:space="preserve">.  </w:t>
      </w:r>
      <w:r w:rsidRPr="00C65E2D">
        <w:rPr>
          <w:sz w:val="28"/>
          <w:szCs w:val="28"/>
        </w:rPr>
        <w:t>The hierarchy of the parameters is h</w:t>
      </w:r>
      <w:r w:rsidRPr="00C65E2D">
        <w:rPr>
          <w:sz w:val="28"/>
          <w:szCs w:val="28"/>
          <w:vertAlign w:val="subscript"/>
        </w:rPr>
        <w:t>1</w:t>
      </w:r>
      <w:r w:rsidRPr="00C65E2D">
        <w:rPr>
          <w:sz w:val="28"/>
          <w:szCs w:val="28"/>
        </w:rPr>
        <w:t xml:space="preserve"> ≤ h</w:t>
      </w:r>
      <w:r w:rsidRPr="00C65E2D">
        <w:rPr>
          <w:sz w:val="28"/>
          <w:szCs w:val="28"/>
          <w:vertAlign w:val="subscript"/>
        </w:rPr>
        <w:t>2</w:t>
      </w:r>
      <w:r w:rsidRPr="00C65E2D">
        <w:rPr>
          <w:sz w:val="28"/>
          <w:szCs w:val="28"/>
        </w:rPr>
        <w:t xml:space="preserve"> ≤ h</w:t>
      </w:r>
      <w:r w:rsidRPr="00C65E2D">
        <w:rPr>
          <w:sz w:val="28"/>
          <w:szCs w:val="28"/>
          <w:vertAlign w:val="subscript"/>
        </w:rPr>
        <w:t>3</w:t>
      </w:r>
      <w:r>
        <w:rPr>
          <w:sz w:val="28"/>
          <w:szCs w:val="28"/>
        </w:rPr>
        <w:t xml:space="preserve">.  </w:t>
      </w:r>
      <w:r w:rsidR="00B01779">
        <w:rPr>
          <w:sz w:val="28"/>
          <w:szCs w:val="28"/>
        </w:rPr>
        <w:t>The methodological steps of the proposed algorithm are illustrated below.</w:t>
      </w:r>
    </w:p>
    <w:p w14:paraId="5AC164DF" w14:textId="77777777" w:rsidR="0083554F" w:rsidRDefault="0083554F" w:rsidP="004E07D3">
      <w:pPr>
        <w:jc w:val="both"/>
        <w:rPr>
          <w:sz w:val="28"/>
          <w:szCs w:val="28"/>
        </w:rPr>
      </w:pPr>
    </w:p>
    <w:p w14:paraId="7D105CC1" w14:textId="77777777" w:rsidR="0083554F" w:rsidRDefault="0083554F" w:rsidP="004E07D3">
      <w:pPr>
        <w:jc w:val="both"/>
        <w:rPr>
          <w:sz w:val="28"/>
          <w:szCs w:val="28"/>
        </w:rPr>
      </w:pPr>
    </w:p>
    <w:p w14:paraId="16768582" w14:textId="77777777" w:rsidR="0083554F" w:rsidRDefault="0083554F" w:rsidP="004E07D3">
      <w:pPr>
        <w:jc w:val="both"/>
        <w:rPr>
          <w:sz w:val="28"/>
          <w:szCs w:val="28"/>
        </w:rPr>
      </w:pPr>
    </w:p>
    <w:p w14:paraId="3A988DA7" w14:textId="097F123E" w:rsidR="00A6399D" w:rsidRPr="00A6399D" w:rsidRDefault="00A6399D" w:rsidP="004E07D3">
      <w:pPr>
        <w:jc w:val="both"/>
        <w:rPr>
          <w:b/>
          <w:bCs/>
          <w:sz w:val="32"/>
          <w:szCs w:val="32"/>
        </w:rPr>
      </w:pPr>
      <w:r w:rsidRPr="00A6399D">
        <w:rPr>
          <w:b/>
          <w:bCs/>
          <w:sz w:val="32"/>
          <w:szCs w:val="32"/>
        </w:rPr>
        <w:t>Methodological steps:</w:t>
      </w:r>
    </w:p>
    <w:p w14:paraId="4423FB4A" w14:textId="0B5B3E18" w:rsidR="00727052" w:rsidRDefault="00727052" w:rsidP="004E07D3">
      <w:pPr>
        <w:jc w:val="both"/>
        <w:rPr>
          <w:sz w:val="28"/>
          <w:szCs w:val="28"/>
        </w:rPr>
      </w:pPr>
      <w:r w:rsidRPr="00727052">
        <w:rPr>
          <w:b/>
          <w:bCs/>
          <w:sz w:val="28"/>
          <w:szCs w:val="28"/>
        </w:rPr>
        <w:t xml:space="preserve">Step 1: </w:t>
      </w:r>
      <w:r w:rsidRPr="00727052">
        <w:rPr>
          <w:sz w:val="28"/>
          <w:szCs w:val="28"/>
        </w:rPr>
        <w:t xml:space="preserve">Formulation </w:t>
      </w:r>
      <w:r>
        <w:rPr>
          <w:sz w:val="28"/>
          <w:szCs w:val="28"/>
        </w:rPr>
        <w:t xml:space="preserve">of </w:t>
      </w:r>
      <w:r w:rsidRPr="00C65E2D">
        <w:rPr>
          <w:sz w:val="28"/>
          <w:szCs w:val="28"/>
        </w:rPr>
        <w:t>L</w:t>
      </w:r>
      <w:r>
        <w:rPr>
          <w:sz w:val="28"/>
          <w:szCs w:val="28"/>
        </w:rPr>
        <w:t>attice Ordered Complex Linear Diophantine Fuzzy Soft Matri</w:t>
      </w:r>
      <w:r w:rsidR="0083554F">
        <w:rPr>
          <w:sz w:val="28"/>
          <w:szCs w:val="28"/>
        </w:rPr>
        <w:t>x(LOCLDFSM)</w:t>
      </w:r>
      <w:r>
        <w:rPr>
          <w:sz w:val="28"/>
          <w:szCs w:val="28"/>
        </w:rPr>
        <w:t xml:space="preserve"> from the attribute values.</w:t>
      </w:r>
    </w:p>
    <w:p w14:paraId="196198DC" w14:textId="0A451DC8" w:rsidR="0083554F" w:rsidRDefault="00727052" w:rsidP="004E07D3">
      <w:pPr>
        <w:jc w:val="both"/>
        <w:rPr>
          <w:sz w:val="28"/>
          <w:szCs w:val="28"/>
        </w:rPr>
      </w:pPr>
      <w:r w:rsidRPr="00727052">
        <w:rPr>
          <w:b/>
          <w:bCs/>
          <w:sz w:val="28"/>
          <w:szCs w:val="28"/>
        </w:rPr>
        <w:t>Step 2:</w:t>
      </w:r>
      <w:r>
        <w:rPr>
          <w:b/>
          <w:bCs/>
          <w:sz w:val="28"/>
          <w:szCs w:val="28"/>
        </w:rPr>
        <w:t xml:space="preserve"> </w:t>
      </w:r>
      <w:r w:rsidRPr="00723F26">
        <w:rPr>
          <w:sz w:val="28"/>
          <w:szCs w:val="28"/>
        </w:rPr>
        <w:t xml:space="preserve">Estimation of </w:t>
      </w:r>
      <w:r w:rsidR="00723F26" w:rsidRPr="00723F26">
        <w:rPr>
          <w:sz w:val="28"/>
          <w:szCs w:val="28"/>
        </w:rPr>
        <w:t>Score Mat</w:t>
      </w:r>
      <w:r w:rsidR="0083554F">
        <w:rPr>
          <w:sz w:val="28"/>
          <w:szCs w:val="28"/>
        </w:rPr>
        <w:t>r</w:t>
      </w:r>
      <w:r w:rsidR="00723F26" w:rsidRPr="00723F26">
        <w:rPr>
          <w:sz w:val="28"/>
          <w:szCs w:val="28"/>
        </w:rPr>
        <w:t>ix by using the formula</w:t>
      </w:r>
      <w:r w:rsidR="0083554F">
        <w:rPr>
          <w:sz w:val="28"/>
          <w:szCs w:val="28"/>
        </w:rPr>
        <w:t>.</w:t>
      </w:r>
      <w:r w:rsidR="00723F26">
        <w:rPr>
          <w:sz w:val="28"/>
          <w:szCs w:val="28"/>
        </w:rPr>
        <w:t xml:space="preserve"> </w:t>
      </w:r>
    </w:p>
    <w:p w14:paraId="237BE3F5" w14:textId="77777777" w:rsidR="00B01779" w:rsidRDefault="00B01779" w:rsidP="004E07D3">
      <w:pPr>
        <w:jc w:val="both"/>
        <w:rPr>
          <w:sz w:val="28"/>
          <w:szCs w:val="28"/>
        </w:rPr>
      </w:pPr>
    </w:p>
    <w:p w14:paraId="18791B3D" w14:textId="1DF31855" w:rsidR="00727052" w:rsidRDefault="0083554F" w:rsidP="004E07D3">
      <w:pPr>
        <w:jc w:val="both"/>
        <w:rPr>
          <w:sz w:val="28"/>
          <w:szCs w:val="28"/>
        </w:rPr>
      </w:pPr>
      <w:r>
        <w:rPr>
          <w:sz w:val="28"/>
          <w:szCs w:val="28"/>
        </w:rPr>
        <w:t>S</w:t>
      </w:r>
      <w:r w:rsidR="00723F26" w:rsidRPr="0083554F">
        <w:rPr>
          <w:sz w:val="28"/>
          <w:szCs w:val="28"/>
        </w:rPr>
        <w:t>(M) = 1/ 4 ((</w:t>
      </w:r>
      <m:oMath>
        <m:sSubSup>
          <m:sSubSupPr>
            <m:ctrlPr>
              <w:rPr>
                <w:rFonts w:ascii="Cambria Math" w:hAnsi="Cambria Math"/>
                <w:i/>
                <w:sz w:val="28"/>
                <w:szCs w:val="28"/>
              </w:rPr>
            </m:ctrlPr>
          </m:sSubSupPr>
          <m:e>
            <m:r>
              <m:rPr>
                <m:sty m:val="p"/>
              </m:rPr>
              <w:rPr>
                <w:rFonts w:ascii="Cambria Math" w:hAnsi="Cambria Math"/>
                <w:sz w:val="28"/>
                <w:szCs w:val="28"/>
              </w:rPr>
              <m:t>Γ</m:t>
            </m:r>
          </m:e>
          <m:sub>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pi</m:t>
                </m:r>
              </m:sub>
            </m:sSub>
          </m:sub>
          <m:sup>
            <m:r>
              <m:rPr>
                <m:sty m:val="p"/>
              </m:rPr>
              <w:rPr>
                <w:rFonts w:ascii="Cambria Math" w:hAnsi="Cambria Math"/>
                <w:sz w:val="28"/>
                <w:szCs w:val="28"/>
                <w:vertAlign w:val="superscript"/>
              </w:rPr>
              <m:t>M</m:t>
            </m:r>
          </m:sup>
        </m:sSubSup>
      </m:oMath>
      <w:r w:rsidR="00723F26" w:rsidRPr="0083554F">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m:t>
            </m:r>
          </m:e>
          <m:sub>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pi</m:t>
                </m:r>
              </m:sub>
            </m:sSub>
          </m:sub>
          <m:sup>
            <m:r>
              <w:rPr>
                <w:rFonts w:ascii="Cambria Math" w:hAnsi="Cambria Math"/>
                <w:sz w:val="28"/>
                <w:szCs w:val="28"/>
              </w:rPr>
              <m:t>M</m:t>
            </m:r>
          </m:sup>
        </m:sSubSup>
      </m:oMath>
      <w:r w:rsidR="00723F26" w:rsidRPr="0083554F">
        <w:rPr>
          <w:sz w:val="28"/>
          <w:szCs w:val="28"/>
        </w:rPr>
        <w:t>) + (</w:t>
      </w:r>
      <m:oMath>
        <m:sSubSup>
          <m:sSubSupPr>
            <m:ctrlPr>
              <w:rPr>
                <w:rFonts w:ascii="Cambria Math" w:hAnsi="Cambria Math"/>
                <w:i/>
                <w:sz w:val="28"/>
                <w:szCs w:val="28"/>
              </w:rPr>
            </m:ctrlPr>
          </m:sSubSupPr>
          <m:e>
            <m:r>
              <w:rPr>
                <w:rFonts w:ascii="Cambria Math" w:hAnsi="Cambria Math"/>
                <w:sz w:val="28"/>
                <w:szCs w:val="28"/>
              </w:rPr>
              <m:t>w</m:t>
            </m:r>
          </m:e>
          <m:sub>
            <m:sSub>
              <m:sSubPr>
                <m:ctrlPr>
                  <w:rPr>
                    <w:rFonts w:ascii="Cambria Math" w:hAnsi="Cambria Math"/>
                    <w:i/>
                    <w:sz w:val="28"/>
                    <w:szCs w:val="28"/>
                  </w:rPr>
                </m:ctrlPr>
              </m:sSubPr>
              <m:e>
                <m:r>
                  <m:rPr>
                    <m:sty m:val="p"/>
                  </m:rPr>
                  <w:rPr>
                    <w:rFonts w:ascii="Cambria Math" w:hAnsi="Cambria Math"/>
                    <w:sz w:val="28"/>
                    <w:szCs w:val="28"/>
                  </w:rPr>
                  <m:t>Γ</m:t>
                </m:r>
              </m:e>
              <m:sub>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pi</m:t>
                    </m:r>
                  </m:sub>
                </m:sSub>
              </m:sub>
            </m:sSub>
          </m:sub>
          <m:sup>
            <m:r>
              <w:rPr>
                <w:rFonts w:ascii="Cambria Math" w:hAnsi="Cambria Math"/>
                <w:sz w:val="28"/>
                <w:szCs w:val="28"/>
              </w:rPr>
              <m:t>M</m:t>
            </m:r>
          </m:sup>
        </m:sSubSup>
      </m:oMath>
      <w:r w:rsidRPr="0083554F">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w</m:t>
            </m:r>
          </m:e>
          <m:sub>
            <m:sSub>
              <m:sSubPr>
                <m:ctrlPr>
                  <w:rPr>
                    <w:rFonts w:ascii="Cambria Math" w:hAnsi="Cambria Math"/>
                    <w:i/>
                    <w:sz w:val="28"/>
                    <w:szCs w:val="28"/>
                  </w:rPr>
                </m:ctrlPr>
              </m:sSubPr>
              <m:e>
                <m:r>
                  <m:rPr>
                    <m:sty m:val="p"/>
                  </m:rPr>
                  <w:rPr>
                    <w:rFonts w:ascii="Cambria Math" w:hAnsi="Cambria Math"/>
                    <w:sz w:val="28"/>
                    <w:szCs w:val="28"/>
                  </w:rPr>
                  <m:t>∆</m:t>
                </m:r>
              </m:e>
              <m:sub>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pi</m:t>
                    </m:r>
                  </m:sub>
                </m:sSub>
              </m:sub>
            </m:sSub>
          </m:sub>
          <m:sup>
            <m:r>
              <w:rPr>
                <w:rFonts w:ascii="Cambria Math" w:hAnsi="Cambria Math"/>
                <w:sz w:val="28"/>
                <w:szCs w:val="28"/>
              </w:rPr>
              <m:t>M</m:t>
            </m:r>
          </m:sup>
        </m:sSubSup>
      </m:oMath>
      <w:r w:rsidR="00723F26" w:rsidRPr="0083554F">
        <w:rPr>
          <w:sz w:val="28"/>
          <w:szCs w:val="28"/>
        </w:rPr>
        <w:t>) + (</w:t>
      </w:r>
      <m:oMath>
        <m:sSubSup>
          <m:sSubSupPr>
            <m:ctrlPr>
              <w:rPr>
                <w:rFonts w:ascii="Cambria Math" w:hAnsi="Cambria Math"/>
                <w:i/>
                <w:sz w:val="28"/>
                <w:szCs w:val="28"/>
              </w:rPr>
            </m:ctrlPr>
          </m:sSubSupPr>
          <m:e>
            <m:r>
              <m:rPr>
                <m:sty m:val="p"/>
              </m:rPr>
              <w:rPr>
                <w:rFonts w:ascii="Cambria Math" w:hAnsi="Cambria Math"/>
                <w:sz w:val="28"/>
                <w:szCs w:val="28"/>
              </w:rPr>
              <m:t>α</m:t>
            </m:r>
          </m:e>
          <m:sub>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pi</m:t>
                </m:r>
              </m:sub>
            </m:sSub>
          </m:sub>
          <m:sup>
            <m:r>
              <m:rPr>
                <m:sty m:val="p"/>
              </m:rPr>
              <w:rPr>
                <w:rFonts w:ascii="Cambria Math" w:hAnsi="Cambria Math"/>
                <w:sz w:val="28"/>
                <w:szCs w:val="28"/>
                <w:vertAlign w:val="superscript"/>
              </w:rPr>
              <m:t>M</m:t>
            </m:r>
          </m:sup>
        </m:sSubSup>
      </m:oMath>
      <w:r w:rsidRPr="0083554F">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β</m:t>
            </m:r>
          </m:e>
          <m:sub>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pi</m:t>
                </m:r>
              </m:sub>
            </m:sSub>
          </m:sub>
          <m:sup>
            <m:r>
              <w:rPr>
                <w:rFonts w:ascii="Cambria Math" w:hAnsi="Cambria Math"/>
                <w:sz w:val="28"/>
                <w:szCs w:val="28"/>
              </w:rPr>
              <m:t>M</m:t>
            </m:r>
          </m:sup>
        </m:sSubSup>
      </m:oMath>
      <w:r w:rsidR="00723F26" w:rsidRPr="0083554F">
        <w:rPr>
          <w:sz w:val="28"/>
          <w:szCs w:val="28"/>
        </w:rPr>
        <w:t>) + (</w:t>
      </w:r>
      <m:oMath>
        <m:sSubSup>
          <m:sSubSupPr>
            <m:ctrlPr>
              <w:rPr>
                <w:rFonts w:ascii="Cambria Math" w:hAnsi="Cambria Math"/>
                <w:i/>
                <w:sz w:val="28"/>
                <w:szCs w:val="28"/>
              </w:rPr>
            </m:ctrlPr>
          </m:sSubSupPr>
          <m:e>
            <m:r>
              <w:rPr>
                <w:rFonts w:ascii="Cambria Math" w:hAnsi="Cambria Math"/>
                <w:sz w:val="28"/>
                <w:szCs w:val="28"/>
              </w:rPr>
              <m:t>w</m:t>
            </m:r>
          </m:e>
          <m:sub>
            <m:sSub>
              <m:sSubPr>
                <m:ctrlPr>
                  <w:rPr>
                    <w:rFonts w:ascii="Cambria Math" w:hAnsi="Cambria Math"/>
                    <w:i/>
                    <w:sz w:val="28"/>
                    <w:szCs w:val="28"/>
                  </w:rPr>
                </m:ctrlPr>
              </m:sSubPr>
              <m:e>
                <m:r>
                  <m:rPr>
                    <m:sty m:val="p"/>
                  </m:rPr>
                  <w:rPr>
                    <w:rFonts w:ascii="Cambria Math" w:hAnsi="Cambria Math"/>
                    <w:sz w:val="28"/>
                    <w:szCs w:val="28"/>
                  </w:rPr>
                  <m:t>α</m:t>
                </m:r>
              </m:e>
              <m:sub>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pi</m:t>
                    </m:r>
                  </m:sub>
                </m:sSub>
              </m:sub>
            </m:sSub>
          </m:sub>
          <m:sup>
            <m:r>
              <w:rPr>
                <w:rFonts w:ascii="Cambria Math" w:hAnsi="Cambria Math"/>
                <w:sz w:val="28"/>
                <w:szCs w:val="28"/>
              </w:rPr>
              <m:t>M</m:t>
            </m:r>
          </m:sup>
        </m:sSubSup>
      </m:oMath>
      <w:r w:rsidRPr="0083554F">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w</m:t>
            </m:r>
          </m:e>
          <m:sub>
            <m:sSub>
              <m:sSubPr>
                <m:ctrlPr>
                  <w:rPr>
                    <w:rFonts w:ascii="Cambria Math" w:hAnsi="Cambria Math"/>
                    <w:i/>
                    <w:sz w:val="28"/>
                    <w:szCs w:val="28"/>
                  </w:rPr>
                </m:ctrlPr>
              </m:sSubPr>
              <m:e>
                <m:r>
                  <m:rPr>
                    <m:sty m:val="p"/>
                  </m:rPr>
                  <w:rPr>
                    <w:rFonts w:ascii="Cambria Math" w:hAnsi="Cambria Math"/>
                    <w:sz w:val="28"/>
                    <w:szCs w:val="28"/>
                  </w:rPr>
                  <m:t>β</m:t>
                </m:r>
              </m:e>
              <m:sub>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pi</m:t>
                    </m:r>
                  </m:sub>
                </m:sSub>
              </m:sub>
            </m:sSub>
          </m:sub>
          <m:sup>
            <m:r>
              <w:rPr>
                <w:rFonts w:ascii="Cambria Math" w:hAnsi="Cambria Math"/>
                <w:sz w:val="28"/>
                <w:szCs w:val="28"/>
              </w:rPr>
              <m:t>M</m:t>
            </m:r>
          </m:sup>
        </m:sSubSup>
      </m:oMath>
      <w:r w:rsidR="00723F26" w:rsidRPr="0083554F">
        <w:rPr>
          <w:sz w:val="28"/>
          <w:szCs w:val="28"/>
        </w:rPr>
        <w:t xml:space="preserve"> )), </w:t>
      </w:r>
      <w:r w:rsidR="00723F26" w:rsidRPr="0083554F">
        <w:rPr>
          <w:rFonts w:ascii="Cambria Math" w:hAnsi="Cambria Math" w:cs="Cambria Math"/>
          <w:sz w:val="28"/>
          <w:szCs w:val="28"/>
        </w:rPr>
        <w:t>∀</w:t>
      </w:r>
      <w:r w:rsidR="00723F26" w:rsidRPr="0083554F">
        <w:rPr>
          <w:sz w:val="28"/>
          <w:szCs w:val="28"/>
        </w:rPr>
        <w:t xml:space="preserve"> p=1,2,...,n and i=1,2,...,m, where M is a LOCLDFSM</w:t>
      </w:r>
      <w:r w:rsidR="00723F26" w:rsidRPr="0083554F">
        <w:rPr>
          <w:sz w:val="28"/>
          <w:szCs w:val="28"/>
          <w:vertAlign w:val="subscript"/>
        </w:rPr>
        <w:t>n</w:t>
      </w:r>
      <w:r w:rsidR="00723F26" w:rsidRPr="0083554F">
        <w:rPr>
          <w:rFonts w:ascii="Calibri" w:hAnsi="Calibri" w:cs="Calibri"/>
          <w:sz w:val="28"/>
          <w:szCs w:val="28"/>
          <w:vertAlign w:val="subscript"/>
        </w:rPr>
        <w:t>×</w:t>
      </w:r>
      <w:r w:rsidR="00723F26" w:rsidRPr="0083554F">
        <w:rPr>
          <w:sz w:val="28"/>
          <w:szCs w:val="28"/>
          <w:vertAlign w:val="subscript"/>
        </w:rPr>
        <w:t>m</w:t>
      </w:r>
      <w:r w:rsidR="00723F26" w:rsidRPr="0083554F">
        <w:rPr>
          <w:sz w:val="28"/>
          <w:szCs w:val="28"/>
        </w:rPr>
        <w:t>.</w:t>
      </w:r>
    </w:p>
    <w:p w14:paraId="0670A665" w14:textId="77777777" w:rsidR="00B01779" w:rsidRDefault="00B01779" w:rsidP="004E07D3">
      <w:pPr>
        <w:jc w:val="both"/>
        <w:rPr>
          <w:sz w:val="28"/>
          <w:szCs w:val="28"/>
        </w:rPr>
      </w:pPr>
    </w:p>
    <w:p w14:paraId="6660C66F" w14:textId="745F6225" w:rsidR="0083554F" w:rsidRDefault="0083554F" w:rsidP="004E07D3">
      <w:pPr>
        <w:jc w:val="both"/>
        <w:rPr>
          <w:sz w:val="28"/>
          <w:szCs w:val="28"/>
        </w:rPr>
      </w:pPr>
      <w:r w:rsidRPr="0083554F">
        <w:rPr>
          <w:b/>
          <w:bCs/>
          <w:sz w:val="28"/>
          <w:szCs w:val="28"/>
        </w:rPr>
        <w:t>Step 3:</w:t>
      </w:r>
      <w:r>
        <w:rPr>
          <w:b/>
          <w:bCs/>
          <w:sz w:val="28"/>
          <w:szCs w:val="28"/>
        </w:rPr>
        <w:t xml:space="preserve"> </w:t>
      </w:r>
      <w:r w:rsidRPr="0083554F">
        <w:rPr>
          <w:sz w:val="28"/>
          <w:szCs w:val="28"/>
        </w:rPr>
        <w:t>Construction of the Utility Matrix by using the formula</w:t>
      </w:r>
      <w:r>
        <w:rPr>
          <w:sz w:val="28"/>
          <w:szCs w:val="28"/>
        </w:rPr>
        <w:t>.</w:t>
      </w:r>
    </w:p>
    <w:p w14:paraId="2ADFE12E" w14:textId="77777777" w:rsidR="00B01779" w:rsidRDefault="00B01779" w:rsidP="004E07D3">
      <w:pPr>
        <w:jc w:val="both"/>
        <w:rPr>
          <w:sz w:val="28"/>
          <w:szCs w:val="28"/>
        </w:rPr>
      </w:pPr>
    </w:p>
    <w:p w14:paraId="71A70157" w14:textId="69CE6CF0" w:rsidR="0083554F" w:rsidRDefault="0083554F" w:rsidP="004E07D3">
      <w:pPr>
        <w:jc w:val="both"/>
        <w:rPr>
          <w:sz w:val="28"/>
          <w:szCs w:val="28"/>
        </w:rPr>
      </w:pPr>
      <w:r w:rsidRPr="0083554F">
        <w:rPr>
          <w:sz w:val="28"/>
          <w:szCs w:val="28"/>
        </w:rPr>
        <w:t>U(M,I) = S(M) - S(I) where M and I are LOCLDFSM</w:t>
      </w:r>
      <w:r w:rsidRPr="0083554F">
        <w:rPr>
          <w:sz w:val="28"/>
          <w:szCs w:val="28"/>
          <w:vertAlign w:val="subscript"/>
        </w:rPr>
        <w:t>n×m</w:t>
      </w:r>
      <w:r w:rsidRPr="0083554F">
        <w:rPr>
          <w:sz w:val="28"/>
          <w:szCs w:val="28"/>
        </w:rPr>
        <w:t>.</w:t>
      </w:r>
    </w:p>
    <w:p w14:paraId="49BAFEE7" w14:textId="77777777" w:rsidR="00B01779" w:rsidRDefault="00B01779" w:rsidP="004E07D3">
      <w:pPr>
        <w:jc w:val="both"/>
        <w:rPr>
          <w:sz w:val="28"/>
          <w:szCs w:val="28"/>
        </w:rPr>
      </w:pPr>
    </w:p>
    <w:p w14:paraId="06B233A9" w14:textId="18942A58" w:rsidR="0083554F" w:rsidRDefault="0083554F" w:rsidP="004E07D3">
      <w:pPr>
        <w:jc w:val="both"/>
        <w:rPr>
          <w:sz w:val="28"/>
          <w:szCs w:val="28"/>
        </w:rPr>
      </w:pPr>
      <w:r w:rsidRPr="0083554F">
        <w:rPr>
          <w:b/>
          <w:bCs/>
          <w:sz w:val="28"/>
          <w:szCs w:val="28"/>
        </w:rPr>
        <w:t>Step 4:</w:t>
      </w:r>
      <w:r>
        <w:rPr>
          <w:b/>
          <w:bCs/>
          <w:sz w:val="28"/>
          <w:szCs w:val="28"/>
        </w:rPr>
        <w:t xml:space="preserve"> </w:t>
      </w:r>
      <w:r w:rsidRPr="0083554F">
        <w:rPr>
          <w:sz w:val="28"/>
          <w:szCs w:val="28"/>
        </w:rPr>
        <w:t>Formulation of Total Score Matrix</w:t>
      </w:r>
      <w:r>
        <w:rPr>
          <w:sz w:val="28"/>
          <w:szCs w:val="28"/>
        </w:rPr>
        <w:t>.</w:t>
      </w:r>
    </w:p>
    <w:p w14:paraId="542ECE50" w14:textId="268DCB37" w:rsidR="0083554F" w:rsidRPr="0083554F" w:rsidRDefault="0083554F" w:rsidP="004E07D3">
      <w:pPr>
        <w:jc w:val="both"/>
        <w:rPr>
          <w:b/>
          <w:bCs/>
          <w:sz w:val="28"/>
          <w:szCs w:val="28"/>
        </w:rPr>
      </w:pPr>
      <w:r w:rsidRPr="0083554F">
        <w:rPr>
          <w:b/>
          <w:bCs/>
          <w:sz w:val="28"/>
          <w:szCs w:val="28"/>
        </w:rPr>
        <w:t>Step 5:</w:t>
      </w:r>
      <w:r>
        <w:rPr>
          <w:b/>
          <w:bCs/>
          <w:sz w:val="28"/>
          <w:szCs w:val="28"/>
        </w:rPr>
        <w:t xml:space="preserve"> </w:t>
      </w:r>
      <w:r w:rsidRPr="0083554F">
        <w:rPr>
          <w:sz w:val="28"/>
          <w:szCs w:val="28"/>
        </w:rPr>
        <w:t>Ranking the alternatives.</w:t>
      </w:r>
    </w:p>
    <w:sectPr w:rsidR="0083554F" w:rsidRPr="008355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840A5" w14:textId="77777777" w:rsidR="003C7062" w:rsidRDefault="003C7062" w:rsidP="0083554F">
      <w:pPr>
        <w:spacing w:after="0" w:line="240" w:lineRule="auto"/>
      </w:pPr>
      <w:r>
        <w:separator/>
      </w:r>
    </w:p>
  </w:endnote>
  <w:endnote w:type="continuationSeparator" w:id="0">
    <w:p w14:paraId="6422B070" w14:textId="77777777" w:rsidR="003C7062" w:rsidRDefault="003C7062" w:rsidP="0083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B6AC6" w14:textId="77777777" w:rsidR="003C7062" w:rsidRDefault="003C7062" w:rsidP="0083554F">
      <w:pPr>
        <w:spacing w:after="0" w:line="240" w:lineRule="auto"/>
      </w:pPr>
      <w:r>
        <w:separator/>
      </w:r>
    </w:p>
  </w:footnote>
  <w:footnote w:type="continuationSeparator" w:id="0">
    <w:p w14:paraId="13EC9151" w14:textId="77777777" w:rsidR="003C7062" w:rsidRDefault="003C7062" w:rsidP="00835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2D"/>
    <w:rsid w:val="00227F23"/>
    <w:rsid w:val="0026764A"/>
    <w:rsid w:val="002C781E"/>
    <w:rsid w:val="003B1888"/>
    <w:rsid w:val="003C7062"/>
    <w:rsid w:val="00426792"/>
    <w:rsid w:val="004E07D3"/>
    <w:rsid w:val="00562642"/>
    <w:rsid w:val="006861B1"/>
    <w:rsid w:val="00723E0E"/>
    <w:rsid w:val="00723F26"/>
    <w:rsid w:val="00727052"/>
    <w:rsid w:val="0083554F"/>
    <w:rsid w:val="009217AD"/>
    <w:rsid w:val="00A6399D"/>
    <w:rsid w:val="00B01779"/>
    <w:rsid w:val="00C65E2D"/>
    <w:rsid w:val="00DE6C5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FB6C"/>
  <w15:chartTrackingRefBased/>
  <w15:docId w15:val="{BDEDC40F-93A0-4231-984E-AC37A45E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F26"/>
    <w:rPr>
      <w:color w:val="666666"/>
    </w:rPr>
  </w:style>
  <w:style w:type="paragraph" w:styleId="Header">
    <w:name w:val="header"/>
    <w:basedOn w:val="Normal"/>
    <w:link w:val="HeaderChar"/>
    <w:uiPriority w:val="99"/>
    <w:unhideWhenUsed/>
    <w:rsid w:val="00835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54F"/>
  </w:style>
  <w:style w:type="paragraph" w:styleId="Footer">
    <w:name w:val="footer"/>
    <w:basedOn w:val="Normal"/>
    <w:link w:val="FooterChar"/>
    <w:uiPriority w:val="99"/>
    <w:unhideWhenUsed/>
    <w:rsid w:val="00835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 S Batcha</dc:creator>
  <cp:keywords/>
  <dc:description/>
  <cp:lastModifiedBy>Korisnik</cp:lastModifiedBy>
  <cp:revision>4</cp:revision>
  <dcterms:created xsi:type="dcterms:W3CDTF">2024-01-19T08:23:00Z</dcterms:created>
  <dcterms:modified xsi:type="dcterms:W3CDTF">2024-01-19T14:57:00Z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2c04805f-b311-495f-baa0-e5e548c63fb6</vt:lpwstr>
  </property>
</Properties>
</file>