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D0" w:rsidRDefault="00F73614" w:rsidP="006F70D0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Table A1</w:t>
      </w:r>
      <w:bookmarkStart w:id="0" w:name="_GoBack"/>
      <w:bookmarkEnd w:id="0"/>
      <w:r w:rsidR="006F70D0" w:rsidRPr="006F70D0">
        <w:rPr>
          <w:b/>
          <w:sz w:val="24"/>
          <w:szCs w:val="24"/>
          <w:lang w:val="en-US"/>
        </w:rPr>
        <w:t xml:space="preserve">. </w:t>
      </w:r>
      <w:r w:rsidR="006F70D0" w:rsidRPr="006F70D0">
        <w:rPr>
          <w:sz w:val="24"/>
          <w:szCs w:val="24"/>
          <w:lang w:val="en-US"/>
        </w:rPr>
        <w:t>Pairwise correlation scores between all variables</w:t>
      </w:r>
    </w:p>
    <w:p w:rsidR="006F70D0" w:rsidRPr="006F70D0" w:rsidRDefault="006F70D0" w:rsidP="006F70D0">
      <w:pPr>
        <w:spacing w:line="360" w:lineRule="auto"/>
        <w:jc w:val="both"/>
        <w:rPr>
          <w:sz w:val="24"/>
          <w:szCs w:val="24"/>
        </w:rPr>
      </w:pPr>
    </w:p>
    <w:tbl>
      <w:tblPr>
        <w:tblW w:w="143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555"/>
        <w:gridCol w:w="556"/>
        <w:gridCol w:w="555"/>
        <w:gridCol w:w="555"/>
        <w:gridCol w:w="556"/>
        <w:gridCol w:w="555"/>
        <w:gridCol w:w="556"/>
        <w:gridCol w:w="555"/>
        <w:gridCol w:w="555"/>
        <w:gridCol w:w="556"/>
        <w:gridCol w:w="555"/>
        <w:gridCol w:w="556"/>
        <w:gridCol w:w="555"/>
        <w:gridCol w:w="555"/>
        <w:gridCol w:w="556"/>
        <w:gridCol w:w="555"/>
        <w:gridCol w:w="555"/>
        <w:gridCol w:w="556"/>
        <w:gridCol w:w="555"/>
        <w:gridCol w:w="556"/>
        <w:gridCol w:w="555"/>
        <w:gridCol w:w="555"/>
        <w:gridCol w:w="556"/>
        <w:gridCol w:w="555"/>
        <w:gridCol w:w="556"/>
      </w:tblGrid>
      <w:tr w:rsidR="00282F7C" w:rsidRPr="00D60D2E" w:rsidTr="00003997">
        <w:trPr>
          <w:trHeight w:val="283"/>
        </w:trPr>
        <w:tc>
          <w:tcPr>
            <w:tcW w:w="4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X3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X4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X5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X6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X7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X8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X9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X10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X11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X12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X13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X14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X15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X16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X17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X18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X19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X20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X21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X22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X23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X24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Y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-0.76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0.85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-0.72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0.83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X3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X4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0.88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X5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X6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-0.76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-0.91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X7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X8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X9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0.27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X13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X14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-0.33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X15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X16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X17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X18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-0.59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0.56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X19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-0.80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X23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X24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0.41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</w:tr>
      <w:tr w:rsidR="00282F7C" w:rsidRPr="00D60D2E" w:rsidTr="00003997">
        <w:trPr>
          <w:trHeight w:val="283"/>
        </w:trPr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7C" w:rsidRPr="00D60D2E" w:rsidRDefault="00282F7C" w:rsidP="00282F7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tr-TR"/>
              </w:rPr>
              <w:t>Y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-0.91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-0.03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-0.12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:rsidR="00282F7C" w:rsidRPr="00D60D2E" w:rsidRDefault="00282F7C" w:rsidP="0028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D60D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tr-TR"/>
              </w:rPr>
              <w:t>1.00</w:t>
            </w:r>
          </w:p>
        </w:tc>
      </w:tr>
    </w:tbl>
    <w:p w:rsidR="00282F7C" w:rsidRPr="00D60D2E" w:rsidRDefault="00282F7C">
      <w:pPr>
        <w:rPr>
          <w:lang w:val="en-US"/>
        </w:rPr>
      </w:pPr>
    </w:p>
    <w:p w:rsidR="004B74FF" w:rsidRPr="00D60D2E" w:rsidRDefault="004B74FF" w:rsidP="004B74FF">
      <w:pPr>
        <w:spacing w:after="0" w:line="240" w:lineRule="auto"/>
        <w:rPr>
          <w:lang w:val="en-US"/>
        </w:rPr>
      </w:pPr>
    </w:p>
    <w:p w:rsidR="00FC3081" w:rsidRPr="00D60D2E" w:rsidRDefault="004B74FF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 xml:space="preserve">X1: </w:t>
      </w:r>
      <w:r w:rsidR="00FC3081" w:rsidRPr="00D60D2E">
        <w:rPr>
          <w:lang w:val="en-US"/>
        </w:rPr>
        <w:t>Engine_Size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X2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Cylinders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X3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Fuel_Consumption_City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X4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Fuel_Consumption_Hwy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X5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Fuel_Consumption_Comb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X6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Fuel_Consumption_Comb_MPG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X7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Fuel_Type_Diesel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X8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Fuel_Type_Ethanol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X9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Fuel_Type_Premium_Gasoline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X10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Fuel_Type_Regular_Gasoline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X11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Transmission_Automated Manual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X12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Transmission_Automatic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X13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Transmission_Automatic_Selective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X14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Transmission_CVT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X15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Transmission_Manual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X16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Make_Type_Brand_High_Performance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X17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Make_Type_Brand_Luxury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X18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Make_Type_Brand_Mainstream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X19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Make_Type_Brand_Premium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X20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Make_Type_Brand_Premium_Plus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X21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Vehicle_Class_Type_Compact</w:t>
      </w:r>
    </w:p>
    <w:p w:rsidR="00FC3081" w:rsidRPr="00D60D2E" w:rsidRDefault="004B74FF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 xml:space="preserve">X22: </w:t>
      </w:r>
      <w:r w:rsidR="00FC3081" w:rsidRPr="00D60D2E">
        <w:rPr>
          <w:lang w:val="en-US"/>
        </w:rPr>
        <w:t>Vehicle_Class_Type_SUV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X23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Vehicle_Class_Type_Sedan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X24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Vehicle_Class_Type_Truck</w:t>
      </w:r>
    </w:p>
    <w:p w:rsidR="00FC3081" w:rsidRPr="00D60D2E" w:rsidRDefault="00FC3081" w:rsidP="004B74FF">
      <w:pPr>
        <w:spacing w:after="0" w:line="240" w:lineRule="auto"/>
        <w:rPr>
          <w:lang w:val="en-US"/>
        </w:rPr>
      </w:pPr>
      <w:r w:rsidRPr="00D60D2E">
        <w:rPr>
          <w:lang w:val="en-US"/>
        </w:rPr>
        <w:t>Y</w:t>
      </w:r>
      <w:r w:rsidR="004B74FF" w:rsidRPr="00D60D2E">
        <w:rPr>
          <w:lang w:val="en-US"/>
        </w:rPr>
        <w:t xml:space="preserve">: </w:t>
      </w:r>
      <w:r w:rsidRPr="00D60D2E">
        <w:rPr>
          <w:lang w:val="en-US"/>
        </w:rPr>
        <w:t>CO2_Emissions</w:t>
      </w:r>
    </w:p>
    <w:sectPr w:rsidR="00FC3081" w:rsidRPr="00D60D2E" w:rsidSect="00282F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7C"/>
    <w:rsid w:val="00282F7C"/>
    <w:rsid w:val="004B74FF"/>
    <w:rsid w:val="006F70D0"/>
    <w:rsid w:val="007730A4"/>
    <w:rsid w:val="008C3A10"/>
    <w:rsid w:val="00D60D2E"/>
    <w:rsid w:val="00E03E2C"/>
    <w:rsid w:val="00F73614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3B85"/>
  <w15:chartTrackingRefBased/>
  <w15:docId w15:val="{FFA31AA8-B8D5-421C-BF2E-F067236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2024-04-12T10:05:00Z</dcterms:created>
  <dcterms:modified xsi:type="dcterms:W3CDTF">2024-04-30T13:59:00Z</dcterms:modified>
</cp:coreProperties>
</file>