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35"/>
        <w:gridCol w:w="990"/>
        <w:gridCol w:w="6911"/>
      </w:tblGrid>
      <w:tr w:rsidR="00814177" w:rsidRPr="005B1624" w:rsidTr="00091E4E">
        <w:trPr>
          <w:jc w:val="center"/>
        </w:trPr>
        <w:tc>
          <w:tcPr>
            <w:tcW w:w="1435" w:type="dxa"/>
          </w:tcPr>
          <w:p w:rsidR="00814177" w:rsidRPr="005B1624" w:rsidRDefault="00814177" w:rsidP="00091E4E">
            <w:pPr>
              <w:pStyle w:val="MDPI42tablebody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B1624">
              <w:rPr>
                <w:rFonts w:asciiTheme="minorHAnsi" w:hAnsiTheme="minorHAnsi" w:cstheme="minorHAnsi"/>
                <w:b/>
              </w:rPr>
              <w:t>Challenges</w:t>
            </w:r>
          </w:p>
        </w:tc>
        <w:tc>
          <w:tcPr>
            <w:tcW w:w="990" w:type="dxa"/>
          </w:tcPr>
          <w:p w:rsidR="00814177" w:rsidRPr="005B1624" w:rsidRDefault="00814177" w:rsidP="00091E4E">
            <w:pPr>
              <w:pStyle w:val="MDPI42tablebody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B1624">
              <w:rPr>
                <w:rFonts w:asciiTheme="minorHAnsi" w:hAnsiTheme="minorHAnsi" w:cstheme="minorHAnsi"/>
                <w:b/>
              </w:rPr>
              <w:t>Contributions</w:t>
            </w:r>
          </w:p>
        </w:tc>
        <w:tc>
          <w:tcPr>
            <w:tcW w:w="6911" w:type="dxa"/>
          </w:tcPr>
          <w:p w:rsidR="00814177" w:rsidRPr="005B1624" w:rsidDel="00097D68" w:rsidRDefault="00814177" w:rsidP="00091E4E">
            <w:pPr>
              <w:pStyle w:val="MDPI42tablebody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5B1624">
              <w:rPr>
                <w:rFonts w:asciiTheme="minorHAnsi" w:hAnsiTheme="minorHAnsi" w:cstheme="minorHAnsi"/>
                <w:b/>
              </w:rPr>
              <w:t xml:space="preserve">                           Future research directions and remedies </w:t>
            </w:r>
          </w:p>
        </w:tc>
      </w:tr>
      <w:tr w:rsidR="00814177" w:rsidRPr="005B1624" w:rsidTr="00091E4E">
        <w:trPr>
          <w:jc w:val="center"/>
        </w:trPr>
        <w:tc>
          <w:tcPr>
            <w:tcW w:w="1435" w:type="dxa"/>
          </w:tcPr>
          <w:p w:rsidR="00814177" w:rsidRPr="005B1624" w:rsidRDefault="00814177" w:rsidP="00091E4E">
            <w:pPr>
              <w:pStyle w:val="MDPI42tablebod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1624">
              <w:rPr>
                <w:rFonts w:asciiTheme="minorHAnsi" w:hAnsiTheme="minorHAnsi" w:cstheme="minorHAnsi"/>
              </w:rPr>
              <w:t>Complexity</w:t>
            </w:r>
          </w:p>
        </w:tc>
        <w:tc>
          <w:tcPr>
            <w:tcW w:w="990" w:type="dxa"/>
          </w:tcPr>
          <w:p w:rsidR="00814177" w:rsidRPr="005B1624" w:rsidRDefault="00814177" w:rsidP="00091E4E">
            <w:pPr>
              <w:pStyle w:val="MDPI42tablebody"/>
              <w:spacing w:line="240" w:lineRule="auto"/>
              <w:rPr>
                <w:rFonts w:asciiTheme="minorHAnsi" w:hAnsiTheme="minorHAnsi" w:cstheme="minorHAnsi"/>
              </w:rPr>
            </w:pPr>
            <w:r w:rsidRPr="005B1624">
              <w:rPr>
                <w:rFonts w:asciiTheme="minorHAnsi" w:hAnsiTheme="minorHAnsi" w:cstheme="minorHAnsi"/>
              </w:rPr>
              <w:t>[69]</w:t>
            </w:r>
          </w:p>
        </w:tc>
        <w:tc>
          <w:tcPr>
            <w:tcW w:w="6911" w:type="dxa"/>
          </w:tcPr>
          <w:p w:rsidR="00814177" w:rsidRPr="005B1624" w:rsidRDefault="00814177" w:rsidP="00091E4E">
            <w:pPr>
              <w:pStyle w:val="MDPI42tablebody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1624">
              <w:rPr>
                <w:rFonts w:asciiTheme="minorHAnsi" w:hAnsiTheme="minorHAnsi" w:cstheme="minorHAnsi"/>
              </w:rPr>
              <w:t>How to solve the complexity issue in IoT?</w:t>
            </w:r>
          </w:p>
          <w:p w:rsidR="00814177" w:rsidRPr="005B1624" w:rsidRDefault="00814177" w:rsidP="00091E4E">
            <w:pPr>
              <w:pStyle w:val="MDPI42tablebody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1624">
              <w:rPr>
                <w:rFonts w:asciiTheme="minorHAnsi" w:hAnsiTheme="minorHAnsi" w:cstheme="minorHAnsi"/>
              </w:rPr>
              <w:t>The complex network-based approaches are soultions.</w:t>
            </w:r>
          </w:p>
        </w:tc>
      </w:tr>
      <w:tr w:rsidR="00814177" w:rsidRPr="005B1624" w:rsidTr="00091E4E">
        <w:trPr>
          <w:trHeight w:val="458"/>
          <w:jc w:val="center"/>
        </w:trPr>
        <w:tc>
          <w:tcPr>
            <w:tcW w:w="1435" w:type="dxa"/>
          </w:tcPr>
          <w:p w:rsidR="00814177" w:rsidRPr="005B1624" w:rsidRDefault="00814177" w:rsidP="00091E4E">
            <w:pPr>
              <w:pStyle w:val="MDPI42tablebod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1624">
              <w:rPr>
                <w:rFonts w:asciiTheme="minorHAnsi" w:hAnsiTheme="minorHAnsi" w:cstheme="minorHAnsi"/>
              </w:rPr>
              <w:t>Connectivity</w:t>
            </w:r>
            <w:r w:rsidRPr="005B1624" w:rsidDel="00363A9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0" w:type="dxa"/>
          </w:tcPr>
          <w:p w:rsidR="00814177" w:rsidRPr="005B1624" w:rsidDel="003A480C" w:rsidRDefault="00814177" w:rsidP="00091E4E">
            <w:pPr>
              <w:pStyle w:val="MDPI42tablebody"/>
              <w:spacing w:line="240" w:lineRule="auto"/>
              <w:rPr>
                <w:rFonts w:asciiTheme="minorHAnsi" w:hAnsiTheme="minorHAnsi" w:cstheme="minorHAnsi"/>
              </w:rPr>
            </w:pPr>
            <w:r w:rsidRPr="005B1624">
              <w:rPr>
                <w:rFonts w:asciiTheme="minorHAnsi" w:hAnsiTheme="minorHAnsi" w:cstheme="minorHAnsi"/>
              </w:rPr>
              <w:t>[71]</w:t>
            </w:r>
          </w:p>
        </w:tc>
        <w:tc>
          <w:tcPr>
            <w:tcW w:w="6911" w:type="dxa"/>
          </w:tcPr>
          <w:p w:rsidR="00814177" w:rsidRPr="005B1624" w:rsidRDefault="00814177" w:rsidP="00091E4E">
            <w:pPr>
              <w:pStyle w:val="MDPI42tablebody"/>
              <w:numPr>
                <w:ilvl w:val="0"/>
                <w:numId w:val="2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1624">
              <w:rPr>
                <w:rFonts w:asciiTheme="minorHAnsi" w:hAnsiTheme="minorHAnsi" w:cstheme="minorHAnsi"/>
              </w:rPr>
              <w:t>How to connect a large number of objects in IoT-based technologies?</w:t>
            </w:r>
          </w:p>
          <w:p w:rsidR="00814177" w:rsidRPr="005B1624" w:rsidRDefault="00814177" w:rsidP="00091E4E">
            <w:pPr>
              <w:pStyle w:val="MDPI42tablebody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5B1624">
              <w:rPr>
                <w:rFonts w:asciiTheme="minorHAnsi" w:hAnsiTheme="minorHAnsi" w:cstheme="minorHAnsi"/>
              </w:rPr>
              <w:t>The usage of social relations and exploring AI and machine learning.</w:t>
            </w:r>
          </w:p>
        </w:tc>
      </w:tr>
      <w:tr w:rsidR="00814177" w:rsidRPr="005B1624" w:rsidTr="00091E4E">
        <w:trPr>
          <w:jc w:val="center"/>
        </w:trPr>
        <w:tc>
          <w:tcPr>
            <w:tcW w:w="1435" w:type="dxa"/>
          </w:tcPr>
          <w:p w:rsidR="00814177" w:rsidRPr="005B1624" w:rsidRDefault="00814177" w:rsidP="00091E4E">
            <w:pPr>
              <w:pStyle w:val="MDPI42tablebod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1624">
              <w:rPr>
                <w:rFonts w:asciiTheme="minorHAnsi" w:hAnsiTheme="minorHAnsi" w:cstheme="minorHAnsi"/>
              </w:rPr>
              <w:t>IoT and SIoT standards</w:t>
            </w:r>
            <w:r w:rsidRPr="005B1624" w:rsidDel="00363A9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0" w:type="dxa"/>
          </w:tcPr>
          <w:p w:rsidR="00814177" w:rsidRPr="005B1624" w:rsidDel="003A480C" w:rsidRDefault="00814177" w:rsidP="00091E4E">
            <w:pPr>
              <w:pStyle w:val="MDPI42tablebody"/>
              <w:spacing w:line="240" w:lineRule="auto"/>
              <w:rPr>
                <w:rFonts w:asciiTheme="minorHAnsi" w:hAnsiTheme="minorHAnsi" w:cstheme="minorHAnsi"/>
              </w:rPr>
            </w:pPr>
            <w:r w:rsidRPr="005B1624">
              <w:rPr>
                <w:rFonts w:asciiTheme="minorHAnsi" w:hAnsiTheme="minorHAnsi" w:cstheme="minorHAnsi"/>
              </w:rPr>
              <w:t>[72]</w:t>
            </w:r>
          </w:p>
        </w:tc>
        <w:tc>
          <w:tcPr>
            <w:tcW w:w="6911" w:type="dxa"/>
          </w:tcPr>
          <w:p w:rsidR="00814177" w:rsidRPr="005B1624" w:rsidRDefault="00814177" w:rsidP="00091E4E">
            <w:pPr>
              <w:pStyle w:val="MDPI42tablebody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1624">
              <w:rPr>
                <w:rFonts w:asciiTheme="minorHAnsi" w:hAnsiTheme="minorHAnsi" w:cstheme="minorHAnsi"/>
              </w:rPr>
              <w:t>There is a lack of IoT and SIoT standards.</w:t>
            </w:r>
          </w:p>
          <w:p w:rsidR="00814177" w:rsidRPr="005B1624" w:rsidRDefault="00814177" w:rsidP="00091E4E">
            <w:pPr>
              <w:pStyle w:val="MDPI42tablebody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1624">
              <w:rPr>
                <w:rFonts w:asciiTheme="minorHAnsi" w:hAnsiTheme="minorHAnsi" w:cstheme="minorHAnsi"/>
              </w:rPr>
              <w:t>The development of new standards combining complex networks is a good research direction.</w:t>
            </w:r>
          </w:p>
        </w:tc>
      </w:tr>
      <w:tr w:rsidR="00814177" w:rsidRPr="005B1624" w:rsidTr="00091E4E">
        <w:trPr>
          <w:jc w:val="center"/>
        </w:trPr>
        <w:tc>
          <w:tcPr>
            <w:tcW w:w="1435" w:type="dxa"/>
          </w:tcPr>
          <w:p w:rsidR="00814177" w:rsidRPr="005B1624" w:rsidRDefault="00814177" w:rsidP="00091E4E">
            <w:pPr>
              <w:pStyle w:val="MDPI42tablebod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1624">
              <w:rPr>
                <w:rFonts w:asciiTheme="minorHAnsi" w:hAnsiTheme="minorHAnsi" w:cstheme="minorHAnsi"/>
              </w:rPr>
              <w:t xml:space="preserve">Complex data </w:t>
            </w:r>
          </w:p>
        </w:tc>
        <w:tc>
          <w:tcPr>
            <w:tcW w:w="990" w:type="dxa"/>
          </w:tcPr>
          <w:p w:rsidR="00814177" w:rsidRPr="005B1624" w:rsidDel="003A480C" w:rsidRDefault="00814177" w:rsidP="00091E4E">
            <w:pPr>
              <w:pStyle w:val="MDPI42tablebody"/>
              <w:spacing w:line="240" w:lineRule="auto"/>
              <w:rPr>
                <w:rFonts w:asciiTheme="minorHAnsi" w:hAnsiTheme="minorHAnsi" w:cstheme="minorHAnsi"/>
              </w:rPr>
            </w:pPr>
            <w:r w:rsidRPr="005B1624">
              <w:rPr>
                <w:rFonts w:asciiTheme="minorHAnsi" w:hAnsiTheme="minorHAnsi" w:cstheme="minorHAnsi"/>
              </w:rPr>
              <w:t>[73]</w:t>
            </w:r>
          </w:p>
        </w:tc>
        <w:tc>
          <w:tcPr>
            <w:tcW w:w="6911" w:type="dxa"/>
          </w:tcPr>
          <w:p w:rsidR="00814177" w:rsidRPr="005B1624" w:rsidRDefault="00814177" w:rsidP="00091E4E">
            <w:pPr>
              <w:pStyle w:val="MDPI42tablebody"/>
              <w:numPr>
                <w:ilvl w:val="0"/>
                <w:numId w:val="4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1624">
              <w:rPr>
                <w:rFonts w:asciiTheme="minorHAnsi" w:hAnsiTheme="minorHAnsi" w:cstheme="minorHAnsi"/>
              </w:rPr>
              <w:t>How to handle diverse data types in IoT?</w:t>
            </w:r>
          </w:p>
          <w:p w:rsidR="00814177" w:rsidRPr="005B1624" w:rsidRDefault="00814177" w:rsidP="00091E4E">
            <w:pPr>
              <w:pStyle w:val="MDPI42tablebody"/>
              <w:numPr>
                <w:ilvl w:val="0"/>
                <w:numId w:val="4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1624">
              <w:rPr>
                <w:rFonts w:asciiTheme="minorHAnsi" w:hAnsiTheme="minorHAnsi" w:cstheme="minorHAnsi"/>
              </w:rPr>
              <w:t>The use of AI and Machine learning is helpful to overcome this issue.</w:t>
            </w:r>
          </w:p>
        </w:tc>
      </w:tr>
      <w:tr w:rsidR="00814177" w:rsidRPr="005B1624" w:rsidTr="00091E4E">
        <w:trPr>
          <w:jc w:val="center"/>
        </w:trPr>
        <w:tc>
          <w:tcPr>
            <w:tcW w:w="1435" w:type="dxa"/>
          </w:tcPr>
          <w:p w:rsidR="00814177" w:rsidRPr="005B1624" w:rsidRDefault="00814177" w:rsidP="00091E4E">
            <w:pPr>
              <w:pStyle w:val="MDPI42tablebod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1624">
              <w:rPr>
                <w:rFonts w:asciiTheme="minorHAnsi" w:hAnsiTheme="minorHAnsi" w:cstheme="minorHAnsi"/>
              </w:rPr>
              <w:t>Noisy data</w:t>
            </w:r>
          </w:p>
        </w:tc>
        <w:tc>
          <w:tcPr>
            <w:tcW w:w="990" w:type="dxa"/>
          </w:tcPr>
          <w:p w:rsidR="00814177" w:rsidRPr="005B1624" w:rsidRDefault="00814177" w:rsidP="00091E4E">
            <w:pPr>
              <w:pStyle w:val="MDPI42tablebody"/>
              <w:spacing w:line="240" w:lineRule="auto"/>
              <w:rPr>
                <w:rFonts w:asciiTheme="minorHAnsi" w:hAnsiTheme="minorHAnsi" w:cstheme="minorHAnsi"/>
              </w:rPr>
            </w:pPr>
            <w:r w:rsidRPr="005B1624">
              <w:rPr>
                <w:rFonts w:asciiTheme="minorHAnsi" w:hAnsiTheme="minorHAnsi" w:cstheme="minorHAnsi"/>
              </w:rPr>
              <w:t>[75]</w:t>
            </w:r>
          </w:p>
        </w:tc>
        <w:tc>
          <w:tcPr>
            <w:tcW w:w="6911" w:type="dxa"/>
          </w:tcPr>
          <w:p w:rsidR="00814177" w:rsidRPr="005B1624" w:rsidRDefault="00814177" w:rsidP="00091E4E">
            <w:pPr>
              <w:pStyle w:val="MDPI42tablebody"/>
              <w:numPr>
                <w:ilvl w:val="0"/>
                <w:numId w:val="4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1624">
              <w:rPr>
                <w:rFonts w:asciiTheme="minorHAnsi" w:hAnsiTheme="minorHAnsi" w:cstheme="minorHAnsi"/>
              </w:rPr>
              <w:t>How to clean noisy big data?</w:t>
            </w:r>
          </w:p>
          <w:p w:rsidR="00814177" w:rsidRPr="005B1624" w:rsidDel="00C83836" w:rsidRDefault="00814177" w:rsidP="00091E4E">
            <w:pPr>
              <w:pStyle w:val="MDPI42tablebody"/>
              <w:numPr>
                <w:ilvl w:val="0"/>
                <w:numId w:val="4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1624">
              <w:rPr>
                <w:rFonts w:asciiTheme="minorHAnsi" w:hAnsiTheme="minorHAnsi" w:cstheme="minorHAnsi"/>
              </w:rPr>
              <w:t>Develop more advanced AI-based methods.</w:t>
            </w:r>
          </w:p>
        </w:tc>
      </w:tr>
      <w:tr w:rsidR="00814177" w:rsidRPr="005B1624" w:rsidTr="00091E4E">
        <w:trPr>
          <w:jc w:val="center"/>
        </w:trPr>
        <w:tc>
          <w:tcPr>
            <w:tcW w:w="1435" w:type="dxa"/>
          </w:tcPr>
          <w:p w:rsidR="00814177" w:rsidRPr="005B1624" w:rsidRDefault="00814177" w:rsidP="00091E4E">
            <w:pPr>
              <w:pStyle w:val="MDPI42tablebod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1624">
              <w:rPr>
                <w:rFonts w:asciiTheme="minorHAnsi" w:hAnsiTheme="minorHAnsi" w:cstheme="minorHAnsi"/>
              </w:rPr>
              <w:t>Self-organized structures</w:t>
            </w:r>
          </w:p>
        </w:tc>
        <w:tc>
          <w:tcPr>
            <w:tcW w:w="990" w:type="dxa"/>
          </w:tcPr>
          <w:p w:rsidR="00814177" w:rsidRPr="005B1624" w:rsidRDefault="00814177" w:rsidP="00091E4E">
            <w:pPr>
              <w:pStyle w:val="MDPI42tablebody"/>
              <w:spacing w:line="240" w:lineRule="auto"/>
              <w:rPr>
                <w:rFonts w:asciiTheme="minorHAnsi" w:hAnsiTheme="minorHAnsi" w:cstheme="minorHAnsi"/>
              </w:rPr>
            </w:pPr>
            <w:r w:rsidRPr="005B1624">
              <w:rPr>
                <w:rFonts w:asciiTheme="minorHAnsi" w:hAnsiTheme="minorHAnsi" w:cstheme="minorHAnsi"/>
              </w:rPr>
              <w:t>[78]</w:t>
            </w:r>
          </w:p>
        </w:tc>
        <w:tc>
          <w:tcPr>
            <w:tcW w:w="6911" w:type="dxa"/>
          </w:tcPr>
          <w:p w:rsidR="00814177" w:rsidRPr="005B1624" w:rsidRDefault="00814177" w:rsidP="00091E4E">
            <w:pPr>
              <w:pStyle w:val="MDPI42tablebody"/>
              <w:numPr>
                <w:ilvl w:val="0"/>
                <w:numId w:val="4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1624">
              <w:rPr>
                <w:rFonts w:asciiTheme="minorHAnsi" w:hAnsiTheme="minorHAnsi" w:cstheme="minorHAnsi"/>
              </w:rPr>
              <w:t>How to handle self-organization and autonomous IoT infrastructure?</w:t>
            </w:r>
          </w:p>
          <w:p w:rsidR="00814177" w:rsidRPr="005B1624" w:rsidRDefault="00814177" w:rsidP="00091E4E">
            <w:pPr>
              <w:pStyle w:val="MDPI42tablebody"/>
              <w:numPr>
                <w:ilvl w:val="0"/>
                <w:numId w:val="4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1624">
              <w:rPr>
                <w:rFonts w:asciiTheme="minorHAnsi" w:hAnsiTheme="minorHAnsi" w:cstheme="minorHAnsi"/>
              </w:rPr>
              <w:t>Develop novel methods using learning systems and automated reasoning.</w:t>
            </w:r>
          </w:p>
        </w:tc>
      </w:tr>
      <w:tr w:rsidR="00814177" w:rsidRPr="005B1624" w:rsidTr="00091E4E">
        <w:trPr>
          <w:jc w:val="center"/>
        </w:trPr>
        <w:tc>
          <w:tcPr>
            <w:tcW w:w="1435" w:type="dxa"/>
          </w:tcPr>
          <w:p w:rsidR="00814177" w:rsidRPr="005B1624" w:rsidRDefault="00814177" w:rsidP="00091E4E">
            <w:pPr>
              <w:pStyle w:val="MDPI42tablebod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1624">
              <w:rPr>
                <w:rFonts w:asciiTheme="minorHAnsi" w:hAnsiTheme="minorHAnsi" w:cstheme="minorHAnsi"/>
              </w:rPr>
              <w:t>Trust, security, and privacy</w:t>
            </w:r>
          </w:p>
        </w:tc>
        <w:tc>
          <w:tcPr>
            <w:tcW w:w="990" w:type="dxa"/>
          </w:tcPr>
          <w:p w:rsidR="00814177" w:rsidRPr="005B1624" w:rsidRDefault="00814177" w:rsidP="00091E4E">
            <w:pPr>
              <w:pStyle w:val="MDPI42tablebody"/>
              <w:spacing w:line="240" w:lineRule="auto"/>
              <w:rPr>
                <w:rFonts w:asciiTheme="minorHAnsi" w:hAnsiTheme="minorHAnsi" w:cstheme="minorHAnsi"/>
              </w:rPr>
            </w:pPr>
            <w:r w:rsidRPr="005B1624">
              <w:rPr>
                <w:rFonts w:asciiTheme="minorHAnsi" w:hAnsiTheme="minorHAnsi" w:cstheme="minorHAnsi"/>
              </w:rPr>
              <w:t>[80]</w:t>
            </w:r>
          </w:p>
        </w:tc>
        <w:tc>
          <w:tcPr>
            <w:tcW w:w="6911" w:type="dxa"/>
          </w:tcPr>
          <w:p w:rsidR="00814177" w:rsidRPr="005B1624" w:rsidRDefault="00814177" w:rsidP="00091E4E">
            <w:pPr>
              <w:pStyle w:val="MDPI42tablebody"/>
              <w:numPr>
                <w:ilvl w:val="0"/>
                <w:numId w:val="4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1624">
              <w:rPr>
                <w:rFonts w:asciiTheme="minorHAnsi" w:hAnsiTheme="minorHAnsi" w:cstheme="minorHAnsi"/>
              </w:rPr>
              <w:t xml:space="preserve">What entities are available in the IoT-based technologies? </w:t>
            </w:r>
          </w:p>
          <w:p w:rsidR="00814177" w:rsidRPr="005B1624" w:rsidRDefault="00814177" w:rsidP="00091E4E">
            <w:pPr>
              <w:pStyle w:val="MDPI42tablebody"/>
              <w:numPr>
                <w:ilvl w:val="0"/>
                <w:numId w:val="4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1624">
              <w:rPr>
                <w:rFonts w:asciiTheme="minorHAnsi" w:hAnsiTheme="minorHAnsi" w:cstheme="minorHAnsi"/>
              </w:rPr>
              <w:t xml:space="preserve">How is the trust management process more efficient and accurate? </w:t>
            </w:r>
          </w:p>
          <w:p w:rsidR="00814177" w:rsidRPr="005B1624" w:rsidRDefault="00814177" w:rsidP="00091E4E">
            <w:pPr>
              <w:pStyle w:val="MDPI42tablebody"/>
              <w:numPr>
                <w:ilvl w:val="0"/>
                <w:numId w:val="4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1624">
              <w:rPr>
                <w:rFonts w:asciiTheme="minorHAnsi" w:hAnsiTheme="minorHAnsi" w:cstheme="minorHAnsi"/>
              </w:rPr>
              <w:t xml:space="preserve">Are any efficient trust models available in the IoT? </w:t>
            </w:r>
          </w:p>
          <w:p w:rsidR="00814177" w:rsidRPr="005B1624" w:rsidRDefault="00814177" w:rsidP="00091E4E">
            <w:pPr>
              <w:pStyle w:val="MDPI42tablebody"/>
              <w:numPr>
                <w:ilvl w:val="0"/>
                <w:numId w:val="4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1624">
              <w:rPr>
                <w:rFonts w:asciiTheme="minorHAnsi" w:hAnsiTheme="minorHAnsi" w:cstheme="minorHAnsi"/>
              </w:rPr>
              <w:t>What models and tools are available for security and privacy?</w:t>
            </w:r>
          </w:p>
        </w:tc>
      </w:tr>
      <w:tr w:rsidR="00814177" w:rsidRPr="005B1624" w:rsidTr="00091E4E">
        <w:trPr>
          <w:jc w:val="center"/>
        </w:trPr>
        <w:tc>
          <w:tcPr>
            <w:tcW w:w="1435" w:type="dxa"/>
          </w:tcPr>
          <w:p w:rsidR="00814177" w:rsidRPr="005B1624" w:rsidRDefault="00814177" w:rsidP="00091E4E">
            <w:pPr>
              <w:pStyle w:val="MDPI42tablebody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1624">
              <w:rPr>
                <w:rFonts w:asciiTheme="minorHAnsi" w:hAnsiTheme="minorHAnsi" w:cstheme="minorHAnsi"/>
              </w:rPr>
              <w:t>Energy Management</w:t>
            </w:r>
          </w:p>
        </w:tc>
        <w:tc>
          <w:tcPr>
            <w:tcW w:w="990" w:type="dxa"/>
          </w:tcPr>
          <w:p w:rsidR="00814177" w:rsidRPr="005B1624" w:rsidRDefault="00814177" w:rsidP="00091E4E">
            <w:pPr>
              <w:pStyle w:val="MDPI42tablebody"/>
              <w:spacing w:line="240" w:lineRule="auto"/>
              <w:rPr>
                <w:rFonts w:asciiTheme="minorHAnsi" w:hAnsiTheme="minorHAnsi" w:cstheme="minorHAnsi"/>
              </w:rPr>
            </w:pPr>
            <w:r w:rsidRPr="005B1624">
              <w:rPr>
                <w:rFonts w:asciiTheme="minorHAnsi" w:hAnsiTheme="minorHAnsi" w:cstheme="minorHAnsi"/>
              </w:rPr>
              <w:t>[83]</w:t>
            </w:r>
          </w:p>
        </w:tc>
        <w:tc>
          <w:tcPr>
            <w:tcW w:w="6911" w:type="dxa"/>
          </w:tcPr>
          <w:p w:rsidR="00814177" w:rsidRPr="005B1624" w:rsidRDefault="00814177" w:rsidP="00091E4E">
            <w:pPr>
              <w:pStyle w:val="MDPI42tablebody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5B1624">
              <w:rPr>
                <w:rFonts w:asciiTheme="minorHAnsi" w:hAnsiTheme="minorHAnsi" w:cstheme="minorHAnsi"/>
              </w:rPr>
              <w:t>What are possible solutions for efficient energy management in IoT-based technologies?</w:t>
            </w:r>
          </w:p>
        </w:tc>
      </w:tr>
    </w:tbl>
    <w:p w:rsidR="00825808" w:rsidRDefault="00825808">
      <w:bookmarkStart w:id="0" w:name="_GoBack"/>
      <w:bookmarkEnd w:id="0"/>
    </w:p>
    <w:sectPr w:rsidR="00825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24A73"/>
    <w:multiLevelType w:val="hybridMultilevel"/>
    <w:tmpl w:val="A79A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D571E"/>
    <w:multiLevelType w:val="hybridMultilevel"/>
    <w:tmpl w:val="C9041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63784"/>
    <w:multiLevelType w:val="hybridMultilevel"/>
    <w:tmpl w:val="09882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36E75"/>
    <w:multiLevelType w:val="hybridMultilevel"/>
    <w:tmpl w:val="1A7C5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0670F"/>
    <w:multiLevelType w:val="hybridMultilevel"/>
    <w:tmpl w:val="C8E44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E0NzI0NLMwMzCwNLdQ0lEKTi0uzszPAykwrAUADb4eoCwAAAA="/>
  </w:docVars>
  <w:rsids>
    <w:rsidRoot w:val="00A8019B"/>
    <w:rsid w:val="00246917"/>
    <w:rsid w:val="00814177"/>
    <w:rsid w:val="00825808"/>
    <w:rsid w:val="00A8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8A309-467A-4453-9C94-39C317B3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917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6917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246917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246917"/>
    <w:rPr>
      <w:rFonts w:ascii="Palatino Linotype" w:eastAsia="SimSun" w:hAnsi="Palatino Linotype" w:cs="Times New Roman"/>
      <w:noProof/>
      <w:color w:val="000000"/>
      <w:sz w:val="20"/>
      <w:szCs w:val="20"/>
      <w:lang w:eastAsia="zh-CN"/>
    </w:rPr>
  </w:style>
  <w:style w:type="paragraph" w:customStyle="1" w:styleId="MDPI42tablebody">
    <w:name w:val="MDPI_4.2_table_body"/>
    <w:qFormat/>
    <w:rsid w:val="00246917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3</cp:revision>
  <dcterms:created xsi:type="dcterms:W3CDTF">2024-07-09T03:35:00Z</dcterms:created>
  <dcterms:modified xsi:type="dcterms:W3CDTF">2024-07-09T04:15:00Z</dcterms:modified>
</cp:coreProperties>
</file>