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1856" w14:textId="5B150A76" w:rsidR="00952ED2" w:rsidRDefault="00000000">
      <w:pPr>
        <w:pStyle w:val="a3"/>
        <w:keepNext/>
        <w:ind w:firstLine="201"/>
        <w:rPr>
          <w:b/>
          <w:bCs/>
        </w:rPr>
      </w:pPr>
      <w:bookmarkStart w:id="0" w:name="_Ref166172743"/>
      <w:r>
        <w:rPr>
          <w:b/>
          <w:bCs/>
        </w:rPr>
        <w:t>Table CEC 2019 test suite.</w:t>
      </w:r>
      <w:bookmarkEnd w:id="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53"/>
        <w:gridCol w:w="1686"/>
        <w:gridCol w:w="1654"/>
        <w:gridCol w:w="1386"/>
        <w:gridCol w:w="1843"/>
      </w:tblGrid>
      <w:tr w:rsidR="00952ED2" w14:paraId="5C182089" w14:textId="77777777">
        <w:tc>
          <w:tcPr>
            <w:tcW w:w="16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01A5B61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Func.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E3084A9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Descriptions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65E1ADD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f_min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3397777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Search Range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EA8C846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Dim</w:t>
            </w:r>
          </w:p>
        </w:tc>
      </w:tr>
      <w:tr w:rsidR="00952ED2" w14:paraId="7315F75B" w14:textId="77777777">
        <w:tc>
          <w:tcPr>
            <w:tcW w:w="1653" w:type="dxa"/>
            <w:shd w:val="clear" w:color="auto" w:fill="auto"/>
          </w:tcPr>
          <w:p w14:paraId="24A51265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CEC-01</w:t>
            </w:r>
          </w:p>
        </w:tc>
        <w:tc>
          <w:tcPr>
            <w:tcW w:w="1686" w:type="dxa"/>
            <w:shd w:val="clear" w:color="auto" w:fill="auto"/>
          </w:tcPr>
          <w:p w14:paraId="6BBF725F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Storn’s Chebyshev Polynomial Fitting Problem</w:t>
            </w:r>
          </w:p>
        </w:tc>
        <w:tc>
          <w:tcPr>
            <w:tcW w:w="1654" w:type="dxa"/>
            <w:shd w:val="clear" w:color="auto" w:fill="auto"/>
          </w:tcPr>
          <w:p w14:paraId="2A93A3DE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7D025123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[8192, 8192]</w:t>
            </w:r>
          </w:p>
        </w:tc>
        <w:tc>
          <w:tcPr>
            <w:tcW w:w="1843" w:type="dxa"/>
            <w:shd w:val="clear" w:color="auto" w:fill="auto"/>
          </w:tcPr>
          <w:p w14:paraId="5CEFB595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9</w:t>
            </w:r>
          </w:p>
        </w:tc>
      </w:tr>
      <w:tr w:rsidR="00952ED2" w14:paraId="684E9E80" w14:textId="77777777">
        <w:tc>
          <w:tcPr>
            <w:tcW w:w="1653" w:type="dxa"/>
            <w:shd w:val="clear" w:color="auto" w:fill="auto"/>
          </w:tcPr>
          <w:p w14:paraId="2CBF6348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CEC-02</w:t>
            </w:r>
          </w:p>
        </w:tc>
        <w:tc>
          <w:tcPr>
            <w:tcW w:w="1686" w:type="dxa"/>
            <w:shd w:val="clear" w:color="auto" w:fill="auto"/>
          </w:tcPr>
          <w:p w14:paraId="4550997F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Inverse Hilbert Matrix Problem</w:t>
            </w:r>
          </w:p>
        </w:tc>
        <w:tc>
          <w:tcPr>
            <w:tcW w:w="1654" w:type="dxa"/>
            <w:shd w:val="clear" w:color="auto" w:fill="auto"/>
          </w:tcPr>
          <w:p w14:paraId="401D7CE5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464D3C46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[16384, 16384]</w:t>
            </w:r>
          </w:p>
        </w:tc>
        <w:tc>
          <w:tcPr>
            <w:tcW w:w="1843" w:type="dxa"/>
            <w:shd w:val="clear" w:color="auto" w:fill="auto"/>
          </w:tcPr>
          <w:p w14:paraId="1C0E3687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6</w:t>
            </w:r>
          </w:p>
        </w:tc>
      </w:tr>
      <w:tr w:rsidR="00952ED2" w14:paraId="0E37F64F" w14:textId="77777777">
        <w:tc>
          <w:tcPr>
            <w:tcW w:w="1653" w:type="dxa"/>
            <w:shd w:val="clear" w:color="auto" w:fill="auto"/>
          </w:tcPr>
          <w:p w14:paraId="2B237CF4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CEC-03</w:t>
            </w:r>
          </w:p>
        </w:tc>
        <w:tc>
          <w:tcPr>
            <w:tcW w:w="1686" w:type="dxa"/>
            <w:shd w:val="clear" w:color="auto" w:fill="auto"/>
          </w:tcPr>
          <w:p w14:paraId="0B7D5810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Lennard-Jones Minimum EnergyCluster</w:t>
            </w:r>
          </w:p>
        </w:tc>
        <w:tc>
          <w:tcPr>
            <w:tcW w:w="1654" w:type="dxa"/>
            <w:shd w:val="clear" w:color="auto" w:fill="auto"/>
          </w:tcPr>
          <w:p w14:paraId="62A812DC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64E872D6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[4, 4]</w:t>
            </w:r>
          </w:p>
        </w:tc>
        <w:tc>
          <w:tcPr>
            <w:tcW w:w="1843" w:type="dxa"/>
            <w:shd w:val="clear" w:color="auto" w:fill="auto"/>
          </w:tcPr>
          <w:p w14:paraId="448A71AE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8</w:t>
            </w:r>
          </w:p>
        </w:tc>
      </w:tr>
      <w:tr w:rsidR="00952ED2" w14:paraId="45287BCB" w14:textId="77777777">
        <w:tc>
          <w:tcPr>
            <w:tcW w:w="1653" w:type="dxa"/>
            <w:shd w:val="clear" w:color="auto" w:fill="auto"/>
          </w:tcPr>
          <w:p w14:paraId="13F0DCDD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CEC-04</w:t>
            </w:r>
          </w:p>
        </w:tc>
        <w:tc>
          <w:tcPr>
            <w:tcW w:w="1686" w:type="dxa"/>
            <w:shd w:val="clear" w:color="auto" w:fill="auto"/>
          </w:tcPr>
          <w:p w14:paraId="1A55CB8D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Rastrigin’s Function</w:t>
            </w:r>
          </w:p>
        </w:tc>
        <w:tc>
          <w:tcPr>
            <w:tcW w:w="1654" w:type="dxa"/>
            <w:shd w:val="clear" w:color="auto" w:fill="auto"/>
          </w:tcPr>
          <w:p w14:paraId="686E9BB7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76589DDC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[-100, 100]</w:t>
            </w:r>
          </w:p>
        </w:tc>
        <w:tc>
          <w:tcPr>
            <w:tcW w:w="1843" w:type="dxa"/>
            <w:shd w:val="clear" w:color="auto" w:fill="auto"/>
          </w:tcPr>
          <w:p w14:paraId="40ACEDB8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952ED2" w14:paraId="4A9E3219" w14:textId="77777777">
        <w:tc>
          <w:tcPr>
            <w:tcW w:w="1653" w:type="dxa"/>
            <w:shd w:val="clear" w:color="auto" w:fill="auto"/>
          </w:tcPr>
          <w:p w14:paraId="3D21ED51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CEC-05</w:t>
            </w:r>
          </w:p>
        </w:tc>
        <w:tc>
          <w:tcPr>
            <w:tcW w:w="1686" w:type="dxa"/>
            <w:shd w:val="clear" w:color="auto" w:fill="auto"/>
          </w:tcPr>
          <w:p w14:paraId="599A1CB5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Griewangk’s Function</w:t>
            </w:r>
          </w:p>
        </w:tc>
        <w:tc>
          <w:tcPr>
            <w:tcW w:w="1654" w:type="dxa"/>
            <w:shd w:val="clear" w:color="auto" w:fill="auto"/>
          </w:tcPr>
          <w:p w14:paraId="084C3542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6EA3CEDC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[-100, 100]</w:t>
            </w:r>
          </w:p>
        </w:tc>
        <w:tc>
          <w:tcPr>
            <w:tcW w:w="1843" w:type="dxa"/>
            <w:shd w:val="clear" w:color="auto" w:fill="auto"/>
          </w:tcPr>
          <w:p w14:paraId="1D43BC5E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952ED2" w14:paraId="55C25F90" w14:textId="77777777">
        <w:tc>
          <w:tcPr>
            <w:tcW w:w="1653" w:type="dxa"/>
            <w:shd w:val="clear" w:color="auto" w:fill="auto"/>
          </w:tcPr>
          <w:p w14:paraId="31F4BBA7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CEC-06</w:t>
            </w:r>
          </w:p>
        </w:tc>
        <w:tc>
          <w:tcPr>
            <w:tcW w:w="1686" w:type="dxa"/>
            <w:shd w:val="clear" w:color="auto" w:fill="auto"/>
          </w:tcPr>
          <w:p w14:paraId="14CFD5F4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Weierstrass Function</w:t>
            </w:r>
          </w:p>
        </w:tc>
        <w:tc>
          <w:tcPr>
            <w:tcW w:w="1654" w:type="dxa"/>
            <w:shd w:val="clear" w:color="auto" w:fill="auto"/>
          </w:tcPr>
          <w:p w14:paraId="044FB4C8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00D7068C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[-100, 100]</w:t>
            </w:r>
          </w:p>
        </w:tc>
        <w:tc>
          <w:tcPr>
            <w:tcW w:w="1843" w:type="dxa"/>
            <w:shd w:val="clear" w:color="auto" w:fill="auto"/>
          </w:tcPr>
          <w:p w14:paraId="5422CA94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952ED2" w14:paraId="3B65B05F" w14:textId="77777777">
        <w:tc>
          <w:tcPr>
            <w:tcW w:w="1653" w:type="dxa"/>
            <w:shd w:val="clear" w:color="auto" w:fill="auto"/>
          </w:tcPr>
          <w:p w14:paraId="1CD90DC7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CEC-08</w:t>
            </w:r>
          </w:p>
        </w:tc>
        <w:tc>
          <w:tcPr>
            <w:tcW w:w="1686" w:type="dxa"/>
            <w:shd w:val="clear" w:color="auto" w:fill="auto"/>
          </w:tcPr>
          <w:p w14:paraId="4DF24570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Expanded Schaffer’s  Function</w:t>
            </w:r>
          </w:p>
        </w:tc>
        <w:tc>
          <w:tcPr>
            <w:tcW w:w="1654" w:type="dxa"/>
            <w:shd w:val="clear" w:color="auto" w:fill="auto"/>
          </w:tcPr>
          <w:p w14:paraId="625EB1BA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65D516D1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[-100, 100]</w:t>
            </w:r>
          </w:p>
        </w:tc>
        <w:tc>
          <w:tcPr>
            <w:tcW w:w="1843" w:type="dxa"/>
            <w:shd w:val="clear" w:color="auto" w:fill="auto"/>
          </w:tcPr>
          <w:p w14:paraId="3AD93F7F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952ED2" w14:paraId="6DAC6412" w14:textId="77777777">
        <w:tc>
          <w:tcPr>
            <w:tcW w:w="1653" w:type="dxa"/>
            <w:shd w:val="clear" w:color="auto" w:fill="auto"/>
          </w:tcPr>
          <w:p w14:paraId="472C000F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CEC-09</w:t>
            </w:r>
          </w:p>
        </w:tc>
        <w:tc>
          <w:tcPr>
            <w:tcW w:w="1686" w:type="dxa"/>
            <w:shd w:val="clear" w:color="auto" w:fill="auto"/>
          </w:tcPr>
          <w:p w14:paraId="7E0B073A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Happy  Function</w:t>
            </w:r>
          </w:p>
        </w:tc>
        <w:tc>
          <w:tcPr>
            <w:tcW w:w="1654" w:type="dxa"/>
            <w:shd w:val="clear" w:color="auto" w:fill="auto"/>
          </w:tcPr>
          <w:p w14:paraId="08213CBA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7E235A66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[-100, 100]</w:t>
            </w:r>
          </w:p>
        </w:tc>
        <w:tc>
          <w:tcPr>
            <w:tcW w:w="1843" w:type="dxa"/>
            <w:shd w:val="clear" w:color="auto" w:fill="auto"/>
          </w:tcPr>
          <w:p w14:paraId="2D4FE90D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  <w:tr w:rsidR="00952ED2" w14:paraId="4069B23E" w14:textId="77777777">
        <w:tc>
          <w:tcPr>
            <w:tcW w:w="1653" w:type="dxa"/>
            <w:shd w:val="clear" w:color="auto" w:fill="auto"/>
          </w:tcPr>
          <w:p w14:paraId="09880A44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CEC-10</w:t>
            </w:r>
          </w:p>
        </w:tc>
        <w:tc>
          <w:tcPr>
            <w:tcW w:w="1686" w:type="dxa"/>
            <w:shd w:val="clear" w:color="auto" w:fill="auto"/>
          </w:tcPr>
          <w:p w14:paraId="42FE92C4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Ackley Function</w:t>
            </w:r>
          </w:p>
        </w:tc>
        <w:tc>
          <w:tcPr>
            <w:tcW w:w="1654" w:type="dxa"/>
            <w:shd w:val="clear" w:color="auto" w:fill="auto"/>
          </w:tcPr>
          <w:p w14:paraId="3B514EA8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39435AA0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/>
                <w:szCs w:val="20"/>
              </w:rPr>
              <w:t>[-100, 100]</w:t>
            </w:r>
          </w:p>
        </w:tc>
        <w:tc>
          <w:tcPr>
            <w:tcW w:w="1843" w:type="dxa"/>
            <w:shd w:val="clear" w:color="auto" w:fill="auto"/>
          </w:tcPr>
          <w:p w14:paraId="67F86C90" w14:textId="77777777" w:rsidR="00952ED2" w:rsidRDefault="00000000">
            <w:pPr>
              <w:widowControl/>
              <w:jc w:val="center"/>
              <w:rPr>
                <w:rFonts w:ascii="Cambria Math" w:eastAsia="宋体" w:hAnsi="Cambria Math"/>
                <w:szCs w:val="20"/>
              </w:rPr>
            </w:pPr>
            <w:r>
              <w:rPr>
                <w:rFonts w:ascii="Cambria Math" w:eastAsia="宋体" w:hAnsi="Cambria Math" w:hint="eastAsia"/>
                <w:szCs w:val="20"/>
              </w:rPr>
              <w:t>1</w:t>
            </w:r>
            <w:r>
              <w:rPr>
                <w:rFonts w:ascii="Cambria Math" w:eastAsia="宋体" w:hAnsi="Cambria Math"/>
                <w:szCs w:val="20"/>
              </w:rPr>
              <w:t>0</w:t>
            </w:r>
          </w:p>
        </w:tc>
      </w:tr>
    </w:tbl>
    <w:p w14:paraId="63382DE5" w14:textId="77777777" w:rsidR="00952ED2" w:rsidRDefault="00952ED2"/>
    <w:sectPr w:rsidR="0095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659D" w14:textId="77777777" w:rsidR="00193160" w:rsidRDefault="00193160" w:rsidP="00643D4F">
      <w:r>
        <w:separator/>
      </w:r>
    </w:p>
  </w:endnote>
  <w:endnote w:type="continuationSeparator" w:id="0">
    <w:p w14:paraId="66DA7728" w14:textId="77777777" w:rsidR="00193160" w:rsidRDefault="00193160" w:rsidP="0064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4467" w14:textId="77777777" w:rsidR="00193160" w:rsidRDefault="00193160" w:rsidP="00643D4F">
      <w:r>
        <w:separator/>
      </w:r>
    </w:p>
  </w:footnote>
  <w:footnote w:type="continuationSeparator" w:id="0">
    <w:p w14:paraId="541FEF84" w14:textId="77777777" w:rsidR="00193160" w:rsidRDefault="00193160" w:rsidP="0064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NTM0NTAysTQxNzZX0lEKTi0uzszPAykwrgUA/1PViSwAAAA="/>
    <w:docVar w:name="commondata" w:val="eyJoZGlkIjoiM2E3YjhhY2I5MmY0MDU4YWViMTlhNTAzODlkNTUxMWUifQ=="/>
  </w:docVars>
  <w:rsids>
    <w:rsidRoot w:val="002F668A"/>
    <w:rsid w:val="00193160"/>
    <w:rsid w:val="002F668A"/>
    <w:rsid w:val="00320435"/>
    <w:rsid w:val="00557D0D"/>
    <w:rsid w:val="00643D4F"/>
    <w:rsid w:val="008D41C2"/>
    <w:rsid w:val="00952ED2"/>
    <w:rsid w:val="0097500F"/>
    <w:rsid w:val="00B0249F"/>
    <w:rsid w:val="00B03A71"/>
    <w:rsid w:val="00B56293"/>
    <w:rsid w:val="00CD63B2"/>
    <w:rsid w:val="00D76D58"/>
    <w:rsid w:val="00E8418E"/>
    <w:rsid w:val="00F43639"/>
    <w:rsid w:val="00FB66F7"/>
    <w:rsid w:val="5EF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88842"/>
  <w15:docId w15:val="{91FCDE23-7E37-44FF-A8D6-B190DF0E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napToGrid w:val="0"/>
      <w:ind w:firstLineChars="100" w:firstLine="100"/>
    </w:pPr>
    <w:rPr>
      <w:rFonts w:ascii="等线 Light" w:eastAsia="黑体" w:hAnsi="等线 Light" w:cs="Times New Roman"/>
      <w:sz w:val="20"/>
      <w:szCs w:val="20"/>
    </w:rPr>
  </w:style>
  <w:style w:type="table" w:customStyle="1" w:styleId="1">
    <w:name w:val="样式1"/>
    <w:basedOn w:val="a1"/>
    <w:uiPriority w:val="99"/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D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3D4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3D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刘雅星 刘</dc:creator>
  <cp:lastModifiedBy>刘雅星 刘</cp:lastModifiedBy>
  <cp:revision>5</cp:revision>
  <dcterms:created xsi:type="dcterms:W3CDTF">2024-07-05T12:31:00Z</dcterms:created>
  <dcterms:modified xsi:type="dcterms:W3CDTF">2024-10-16T09:56:00Z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1996E79DED49492D820E95DB0CD110BD_12</vt:lpwstr>
  </property>
</Properties>
</file>