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140D4" w14:textId="77777777" w:rsidR="005D4B1D" w:rsidRPr="00036E16" w:rsidRDefault="005D4B1D" w:rsidP="005D4B1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S3</w:t>
      </w:r>
      <w:r w:rsidRPr="000C00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16C1C">
        <w:rPr>
          <w:rFonts w:ascii="Times New Roman" w:hAnsi="Times New Roman" w:cs="Times New Roman"/>
          <w:sz w:val="24"/>
          <w:szCs w:val="24"/>
        </w:rPr>
        <w:t>Ionic interactions in endoglucanases. Ionic interactions that are only found at certain positions in endoglucanases from thermophilic bacteria (</w:t>
      </w:r>
      <w:proofErr w:type="spellStart"/>
      <w:r w:rsidRPr="00316C1C">
        <w:rPr>
          <w:rFonts w:ascii="Times New Roman" w:hAnsi="Times New Roman" w:cs="Times New Roman"/>
          <w:i/>
          <w:sz w:val="24"/>
          <w:szCs w:val="24"/>
        </w:rPr>
        <w:t>Thermotoga</w:t>
      </w:r>
      <w:proofErr w:type="spellEnd"/>
      <w:r w:rsidRPr="00316C1C">
        <w:rPr>
          <w:rFonts w:ascii="Times New Roman" w:hAnsi="Times New Roman" w:cs="Times New Roman"/>
          <w:i/>
          <w:sz w:val="24"/>
          <w:szCs w:val="24"/>
        </w:rPr>
        <w:t xml:space="preserve"> maritima</w:t>
      </w:r>
      <w:r w:rsidRPr="00316C1C">
        <w:rPr>
          <w:rFonts w:ascii="Times New Roman" w:hAnsi="Times New Roman" w:cs="Times New Roman"/>
          <w:sz w:val="24"/>
          <w:szCs w:val="24"/>
        </w:rPr>
        <w:t xml:space="preserve"> (3AMH and 3AMM), </w:t>
      </w:r>
      <w:r w:rsidRPr="00316C1C">
        <w:rPr>
          <w:rFonts w:ascii="Times New Roman" w:hAnsi="Times New Roman" w:cs="Times New Roman"/>
          <w:i/>
          <w:sz w:val="24"/>
          <w:szCs w:val="24"/>
        </w:rPr>
        <w:t>Thermococcus sp. 2319x1</w:t>
      </w:r>
      <w:r w:rsidRPr="00316C1C">
        <w:rPr>
          <w:rFonts w:ascii="Times New Roman" w:hAnsi="Times New Roman" w:cs="Times New Roman"/>
          <w:sz w:val="24"/>
          <w:szCs w:val="24"/>
        </w:rPr>
        <w:t xml:space="preserve"> (7S8K), and </w:t>
      </w:r>
      <w:proofErr w:type="spellStart"/>
      <w:r w:rsidRPr="00316C1C">
        <w:rPr>
          <w:rFonts w:ascii="Times New Roman" w:hAnsi="Times New Roman" w:cs="Times New Roman"/>
          <w:i/>
          <w:sz w:val="24"/>
          <w:szCs w:val="24"/>
        </w:rPr>
        <w:t>Pyrococcus</w:t>
      </w:r>
      <w:proofErr w:type="spellEnd"/>
      <w:r w:rsidRPr="00316C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6C1C">
        <w:rPr>
          <w:rFonts w:ascii="Times New Roman" w:hAnsi="Times New Roman" w:cs="Times New Roman"/>
          <w:i/>
          <w:sz w:val="24"/>
          <w:szCs w:val="24"/>
        </w:rPr>
        <w:t>furiosus</w:t>
      </w:r>
      <w:proofErr w:type="spellEnd"/>
      <w:r w:rsidRPr="00316C1C">
        <w:rPr>
          <w:rFonts w:ascii="Times New Roman" w:hAnsi="Times New Roman" w:cs="Times New Roman"/>
          <w:sz w:val="24"/>
          <w:szCs w:val="24"/>
        </w:rPr>
        <w:t xml:space="preserve"> (3VGI)) and absent at structurally equivalent positions in endoglucanases from mesophilic bacteria (</w:t>
      </w:r>
      <w:r w:rsidRPr="00316C1C">
        <w:rPr>
          <w:rFonts w:ascii="Times New Roman" w:hAnsi="Times New Roman" w:cs="Times New Roman"/>
          <w:i/>
          <w:sz w:val="24"/>
          <w:szCs w:val="24"/>
        </w:rPr>
        <w:t xml:space="preserve">Streptomyces </w:t>
      </w:r>
      <w:proofErr w:type="spellStart"/>
      <w:r w:rsidRPr="00316C1C">
        <w:rPr>
          <w:rFonts w:ascii="Times New Roman" w:hAnsi="Times New Roman" w:cs="Times New Roman"/>
          <w:i/>
          <w:sz w:val="24"/>
          <w:szCs w:val="24"/>
        </w:rPr>
        <w:t>lividans</w:t>
      </w:r>
      <w:proofErr w:type="spellEnd"/>
      <w:r w:rsidRPr="00316C1C">
        <w:rPr>
          <w:rFonts w:ascii="Times New Roman" w:hAnsi="Times New Roman" w:cs="Times New Roman"/>
          <w:sz w:val="24"/>
          <w:szCs w:val="24"/>
        </w:rPr>
        <w:t xml:space="preserve"> (2NLR), and </w:t>
      </w:r>
      <w:r w:rsidRPr="00316C1C">
        <w:rPr>
          <w:rFonts w:ascii="Times New Roman" w:hAnsi="Times New Roman" w:cs="Times New Roman"/>
          <w:i/>
          <w:sz w:val="24"/>
          <w:szCs w:val="24"/>
        </w:rPr>
        <w:t>Streptomyces sp. 11AG8</w:t>
      </w:r>
      <w:r w:rsidRPr="00316C1C">
        <w:rPr>
          <w:rFonts w:ascii="Times New Roman" w:hAnsi="Times New Roman" w:cs="Times New Roman"/>
          <w:sz w:val="24"/>
          <w:szCs w:val="24"/>
        </w:rPr>
        <w:t xml:space="preserve"> (1OA4)) are given. The minimum distance (in Å) between side chain atoms of acidic and basic residues for establishing the ionic interaction is given in parentheses.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1763"/>
        <w:gridCol w:w="1738"/>
        <w:gridCol w:w="1763"/>
        <w:gridCol w:w="1025"/>
        <w:gridCol w:w="960"/>
      </w:tblGrid>
      <w:tr w:rsidR="005D4B1D" w:rsidRPr="00036E16" w14:paraId="7267B83E" w14:textId="77777777" w:rsidTr="000F4E3D">
        <w:tc>
          <w:tcPr>
            <w:tcW w:w="7080" w:type="dxa"/>
            <w:gridSpan w:val="4"/>
          </w:tcPr>
          <w:p w14:paraId="3830C1C9" w14:textId="77777777" w:rsidR="005D4B1D" w:rsidRPr="00036E16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6E16">
              <w:rPr>
                <w:rFonts w:ascii="Times New Roman" w:hAnsi="Times New Roman" w:cs="Times New Roman"/>
                <w:b/>
              </w:rPr>
              <w:t>Thermophilic endoglucanases</w:t>
            </w:r>
          </w:p>
        </w:tc>
        <w:tc>
          <w:tcPr>
            <w:tcW w:w="3553" w:type="dxa"/>
            <w:gridSpan w:val="2"/>
          </w:tcPr>
          <w:p w14:paraId="4186FB69" w14:textId="77777777" w:rsidR="005D4B1D" w:rsidRPr="00036E16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6E16">
              <w:rPr>
                <w:rFonts w:ascii="Times New Roman" w:hAnsi="Times New Roman" w:cs="Times New Roman"/>
                <w:b/>
              </w:rPr>
              <w:t>Mesophilic endoglucanases</w:t>
            </w:r>
          </w:p>
        </w:tc>
      </w:tr>
      <w:tr w:rsidR="005D4B1D" w:rsidRPr="00036E16" w14:paraId="4A6CE58E" w14:textId="77777777" w:rsidTr="000F4E3D">
        <w:tc>
          <w:tcPr>
            <w:tcW w:w="1803" w:type="dxa"/>
          </w:tcPr>
          <w:p w14:paraId="10141F35" w14:textId="77777777" w:rsidR="005D4B1D" w:rsidRPr="00036E16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6E16">
              <w:rPr>
                <w:rFonts w:ascii="Times New Roman" w:hAnsi="Times New Roman" w:cs="Times New Roman"/>
                <w:b/>
              </w:rPr>
              <w:t>3AMH</w:t>
            </w:r>
          </w:p>
        </w:tc>
        <w:tc>
          <w:tcPr>
            <w:tcW w:w="1759" w:type="dxa"/>
          </w:tcPr>
          <w:p w14:paraId="6EFDF151" w14:textId="77777777" w:rsidR="005D4B1D" w:rsidRPr="00036E16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6E16">
              <w:rPr>
                <w:rFonts w:ascii="Times New Roman" w:hAnsi="Times New Roman" w:cs="Times New Roman"/>
                <w:b/>
              </w:rPr>
              <w:t>3AMM</w:t>
            </w:r>
          </w:p>
        </w:tc>
        <w:tc>
          <w:tcPr>
            <w:tcW w:w="1759" w:type="dxa"/>
          </w:tcPr>
          <w:p w14:paraId="1F1FB20E" w14:textId="77777777" w:rsidR="005D4B1D" w:rsidRPr="00036E16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6E16">
              <w:rPr>
                <w:rFonts w:ascii="Times New Roman" w:hAnsi="Times New Roman" w:cs="Times New Roman"/>
                <w:b/>
              </w:rPr>
              <w:t>7S8K</w:t>
            </w:r>
          </w:p>
        </w:tc>
        <w:tc>
          <w:tcPr>
            <w:tcW w:w="1759" w:type="dxa"/>
          </w:tcPr>
          <w:p w14:paraId="1DFE7FDB" w14:textId="77777777" w:rsidR="005D4B1D" w:rsidRPr="00036E16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6E16">
              <w:rPr>
                <w:rFonts w:ascii="Times New Roman" w:hAnsi="Times New Roman" w:cs="Times New Roman"/>
                <w:b/>
              </w:rPr>
              <w:t>3VGI</w:t>
            </w:r>
          </w:p>
        </w:tc>
        <w:tc>
          <w:tcPr>
            <w:tcW w:w="1803" w:type="dxa"/>
          </w:tcPr>
          <w:p w14:paraId="477BB3F3" w14:textId="77777777" w:rsidR="005D4B1D" w:rsidRPr="00036E16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6E16">
              <w:rPr>
                <w:rFonts w:ascii="Times New Roman" w:hAnsi="Times New Roman" w:cs="Times New Roman"/>
                <w:b/>
              </w:rPr>
              <w:t>2NLR</w:t>
            </w:r>
          </w:p>
        </w:tc>
        <w:tc>
          <w:tcPr>
            <w:tcW w:w="1750" w:type="dxa"/>
          </w:tcPr>
          <w:p w14:paraId="6FB33E60" w14:textId="77777777" w:rsidR="005D4B1D" w:rsidRPr="00036E16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6E16">
              <w:rPr>
                <w:rFonts w:ascii="Times New Roman" w:hAnsi="Times New Roman" w:cs="Times New Roman"/>
                <w:b/>
              </w:rPr>
              <w:t>1OA4</w:t>
            </w:r>
          </w:p>
        </w:tc>
      </w:tr>
      <w:tr w:rsidR="005D4B1D" w:rsidRPr="00036E16" w14:paraId="06EBB8D0" w14:textId="77777777" w:rsidTr="000F4E3D">
        <w:tc>
          <w:tcPr>
            <w:tcW w:w="1803" w:type="dxa"/>
          </w:tcPr>
          <w:p w14:paraId="4EAF5C04" w14:textId="77777777" w:rsidR="005D4B1D" w:rsidRPr="00EE5CFA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E5CFA">
              <w:rPr>
                <w:rFonts w:ascii="Times New Roman" w:hAnsi="Times New Roman" w:cs="Times New Roman"/>
              </w:rPr>
              <w:t>Lys73:Glu67 (2.75)</w:t>
            </w:r>
          </w:p>
        </w:tc>
        <w:tc>
          <w:tcPr>
            <w:tcW w:w="1759" w:type="dxa"/>
          </w:tcPr>
          <w:p w14:paraId="3869E0B7" w14:textId="77777777" w:rsidR="005D4B1D" w:rsidRPr="00EE5CFA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E5CFA">
              <w:rPr>
                <w:rFonts w:ascii="Times New Roman" w:hAnsi="Times New Roman" w:cs="Times New Roman"/>
              </w:rPr>
              <w:t>Lys73:Glu67 (2.76)</w:t>
            </w:r>
          </w:p>
        </w:tc>
        <w:tc>
          <w:tcPr>
            <w:tcW w:w="1759" w:type="dxa"/>
          </w:tcPr>
          <w:p w14:paraId="50DEAF76" w14:textId="77777777" w:rsidR="005D4B1D" w:rsidRPr="00EE5CFA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E5CFA">
              <w:rPr>
                <w:rFonts w:ascii="Times New Roman" w:hAnsi="Times New Roman" w:cs="Times New Roman"/>
              </w:rPr>
              <w:t>Lys83:Glu77 (2.75)</w:t>
            </w:r>
          </w:p>
        </w:tc>
        <w:tc>
          <w:tcPr>
            <w:tcW w:w="1759" w:type="dxa"/>
          </w:tcPr>
          <w:p w14:paraId="09FE19B0" w14:textId="77777777" w:rsidR="005D4B1D" w:rsidRPr="00036E16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6E16">
              <w:rPr>
                <w:rFonts w:ascii="Times New Roman" w:hAnsi="Times New Roman" w:cs="Times New Roman"/>
              </w:rPr>
              <w:t>Lys133:Glu127 (2.82)</w:t>
            </w:r>
          </w:p>
        </w:tc>
        <w:tc>
          <w:tcPr>
            <w:tcW w:w="1803" w:type="dxa"/>
          </w:tcPr>
          <w:p w14:paraId="742C23EA" w14:textId="77777777" w:rsidR="005D4B1D" w:rsidRPr="00036E16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6E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0" w:type="dxa"/>
          </w:tcPr>
          <w:p w14:paraId="5C6AC3F0" w14:textId="77777777" w:rsidR="005D4B1D" w:rsidRPr="00036E16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6E16">
              <w:rPr>
                <w:rFonts w:ascii="Times New Roman" w:hAnsi="Times New Roman" w:cs="Times New Roman"/>
              </w:rPr>
              <w:t>-</w:t>
            </w:r>
          </w:p>
        </w:tc>
      </w:tr>
      <w:tr w:rsidR="005D4B1D" w:rsidRPr="00036E16" w14:paraId="74566DC1" w14:textId="77777777" w:rsidTr="000F4E3D">
        <w:tc>
          <w:tcPr>
            <w:tcW w:w="1803" w:type="dxa"/>
          </w:tcPr>
          <w:p w14:paraId="1C1DC940" w14:textId="77777777" w:rsidR="005D4B1D" w:rsidRPr="00EE5CFA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E5CFA">
              <w:rPr>
                <w:rFonts w:ascii="Times New Roman" w:hAnsi="Times New Roman" w:cs="Times New Roman"/>
              </w:rPr>
              <w:t>Lys73:Glu22 (2.66)</w:t>
            </w:r>
          </w:p>
        </w:tc>
        <w:tc>
          <w:tcPr>
            <w:tcW w:w="1759" w:type="dxa"/>
          </w:tcPr>
          <w:p w14:paraId="3DBE4CE1" w14:textId="77777777" w:rsidR="005D4B1D" w:rsidRPr="00EE5CFA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E5CFA">
              <w:rPr>
                <w:rFonts w:ascii="Times New Roman" w:hAnsi="Times New Roman" w:cs="Times New Roman"/>
              </w:rPr>
              <w:t>Lys73:Glu22 (2.86)</w:t>
            </w:r>
          </w:p>
        </w:tc>
        <w:tc>
          <w:tcPr>
            <w:tcW w:w="1759" w:type="dxa"/>
          </w:tcPr>
          <w:p w14:paraId="48982928" w14:textId="77777777" w:rsidR="005D4B1D" w:rsidRPr="00EE5CFA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E5CFA">
              <w:rPr>
                <w:rFonts w:ascii="Times New Roman" w:hAnsi="Times New Roman" w:cs="Times New Roman"/>
              </w:rPr>
              <w:t>Lys83:Glu30 (2.67)</w:t>
            </w:r>
          </w:p>
        </w:tc>
        <w:tc>
          <w:tcPr>
            <w:tcW w:w="1759" w:type="dxa"/>
          </w:tcPr>
          <w:p w14:paraId="106FC012" w14:textId="77777777" w:rsidR="005D4B1D" w:rsidRPr="00036E16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6E16">
              <w:rPr>
                <w:rFonts w:ascii="Times New Roman" w:hAnsi="Times New Roman" w:cs="Times New Roman"/>
              </w:rPr>
              <w:t>Lys133:Glu80 (2.75)</w:t>
            </w:r>
          </w:p>
        </w:tc>
        <w:tc>
          <w:tcPr>
            <w:tcW w:w="1803" w:type="dxa"/>
          </w:tcPr>
          <w:p w14:paraId="2A283288" w14:textId="77777777" w:rsidR="005D4B1D" w:rsidRPr="00036E16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6E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0" w:type="dxa"/>
          </w:tcPr>
          <w:p w14:paraId="63274387" w14:textId="77777777" w:rsidR="005D4B1D" w:rsidRPr="00036E16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6E16">
              <w:rPr>
                <w:rFonts w:ascii="Times New Roman" w:hAnsi="Times New Roman" w:cs="Times New Roman"/>
              </w:rPr>
              <w:t>-</w:t>
            </w:r>
          </w:p>
        </w:tc>
      </w:tr>
      <w:tr w:rsidR="005D4B1D" w:rsidRPr="00036E16" w14:paraId="3E8654D2" w14:textId="77777777" w:rsidTr="000F4E3D">
        <w:tc>
          <w:tcPr>
            <w:tcW w:w="1803" w:type="dxa"/>
          </w:tcPr>
          <w:p w14:paraId="32BD6B8B" w14:textId="77777777" w:rsidR="005D4B1D" w:rsidRPr="00EE5CFA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E5CFA">
              <w:rPr>
                <w:rFonts w:ascii="Times New Roman" w:hAnsi="Times New Roman" w:cs="Times New Roman"/>
              </w:rPr>
              <w:t>Arg121:Asp132 (2.74)</w:t>
            </w:r>
          </w:p>
        </w:tc>
        <w:tc>
          <w:tcPr>
            <w:tcW w:w="1759" w:type="dxa"/>
          </w:tcPr>
          <w:p w14:paraId="27D372AA" w14:textId="77777777" w:rsidR="005D4B1D" w:rsidRPr="00EE5CFA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E5CFA">
              <w:rPr>
                <w:rFonts w:ascii="Times New Roman" w:hAnsi="Times New Roman" w:cs="Times New Roman"/>
              </w:rPr>
              <w:t>Arg121:Asp132 (2.87)</w:t>
            </w:r>
          </w:p>
        </w:tc>
        <w:tc>
          <w:tcPr>
            <w:tcW w:w="1759" w:type="dxa"/>
          </w:tcPr>
          <w:p w14:paraId="75E29BF3" w14:textId="77777777" w:rsidR="005D4B1D" w:rsidRPr="00EE5CFA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E5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9" w:type="dxa"/>
          </w:tcPr>
          <w:p w14:paraId="1185C253" w14:textId="77777777" w:rsidR="005D4B1D" w:rsidRPr="00036E16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6E16">
              <w:rPr>
                <w:rFonts w:ascii="Times New Roman" w:hAnsi="Times New Roman" w:cs="Times New Roman"/>
              </w:rPr>
              <w:t>Arg183:Asp194 (3.08)</w:t>
            </w:r>
          </w:p>
        </w:tc>
        <w:tc>
          <w:tcPr>
            <w:tcW w:w="1803" w:type="dxa"/>
          </w:tcPr>
          <w:p w14:paraId="537CA62B" w14:textId="77777777" w:rsidR="005D4B1D" w:rsidRPr="00036E16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6E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0" w:type="dxa"/>
          </w:tcPr>
          <w:p w14:paraId="6FFFAC6A" w14:textId="77777777" w:rsidR="005D4B1D" w:rsidRPr="00036E16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6E16">
              <w:rPr>
                <w:rFonts w:ascii="Times New Roman" w:hAnsi="Times New Roman" w:cs="Times New Roman"/>
              </w:rPr>
              <w:t>-</w:t>
            </w:r>
          </w:p>
        </w:tc>
      </w:tr>
      <w:tr w:rsidR="005D4B1D" w:rsidRPr="00036E16" w14:paraId="3D7C02D8" w14:textId="77777777" w:rsidTr="000F4E3D">
        <w:tc>
          <w:tcPr>
            <w:tcW w:w="1803" w:type="dxa"/>
          </w:tcPr>
          <w:p w14:paraId="4270CEEF" w14:textId="77777777" w:rsidR="005D4B1D" w:rsidRPr="00EE5CFA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E5CFA">
              <w:rPr>
                <w:rFonts w:ascii="Times New Roman" w:hAnsi="Times New Roman" w:cs="Times New Roman"/>
              </w:rPr>
              <w:t>Lys150:Glu153 (2.65)</w:t>
            </w:r>
          </w:p>
        </w:tc>
        <w:tc>
          <w:tcPr>
            <w:tcW w:w="1759" w:type="dxa"/>
          </w:tcPr>
          <w:p w14:paraId="7CBF8E12" w14:textId="77777777" w:rsidR="005D4B1D" w:rsidRPr="00EE5CFA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E5CFA">
              <w:rPr>
                <w:rFonts w:ascii="Times New Roman" w:hAnsi="Times New Roman" w:cs="Times New Roman"/>
              </w:rPr>
              <w:t>Lys150:Glu153 (2.63)</w:t>
            </w:r>
          </w:p>
        </w:tc>
        <w:tc>
          <w:tcPr>
            <w:tcW w:w="1759" w:type="dxa"/>
          </w:tcPr>
          <w:p w14:paraId="5BBA5447" w14:textId="77777777" w:rsidR="005D4B1D" w:rsidRPr="00EE5CFA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E5CFA">
              <w:rPr>
                <w:rFonts w:ascii="Times New Roman" w:hAnsi="Times New Roman" w:cs="Times New Roman"/>
              </w:rPr>
              <w:t>Lys163:Glu166 (3.16)</w:t>
            </w:r>
          </w:p>
        </w:tc>
        <w:tc>
          <w:tcPr>
            <w:tcW w:w="1759" w:type="dxa"/>
          </w:tcPr>
          <w:p w14:paraId="16401EDB" w14:textId="77777777" w:rsidR="005D4B1D" w:rsidRPr="00036E16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6E16">
              <w:rPr>
                <w:rFonts w:ascii="Times New Roman" w:hAnsi="Times New Roman" w:cs="Times New Roman"/>
              </w:rPr>
              <w:t>Lys213:Glu216 (2.91)</w:t>
            </w:r>
          </w:p>
        </w:tc>
        <w:tc>
          <w:tcPr>
            <w:tcW w:w="1803" w:type="dxa"/>
          </w:tcPr>
          <w:p w14:paraId="34EC8316" w14:textId="77777777" w:rsidR="005D4B1D" w:rsidRPr="00036E16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6E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0" w:type="dxa"/>
          </w:tcPr>
          <w:p w14:paraId="706DC06D" w14:textId="77777777" w:rsidR="005D4B1D" w:rsidRPr="00036E16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6E16">
              <w:rPr>
                <w:rFonts w:ascii="Times New Roman" w:hAnsi="Times New Roman" w:cs="Times New Roman"/>
              </w:rPr>
              <w:t>-</w:t>
            </w:r>
          </w:p>
        </w:tc>
      </w:tr>
      <w:tr w:rsidR="005D4B1D" w:rsidRPr="00036E16" w14:paraId="7174D16B" w14:textId="77777777" w:rsidTr="000F4E3D">
        <w:tc>
          <w:tcPr>
            <w:tcW w:w="1803" w:type="dxa"/>
          </w:tcPr>
          <w:p w14:paraId="5985EC03" w14:textId="77777777" w:rsidR="005D4B1D" w:rsidRPr="00EE5CFA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E5CFA">
              <w:rPr>
                <w:rFonts w:ascii="Times New Roman" w:hAnsi="Times New Roman" w:cs="Times New Roman"/>
              </w:rPr>
              <w:t>Lys186:Glu153 (2.81)</w:t>
            </w:r>
          </w:p>
        </w:tc>
        <w:tc>
          <w:tcPr>
            <w:tcW w:w="1759" w:type="dxa"/>
          </w:tcPr>
          <w:p w14:paraId="01BC1D3D" w14:textId="77777777" w:rsidR="005D4B1D" w:rsidRPr="00EE5CFA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E5CFA">
              <w:rPr>
                <w:rFonts w:ascii="Times New Roman" w:hAnsi="Times New Roman" w:cs="Times New Roman"/>
              </w:rPr>
              <w:t>Lys186:Glu153 (2.69)</w:t>
            </w:r>
          </w:p>
        </w:tc>
        <w:tc>
          <w:tcPr>
            <w:tcW w:w="1759" w:type="dxa"/>
          </w:tcPr>
          <w:p w14:paraId="28BA6116" w14:textId="77777777" w:rsidR="005D4B1D" w:rsidRPr="00EE5CFA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E5CFA">
              <w:rPr>
                <w:rFonts w:ascii="Times New Roman" w:hAnsi="Times New Roman" w:cs="Times New Roman"/>
              </w:rPr>
              <w:t>Lys199:Glu166 (2.94)</w:t>
            </w:r>
          </w:p>
        </w:tc>
        <w:tc>
          <w:tcPr>
            <w:tcW w:w="1759" w:type="dxa"/>
          </w:tcPr>
          <w:p w14:paraId="112B5E1E" w14:textId="77777777" w:rsidR="005D4B1D" w:rsidRPr="00036E16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6E16">
              <w:rPr>
                <w:rFonts w:ascii="Times New Roman" w:hAnsi="Times New Roman" w:cs="Times New Roman"/>
              </w:rPr>
              <w:t>Lys249:Glu216 (2.60)</w:t>
            </w:r>
          </w:p>
        </w:tc>
        <w:tc>
          <w:tcPr>
            <w:tcW w:w="1803" w:type="dxa"/>
          </w:tcPr>
          <w:p w14:paraId="47C65633" w14:textId="77777777" w:rsidR="005D4B1D" w:rsidRPr="00036E16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6E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0" w:type="dxa"/>
          </w:tcPr>
          <w:p w14:paraId="1EE5D04D" w14:textId="77777777" w:rsidR="005D4B1D" w:rsidRPr="00036E16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6E16">
              <w:rPr>
                <w:rFonts w:ascii="Times New Roman" w:hAnsi="Times New Roman" w:cs="Times New Roman"/>
              </w:rPr>
              <w:t>-</w:t>
            </w:r>
          </w:p>
        </w:tc>
      </w:tr>
      <w:tr w:rsidR="005D4B1D" w:rsidRPr="00036E16" w14:paraId="6981911A" w14:textId="77777777" w:rsidTr="000F4E3D">
        <w:tc>
          <w:tcPr>
            <w:tcW w:w="1803" w:type="dxa"/>
          </w:tcPr>
          <w:p w14:paraId="2992DF99" w14:textId="77777777" w:rsidR="005D4B1D" w:rsidRPr="00EE5CFA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E5CFA">
              <w:rPr>
                <w:rFonts w:ascii="Times New Roman" w:hAnsi="Times New Roman" w:cs="Times New Roman"/>
              </w:rPr>
              <w:t>Lys150:Glu170 (2.76)</w:t>
            </w:r>
          </w:p>
        </w:tc>
        <w:tc>
          <w:tcPr>
            <w:tcW w:w="1759" w:type="dxa"/>
          </w:tcPr>
          <w:p w14:paraId="0298AF73" w14:textId="77777777" w:rsidR="005D4B1D" w:rsidRPr="00EE5CFA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E5CFA">
              <w:rPr>
                <w:rFonts w:ascii="Times New Roman" w:hAnsi="Times New Roman" w:cs="Times New Roman"/>
              </w:rPr>
              <w:t>Lys150:Glu170 (2.91)</w:t>
            </w:r>
          </w:p>
        </w:tc>
        <w:tc>
          <w:tcPr>
            <w:tcW w:w="1759" w:type="dxa"/>
          </w:tcPr>
          <w:p w14:paraId="368F9177" w14:textId="77777777" w:rsidR="005D4B1D" w:rsidRPr="00EE5CFA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E5CFA">
              <w:rPr>
                <w:rFonts w:ascii="Times New Roman" w:hAnsi="Times New Roman" w:cs="Times New Roman"/>
              </w:rPr>
              <w:t>Lys163:Glu183 (3.43)</w:t>
            </w:r>
          </w:p>
        </w:tc>
        <w:tc>
          <w:tcPr>
            <w:tcW w:w="1759" w:type="dxa"/>
          </w:tcPr>
          <w:p w14:paraId="3CCC4F09" w14:textId="77777777" w:rsidR="005D4B1D" w:rsidRPr="00036E16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6E16">
              <w:rPr>
                <w:rFonts w:ascii="Times New Roman" w:hAnsi="Times New Roman" w:cs="Times New Roman"/>
              </w:rPr>
              <w:t>Lys213:Glu233 (3.68)</w:t>
            </w:r>
          </w:p>
        </w:tc>
        <w:tc>
          <w:tcPr>
            <w:tcW w:w="1803" w:type="dxa"/>
          </w:tcPr>
          <w:p w14:paraId="0500DDB8" w14:textId="77777777" w:rsidR="005D4B1D" w:rsidRPr="00036E16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6E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0" w:type="dxa"/>
          </w:tcPr>
          <w:p w14:paraId="0D46A055" w14:textId="77777777" w:rsidR="005D4B1D" w:rsidRPr="00036E16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6E16">
              <w:rPr>
                <w:rFonts w:ascii="Times New Roman" w:hAnsi="Times New Roman" w:cs="Times New Roman"/>
              </w:rPr>
              <w:t>-</w:t>
            </w:r>
          </w:p>
        </w:tc>
      </w:tr>
      <w:tr w:rsidR="005D4B1D" w:rsidRPr="00036E16" w14:paraId="1A8044FF" w14:textId="77777777" w:rsidTr="000F4E3D">
        <w:tc>
          <w:tcPr>
            <w:tcW w:w="1803" w:type="dxa"/>
          </w:tcPr>
          <w:p w14:paraId="2AA88370" w14:textId="77777777" w:rsidR="005D4B1D" w:rsidRPr="00EE5CFA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E5CFA">
              <w:rPr>
                <w:rFonts w:ascii="Times New Roman" w:hAnsi="Times New Roman" w:cs="Times New Roman"/>
              </w:rPr>
              <w:t>Arg184:Glu170 (2.86)</w:t>
            </w:r>
          </w:p>
        </w:tc>
        <w:tc>
          <w:tcPr>
            <w:tcW w:w="1759" w:type="dxa"/>
          </w:tcPr>
          <w:p w14:paraId="1DC7363B" w14:textId="77777777" w:rsidR="005D4B1D" w:rsidRPr="00EE5CFA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E5CFA">
              <w:rPr>
                <w:rFonts w:ascii="Times New Roman" w:hAnsi="Times New Roman" w:cs="Times New Roman"/>
              </w:rPr>
              <w:t>Arg184:Glu170 (2.91)</w:t>
            </w:r>
          </w:p>
        </w:tc>
        <w:tc>
          <w:tcPr>
            <w:tcW w:w="1759" w:type="dxa"/>
          </w:tcPr>
          <w:p w14:paraId="7E784767" w14:textId="77777777" w:rsidR="005D4B1D" w:rsidRPr="00EE5CFA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E5CFA">
              <w:rPr>
                <w:rFonts w:ascii="Times New Roman" w:hAnsi="Times New Roman" w:cs="Times New Roman"/>
              </w:rPr>
              <w:t>Arg197:Glu183 (2.76)</w:t>
            </w:r>
          </w:p>
        </w:tc>
        <w:tc>
          <w:tcPr>
            <w:tcW w:w="1759" w:type="dxa"/>
          </w:tcPr>
          <w:p w14:paraId="67582FAE" w14:textId="77777777" w:rsidR="005D4B1D" w:rsidRPr="00036E16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6E16">
              <w:rPr>
                <w:rFonts w:ascii="Times New Roman" w:hAnsi="Times New Roman" w:cs="Times New Roman"/>
              </w:rPr>
              <w:t>Arg247:Glu233 (2.83)</w:t>
            </w:r>
          </w:p>
        </w:tc>
        <w:tc>
          <w:tcPr>
            <w:tcW w:w="1803" w:type="dxa"/>
          </w:tcPr>
          <w:p w14:paraId="3D2A0A64" w14:textId="77777777" w:rsidR="005D4B1D" w:rsidRPr="00036E16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6E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0" w:type="dxa"/>
          </w:tcPr>
          <w:p w14:paraId="10DD728D" w14:textId="77777777" w:rsidR="005D4B1D" w:rsidRPr="00036E16" w:rsidRDefault="005D4B1D" w:rsidP="000F4E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6E16">
              <w:rPr>
                <w:rFonts w:ascii="Times New Roman" w:hAnsi="Times New Roman" w:cs="Times New Roman"/>
              </w:rPr>
              <w:t>-</w:t>
            </w:r>
          </w:p>
        </w:tc>
      </w:tr>
    </w:tbl>
    <w:p w14:paraId="45E39FD6" w14:textId="77777777" w:rsidR="005D4B1D" w:rsidRDefault="005D4B1D" w:rsidP="005D4B1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D825D97" w14:textId="77777777" w:rsidR="00B37B0A" w:rsidRDefault="00B37B0A"/>
    <w:sectPr w:rsidR="00B37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1D"/>
    <w:rsid w:val="005D4B1D"/>
    <w:rsid w:val="00A44032"/>
    <w:rsid w:val="00B3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9A368"/>
  <w15:chartTrackingRefBased/>
  <w15:docId w15:val="{5148105F-6EDA-40BB-80E7-30CBA7D2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B1D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4B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B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B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B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B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B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B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B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B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B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B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B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B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B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B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4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D4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B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D4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4B1D"/>
    <w:pPr>
      <w:spacing w:before="160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D4B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4B1D"/>
    <w:pPr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D4B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B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4B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D4B1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Niaz Ahmad</dc:creator>
  <cp:keywords/>
  <dc:description/>
  <cp:lastModifiedBy>Niaz Ahmad</cp:lastModifiedBy>
  <cp:revision>1</cp:revision>
  <dcterms:created xsi:type="dcterms:W3CDTF">2024-08-12T08:02:00Z</dcterms:created>
  <dcterms:modified xsi:type="dcterms:W3CDTF">2024-08-12T08:09:00Z</dcterms:modified>
</cp:coreProperties>
</file>